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85"/>
        <w:gridCol w:w="1455"/>
        <w:gridCol w:w="1770"/>
        <w:gridCol w:w="5055"/>
        <w:tblGridChange w:id="0">
          <w:tblGrid>
            <w:gridCol w:w="1185"/>
            <w:gridCol w:w="1455"/>
            <w:gridCol w:w="1770"/>
            <w:gridCol w:w="505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1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Authors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Summary of Changes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26/09/2018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Shenal Samarasinghe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 the document 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righ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System Usability Scale                                                                  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P: ____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Please tick the option that best represents your reaction to the system. Don’t think too hard about each question.  We are interested in your first reaction.  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4"/>
        <w:gridCol w:w="467"/>
        <w:gridCol w:w="665"/>
        <w:gridCol w:w="722"/>
        <w:gridCol w:w="717"/>
        <w:gridCol w:w="571"/>
        <w:gridCol w:w="815"/>
        <w:gridCol w:w="1000"/>
        <w:tblGridChange w:id="0">
          <w:tblGrid>
            <w:gridCol w:w="3824"/>
            <w:gridCol w:w="467"/>
            <w:gridCol w:w="665"/>
            <w:gridCol w:w="722"/>
            <w:gridCol w:w="717"/>
            <w:gridCol w:w="571"/>
            <w:gridCol w:w="815"/>
            <w:gridCol w:w="100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Strongly Disagree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Strongly Agree</w:t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1. I think that I would like to use this system frequently.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2. I found the system unnecessarily complex.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3. I thought the system was easy to use.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4. I think that I would need the support of a technical person to be able to use this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5. I found the various functions in this system were well integrated.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6. I thought there was too much inconsistency in this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7. I think that the system is very practical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8. I found the sketching very cumbersome to use.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9. I felt very confident using the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10. I needed to learn a lot of things before I could get going with this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8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Any other comments: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P: ____</w:t>
      </w:r>
    </w:p>
    <w:p w:rsidR="00000000" w:rsidDel="00000000" w:rsidP="00000000" w:rsidRDefault="00000000" w:rsidRPr="00000000" w14:paraId="000000CD">
      <w:pPr>
        <w:pStyle w:val="Heading1"/>
        <w:keepLines w:val="0"/>
        <w:spacing w:after="60" w:before="240" w:line="240" w:lineRule="auto"/>
        <w:contextualSpacing w:val="0"/>
        <w:rPr>
          <w:rFonts w:ascii="Arial Narrow" w:cs="Arial Narrow" w:eastAsia="Arial Narrow" w:hAnsi="Arial Narrow"/>
          <w:b w:val="1"/>
          <w:sz w:val="52"/>
          <w:szCs w:val="5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52"/>
          <w:szCs w:val="52"/>
          <w:rtl w:val="0"/>
        </w:rPr>
        <w:t xml:space="preserve">Post-Study Questionnaire </w:t>
      </w:r>
    </w:p>
    <w:p w:rsidR="00000000" w:rsidDel="00000000" w:rsidP="00000000" w:rsidRDefault="00000000" w:rsidRPr="00000000" w14:paraId="000000CE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Please answer the following questions about your experience.</w:t>
      </w:r>
    </w:p>
    <w:p w:rsidR="00000000" w:rsidDel="00000000" w:rsidP="00000000" w:rsidRDefault="00000000" w:rsidRPr="00000000" w14:paraId="000000CF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What did you like most about the smart glass system?</w:t>
      </w:r>
    </w:p>
    <w:p w:rsidR="00000000" w:rsidDel="00000000" w:rsidP="00000000" w:rsidRDefault="00000000" w:rsidRPr="00000000" w14:paraId="000000D1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What did you like least about the smart glass system?</w:t>
      </w:r>
    </w:p>
    <w:p w:rsidR="00000000" w:rsidDel="00000000" w:rsidP="00000000" w:rsidRDefault="00000000" w:rsidRPr="00000000" w14:paraId="000000D6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What features would you like to see included in the system?</w:t>
      </w:r>
    </w:p>
    <w:p w:rsidR="00000000" w:rsidDel="00000000" w:rsidP="00000000" w:rsidRDefault="00000000" w:rsidRPr="00000000" w14:paraId="000000DC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E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What changes would you like to see in the user interface?</w:t>
      </w:r>
    </w:p>
    <w:p w:rsidR="00000000" w:rsidDel="00000000" w:rsidP="00000000" w:rsidRDefault="00000000" w:rsidRPr="00000000" w14:paraId="000000E1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y10wfht280x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Do you see yourself using this system again (please tick)?</w:t>
      </w:r>
    </w:p>
    <w:p w:rsidR="00000000" w:rsidDel="00000000" w:rsidP="00000000" w:rsidRDefault="00000000" w:rsidRPr="00000000" w14:paraId="000000E6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20" w:before="120" w:line="240" w:lineRule="auto"/>
        <w:ind w:firstLine="720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☐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E8">
      <w:pPr>
        <w:spacing w:after="120" w:before="120" w:line="240" w:lineRule="auto"/>
        <w:ind w:firstLine="720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☐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E9">
      <w:pPr>
        <w:spacing w:line="240" w:lineRule="auto"/>
        <w:contextualSpacing w:val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Do you have any other comments you would like to express?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S Gothic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