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5" w:type="dxa"/>
        <w:jc w:val="center"/>
        <w:tblLook w:val="0000"/>
      </w:tblPr>
      <w:tblGrid>
        <w:gridCol w:w="2875"/>
        <w:gridCol w:w="9"/>
        <w:gridCol w:w="5368"/>
        <w:gridCol w:w="9"/>
        <w:gridCol w:w="1374"/>
      </w:tblGrid>
      <w:tr w:rsidR="000F3D9E">
        <w:trPr>
          <w:trHeight w:val="1070"/>
          <w:jc w:val="center"/>
        </w:trPr>
        <w:tc>
          <w:tcPr>
            <w:tcW w:w="9635" w:type="dxa"/>
            <w:gridSpan w:val="5"/>
          </w:tcPr>
          <w:p w:rsidR="006A6F52" w:rsidRPr="00F24C13" w:rsidRDefault="00720B14" w:rsidP="006A6F52">
            <w:pPr>
              <w:pStyle w:val="Name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F24C13">
              <w:rPr>
                <w:rFonts w:ascii="Times New Roman" w:hAnsi="Times New Roman"/>
                <w:sz w:val="36"/>
                <w:szCs w:val="36"/>
              </w:rPr>
              <w:t>Vitaly Huruev</w:t>
            </w:r>
          </w:p>
          <w:p w:rsidR="000F3D9E" w:rsidRDefault="000F3D9E" w:rsidP="00983CB7">
            <w:pPr>
              <w:pStyle w:val="Heading3"/>
              <w:rPr>
                <w:sz w:val="22"/>
                <w:szCs w:val="22"/>
              </w:rPr>
            </w:pPr>
          </w:p>
          <w:p w:rsidR="005450FC" w:rsidRDefault="00DD4AC5" w:rsidP="002F6B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info@born-neo.com</w:t>
            </w:r>
            <w:r w:rsidR="00F24C13" w:rsidRPr="00F24C13">
              <w:rPr>
                <w:b/>
                <w:sz w:val="22"/>
                <w:szCs w:val="22"/>
              </w:rPr>
              <w:t xml:space="preserve">  </w:t>
            </w:r>
            <w:r w:rsidR="00F24C13" w:rsidRPr="00F24C13">
              <w:rPr>
                <w:rFonts w:ascii="Times New Roman" w:hAnsi="Times New Roman"/>
                <w:b/>
                <w:sz w:val="22"/>
                <w:szCs w:val="22"/>
              </w:rPr>
              <w:t>●</w:t>
            </w:r>
            <w:r w:rsidR="00586267">
              <w:rPr>
                <w:b/>
                <w:sz w:val="22"/>
                <w:szCs w:val="22"/>
              </w:rPr>
              <w:t xml:space="preserve"> (650) 488-5510</w:t>
            </w:r>
            <w:r w:rsidR="00F24C13" w:rsidRPr="00F24C13">
              <w:rPr>
                <w:b/>
                <w:sz w:val="22"/>
                <w:szCs w:val="22"/>
              </w:rPr>
              <w:t xml:space="preserve"> </w:t>
            </w:r>
            <w:r w:rsidR="00F24C13" w:rsidRPr="00F24C13">
              <w:rPr>
                <w:rFonts w:ascii="Times New Roman" w:hAnsi="Times New Roman"/>
                <w:b/>
                <w:sz w:val="22"/>
                <w:szCs w:val="22"/>
              </w:rPr>
              <w:t>●</w:t>
            </w:r>
            <w:r w:rsidR="00586267">
              <w:rPr>
                <w:b/>
                <w:sz w:val="22"/>
                <w:szCs w:val="22"/>
              </w:rPr>
              <w:t xml:space="preserve"> Boston</w:t>
            </w:r>
            <w:r w:rsidR="005A43ED">
              <w:rPr>
                <w:b/>
                <w:sz w:val="22"/>
                <w:szCs w:val="22"/>
              </w:rPr>
              <w:t xml:space="preserve"> </w:t>
            </w:r>
            <w:r w:rsidR="005A43ED" w:rsidRPr="00F24C13">
              <w:rPr>
                <w:rFonts w:ascii="Times New Roman" w:hAnsi="Times New Roman"/>
                <w:b/>
                <w:sz w:val="22"/>
                <w:szCs w:val="22"/>
              </w:rPr>
              <w:t>●</w:t>
            </w:r>
            <w:r w:rsidR="005A43ED">
              <w:rPr>
                <w:b/>
                <w:sz w:val="22"/>
                <w:szCs w:val="22"/>
              </w:rPr>
              <w:t xml:space="preserve"> </w:t>
            </w:r>
            <w:r w:rsidR="005212E4">
              <w:rPr>
                <w:b/>
                <w:sz w:val="22"/>
                <w:szCs w:val="22"/>
              </w:rPr>
              <w:t>San Francisco</w:t>
            </w:r>
          </w:p>
          <w:p w:rsidR="005450FC" w:rsidRDefault="005450FC" w:rsidP="00983CB7">
            <w:pPr>
              <w:jc w:val="center"/>
              <w:rPr>
                <w:b/>
                <w:sz w:val="22"/>
                <w:szCs w:val="22"/>
              </w:rPr>
            </w:pPr>
          </w:p>
          <w:p w:rsidR="005450FC" w:rsidRDefault="0091406B" w:rsidP="00983CB7">
            <w:pPr>
              <w:jc w:val="center"/>
              <w:rPr>
                <w:rFonts w:ascii="Georgia" w:hAnsi="Georgia"/>
                <w:b/>
                <w:i/>
              </w:rPr>
            </w:pPr>
            <w:hyperlink r:id="rId8" w:history="1">
              <w:r w:rsidR="009A5793" w:rsidRPr="00586267">
                <w:rPr>
                  <w:rStyle w:val="Hyperlink"/>
                  <w:rFonts w:ascii="Georgia" w:hAnsi="Georgia"/>
                  <w:b/>
                  <w:i/>
                </w:rPr>
                <w:t>linkedin.com/in/born-neo</w:t>
              </w:r>
            </w:hyperlink>
          </w:p>
          <w:p w:rsidR="004A6C87" w:rsidRPr="004A6C87" w:rsidRDefault="004A6C87" w:rsidP="00983CB7">
            <w:pPr>
              <w:jc w:val="center"/>
              <w:rPr>
                <w:rFonts w:ascii="Georgia" w:hAnsi="Georgia"/>
                <w:b/>
                <w:i/>
              </w:rPr>
            </w:pPr>
          </w:p>
        </w:tc>
      </w:tr>
      <w:tr w:rsidR="006C2742">
        <w:trPr>
          <w:trHeight w:val="718"/>
          <w:jc w:val="center"/>
        </w:trPr>
        <w:tc>
          <w:tcPr>
            <w:tcW w:w="9635" w:type="dxa"/>
            <w:gridSpan w:val="5"/>
          </w:tcPr>
          <w:p w:rsidR="006C2742" w:rsidRDefault="00C45333" w:rsidP="00E20083">
            <w:pPr>
              <w:pStyle w:val="Heading4"/>
              <w:jc w:val="center"/>
              <w:rPr>
                <w:color w:val="404040" w:themeColor="text1" w:themeTint="BF"/>
                <w:sz w:val="28"/>
                <w:szCs w:val="22"/>
              </w:rPr>
            </w:pPr>
            <w:r>
              <w:rPr>
                <w:color w:val="404040" w:themeColor="text1" w:themeTint="BF"/>
                <w:sz w:val="28"/>
                <w:szCs w:val="22"/>
              </w:rPr>
              <w:t>Management Consultant</w:t>
            </w:r>
            <w:r w:rsidR="00586267">
              <w:rPr>
                <w:color w:val="404040" w:themeColor="text1" w:themeTint="BF"/>
                <w:sz w:val="28"/>
                <w:szCs w:val="22"/>
              </w:rPr>
              <w:t xml:space="preserve"> | Business</w:t>
            </w:r>
            <w:r w:rsidR="00883754">
              <w:rPr>
                <w:color w:val="404040" w:themeColor="text1" w:themeTint="BF"/>
                <w:sz w:val="28"/>
                <w:szCs w:val="22"/>
              </w:rPr>
              <w:t xml:space="preserve"> Solutions</w:t>
            </w:r>
            <w:r w:rsidR="00586267">
              <w:rPr>
                <w:color w:val="404040" w:themeColor="text1" w:themeTint="BF"/>
                <w:sz w:val="28"/>
                <w:szCs w:val="22"/>
              </w:rPr>
              <w:t xml:space="preserve"> Architect</w:t>
            </w:r>
          </w:p>
          <w:p w:rsidR="00132B84" w:rsidRPr="00132B84" w:rsidRDefault="00132B84" w:rsidP="00132B84"/>
          <w:p w:rsidR="006C2742" w:rsidRDefault="006C2742" w:rsidP="00983CB7">
            <w:bookmarkStart w:id="0" w:name="_GoBack"/>
            <w:bookmarkEnd w:id="0"/>
          </w:p>
          <w:p w:rsidR="00215841" w:rsidRDefault="00215841" w:rsidP="00983CB7"/>
          <w:p w:rsidR="00603C53" w:rsidRPr="00603C53" w:rsidRDefault="00603C53" w:rsidP="00603C53">
            <w:pPr>
              <w:jc w:val="center"/>
              <w:rPr>
                <w:rFonts w:ascii="Times New Roman" w:hAnsi="Times New Roman"/>
                <w:b/>
                <w:color w:val="FF0000"/>
                <w:sz w:val="21"/>
                <w:szCs w:val="21"/>
              </w:rPr>
            </w:pPr>
          </w:p>
          <w:p w:rsidR="00E8568B" w:rsidRDefault="00E8568B" w:rsidP="00983CB7"/>
        </w:tc>
      </w:tr>
      <w:tr w:rsidR="006C2742">
        <w:trPr>
          <w:trHeight w:val="1413"/>
          <w:jc w:val="center"/>
        </w:trPr>
        <w:tc>
          <w:tcPr>
            <w:tcW w:w="2880" w:type="dxa"/>
          </w:tcPr>
          <w:p w:rsidR="006C2742" w:rsidRPr="005F5DC4" w:rsidRDefault="00983CB7" w:rsidP="00983CB7">
            <w:pPr>
              <w:pStyle w:val="Heading1"/>
              <w:rPr>
                <w:sz w:val="28"/>
                <w:szCs w:val="28"/>
                <w:u w:val="single"/>
              </w:rPr>
            </w:pPr>
            <w:r w:rsidRPr="005F5DC4">
              <w:rPr>
                <w:sz w:val="28"/>
                <w:szCs w:val="28"/>
                <w:u w:val="single"/>
              </w:rPr>
              <w:t>Competencies</w:t>
            </w:r>
          </w:p>
        </w:tc>
        <w:tc>
          <w:tcPr>
            <w:tcW w:w="6755" w:type="dxa"/>
            <w:gridSpan w:val="4"/>
          </w:tcPr>
          <w:p w:rsidR="00983CB7" w:rsidRPr="00CD2601" w:rsidRDefault="00C718C8" w:rsidP="00E2008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Cloud Strategy</w:t>
            </w:r>
            <w:r w:rsidR="00414DBE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| </w:t>
            </w:r>
            <w:r w:rsidR="000E4D6F" w:rsidRPr="00CD2601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7B1DA1">
              <w:rPr>
                <w:rFonts w:ascii="Palatino Linotype" w:hAnsi="Palatino Linotype"/>
                <w:b/>
                <w:sz w:val="22"/>
                <w:szCs w:val="22"/>
              </w:rPr>
              <w:t xml:space="preserve"> | Project</w:t>
            </w:r>
            <w:r w:rsidR="003A22CC">
              <w:rPr>
                <w:rFonts w:ascii="Palatino Linotype" w:hAnsi="Palatino Linotype"/>
                <w:b/>
                <w:sz w:val="22"/>
                <w:szCs w:val="22"/>
              </w:rPr>
              <w:t xml:space="preserve"> Management</w:t>
            </w:r>
            <w:r w:rsidR="00983CB7" w:rsidRPr="00CD2601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</w:p>
          <w:p w:rsidR="008F61DF" w:rsidRDefault="00586267" w:rsidP="00983CB7">
            <w:pPr>
              <w:ind w:left="216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Process</w:t>
            </w:r>
            <w:r w:rsidR="00C718C8">
              <w:rPr>
                <w:rFonts w:ascii="Palatino Linotype" w:hAnsi="Palatino Linotype"/>
                <w:b/>
                <w:sz w:val="22"/>
                <w:szCs w:val="22"/>
              </w:rPr>
              <w:t xml:space="preserve"> Optimization</w:t>
            </w:r>
            <w:r w:rsidR="00983CB7" w:rsidRPr="00CD2601">
              <w:rPr>
                <w:rFonts w:ascii="Palatino Linotype" w:hAnsi="Palatino Linotype"/>
                <w:b/>
                <w:sz w:val="22"/>
                <w:szCs w:val="22"/>
              </w:rPr>
              <w:t xml:space="preserve"> | Solution Architecture</w:t>
            </w:r>
          </w:p>
          <w:p w:rsidR="00132B84" w:rsidRPr="00A25FC4" w:rsidRDefault="00132B84" w:rsidP="00983CB7">
            <w:pPr>
              <w:ind w:left="216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:rsidR="00983CB7" w:rsidRDefault="00983CB7" w:rsidP="00983CB7">
            <w:pPr>
              <w:ind w:left="216"/>
              <w:jc w:val="center"/>
              <w:rPr>
                <w:sz w:val="22"/>
                <w:szCs w:val="22"/>
              </w:rPr>
            </w:pPr>
          </w:p>
          <w:p w:rsidR="00295F92" w:rsidRPr="009C2626" w:rsidRDefault="00295F92" w:rsidP="00983CB7">
            <w:pPr>
              <w:ind w:left="216"/>
              <w:jc w:val="center"/>
              <w:rPr>
                <w:sz w:val="22"/>
                <w:szCs w:val="22"/>
              </w:rPr>
            </w:pPr>
          </w:p>
        </w:tc>
      </w:tr>
      <w:tr w:rsidR="00DD1BB2">
        <w:trPr>
          <w:trHeight w:val="837"/>
          <w:jc w:val="center"/>
        </w:trPr>
        <w:tc>
          <w:tcPr>
            <w:tcW w:w="2880" w:type="dxa"/>
          </w:tcPr>
          <w:p w:rsidR="00DD1BB2" w:rsidRPr="005F5DC4" w:rsidRDefault="00DD1BB2" w:rsidP="00983CB7">
            <w:pPr>
              <w:pStyle w:val="Heading1"/>
              <w:rPr>
                <w:sz w:val="28"/>
                <w:szCs w:val="28"/>
                <w:u w:val="single"/>
              </w:rPr>
            </w:pPr>
            <w:r w:rsidRPr="005F5DC4">
              <w:rPr>
                <w:sz w:val="28"/>
                <w:szCs w:val="28"/>
                <w:u w:val="single"/>
              </w:rPr>
              <w:t>Summary</w:t>
            </w:r>
          </w:p>
        </w:tc>
        <w:tc>
          <w:tcPr>
            <w:tcW w:w="6755" w:type="dxa"/>
            <w:gridSpan w:val="4"/>
          </w:tcPr>
          <w:p w:rsidR="003026B0" w:rsidRDefault="00FF5FEC" w:rsidP="003026B0">
            <w:pPr>
              <w:numPr>
                <w:ilvl w:val="0"/>
                <w:numId w:val="32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FEC">
              <w:rPr>
                <w:rFonts w:ascii="Times New Roman" w:hAnsi="Times New Roman"/>
                <w:sz w:val="22"/>
                <w:szCs w:val="22"/>
              </w:rPr>
              <w:t>Over twelve</w:t>
            </w:r>
            <w:r w:rsidR="0048545E" w:rsidRPr="00FF5FEC">
              <w:rPr>
                <w:rFonts w:ascii="Times New Roman" w:hAnsi="Times New Roman"/>
                <w:sz w:val="22"/>
                <w:szCs w:val="22"/>
              </w:rPr>
              <w:t xml:space="preserve"> years of</w:t>
            </w:r>
            <w:r w:rsidR="006B5FF7">
              <w:rPr>
                <w:rFonts w:ascii="Times New Roman" w:hAnsi="Times New Roman"/>
                <w:sz w:val="22"/>
                <w:szCs w:val="22"/>
              </w:rPr>
              <w:t xml:space="preserve">  leadership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experience in Enterprise IT</w:t>
            </w:r>
          </w:p>
          <w:p w:rsidR="00FF5FEC" w:rsidRPr="00FF5FEC" w:rsidRDefault="00FF5FEC" w:rsidP="00FF5FEC">
            <w:pPr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CB0991" w:rsidRDefault="00694649" w:rsidP="00CB0991">
            <w:pPr>
              <w:numPr>
                <w:ilvl w:val="0"/>
                <w:numId w:val="32"/>
              </w:numPr>
              <w:rPr>
                <w:rFonts w:ascii="Times New Roman" w:hAnsi="Times New Roman"/>
                <w:sz w:val="22"/>
                <w:szCs w:val="22"/>
              </w:rPr>
            </w:pPr>
            <w:r w:rsidRPr="006B5FF7">
              <w:rPr>
                <w:rFonts w:ascii="Times New Roman" w:hAnsi="Times New Roman"/>
                <w:sz w:val="22"/>
                <w:szCs w:val="22"/>
              </w:rPr>
              <w:t>Over eight years of experience with</w:t>
            </w:r>
            <w:r w:rsidR="004E69F2" w:rsidRPr="006B5FF7">
              <w:rPr>
                <w:rFonts w:ascii="Times New Roman" w:hAnsi="Times New Roman"/>
                <w:sz w:val="22"/>
                <w:szCs w:val="22"/>
              </w:rPr>
              <w:t xml:space="preserve"> private, hybrid </w:t>
            </w:r>
            <w:r w:rsidR="00B90FBC" w:rsidRPr="006B5FF7">
              <w:rPr>
                <w:rFonts w:ascii="Times New Roman" w:hAnsi="Times New Roman"/>
                <w:sz w:val="22"/>
                <w:szCs w:val="22"/>
              </w:rPr>
              <w:t xml:space="preserve">and public </w:t>
            </w:r>
            <w:r w:rsidR="00EF5964" w:rsidRPr="006B5FF7">
              <w:rPr>
                <w:rFonts w:ascii="Times New Roman" w:hAnsi="Times New Roman"/>
                <w:sz w:val="22"/>
                <w:szCs w:val="22"/>
              </w:rPr>
              <w:t xml:space="preserve">cloud </w:t>
            </w:r>
            <w:r w:rsidR="006B5FF7" w:rsidRPr="006B5FF7">
              <w:rPr>
                <w:rFonts w:ascii="Times New Roman" w:hAnsi="Times New Roman"/>
                <w:sz w:val="22"/>
                <w:szCs w:val="22"/>
              </w:rPr>
              <w:t xml:space="preserve">and data center </w:t>
            </w:r>
            <w:r w:rsidR="00EF5964" w:rsidRPr="006B5FF7">
              <w:rPr>
                <w:rFonts w:ascii="Times New Roman" w:hAnsi="Times New Roman"/>
                <w:sz w:val="22"/>
                <w:szCs w:val="22"/>
              </w:rPr>
              <w:t>technologies</w:t>
            </w:r>
            <w:r w:rsidR="00B90FBC" w:rsidRPr="006B5FF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B5FF7" w:rsidRPr="006B5FF7" w:rsidRDefault="006B5FF7" w:rsidP="006B5FF7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D1BB2" w:rsidRDefault="00E90360" w:rsidP="00E90360">
            <w:pPr>
              <w:numPr>
                <w:ilvl w:val="0"/>
                <w:numId w:val="32"/>
              </w:numPr>
              <w:ind w:right="-360"/>
              <w:rPr>
                <w:rFonts w:ascii="Times New Roman" w:hAnsi="Times New Roman"/>
                <w:sz w:val="22"/>
                <w:szCs w:val="22"/>
              </w:rPr>
            </w:pPr>
            <w:r w:rsidRPr="00CB0991">
              <w:rPr>
                <w:rFonts w:ascii="Times New Roman" w:hAnsi="Times New Roman"/>
                <w:sz w:val="22"/>
                <w:szCs w:val="22"/>
              </w:rPr>
              <w:t>Extensive experience with</w:t>
            </w:r>
            <w:r w:rsidR="00D90319">
              <w:rPr>
                <w:rFonts w:ascii="Times New Roman" w:hAnsi="Times New Roman"/>
                <w:sz w:val="22"/>
                <w:szCs w:val="22"/>
              </w:rPr>
              <w:t xml:space="preserve"> leading</w:t>
            </w:r>
            <w:r w:rsidR="00394371">
              <w:rPr>
                <w:rFonts w:ascii="Times New Roman" w:hAnsi="Times New Roman"/>
                <w:sz w:val="22"/>
                <w:szCs w:val="22"/>
              </w:rPr>
              <w:t xml:space="preserve"> global</w:t>
            </w:r>
            <w:r w:rsidR="006859D4">
              <w:rPr>
                <w:rFonts w:ascii="Times New Roman" w:hAnsi="Times New Roman"/>
                <w:sz w:val="22"/>
                <w:szCs w:val="22"/>
              </w:rPr>
              <w:t xml:space="preserve"> business and</w:t>
            </w:r>
            <w:r w:rsidR="003026B0">
              <w:rPr>
                <w:rFonts w:ascii="Times New Roman" w:hAnsi="Times New Roman"/>
                <w:sz w:val="22"/>
                <w:szCs w:val="22"/>
              </w:rPr>
              <w:t xml:space="preserve"> large scale</w:t>
            </w:r>
            <w:r w:rsidR="006859D4">
              <w:rPr>
                <w:rFonts w:ascii="Times New Roman" w:hAnsi="Times New Roman"/>
                <w:sz w:val="22"/>
                <w:szCs w:val="22"/>
              </w:rPr>
              <w:t xml:space="preserve"> IT transformation</w:t>
            </w:r>
            <w:r w:rsidR="006B5FF7">
              <w:rPr>
                <w:rFonts w:ascii="Times New Roman" w:hAnsi="Times New Roman"/>
                <w:sz w:val="22"/>
                <w:szCs w:val="22"/>
              </w:rPr>
              <w:t xml:space="preserve"> programs</w:t>
            </w:r>
            <w:r w:rsidR="003026B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394371" w:rsidRDefault="00394371" w:rsidP="00394371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</w:p>
          <w:p w:rsidR="00394371" w:rsidRPr="004D171A" w:rsidRDefault="00F97D77" w:rsidP="004D171A">
            <w:pPr>
              <w:numPr>
                <w:ilvl w:val="0"/>
                <w:numId w:val="32"/>
              </w:numPr>
              <w:ind w:right="-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Unique</w:t>
            </w:r>
            <w:r w:rsidR="009D667A">
              <w:rPr>
                <w:rFonts w:ascii="Times New Roman" w:hAnsi="Times New Roman"/>
                <w:sz w:val="22"/>
                <w:szCs w:val="22"/>
              </w:rPr>
              <w:t xml:space="preserve"> exposure</w:t>
            </w:r>
            <w:r w:rsidR="00315C03">
              <w:rPr>
                <w:rFonts w:ascii="Times New Roman" w:hAnsi="Times New Roman"/>
                <w:sz w:val="22"/>
                <w:szCs w:val="22"/>
              </w:rPr>
              <w:t xml:space="preserve"> to enterprise grade, green field, software defined datacenter implementations</w:t>
            </w:r>
            <w:r w:rsidR="009D667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CB0991" w:rsidRPr="00CB0991" w:rsidRDefault="00CB0991" w:rsidP="00CB0991">
            <w:pPr>
              <w:ind w:right="-360"/>
              <w:rPr>
                <w:rFonts w:ascii="Times New Roman" w:hAnsi="Times New Roman"/>
                <w:sz w:val="22"/>
                <w:szCs w:val="22"/>
              </w:rPr>
            </w:pPr>
          </w:p>
          <w:p w:rsidR="006B5FF7" w:rsidRDefault="006B5FF7" w:rsidP="003026B0">
            <w:pPr>
              <w:numPr>
                <w:ilvl w:val="0"/>
                <w:numId w:val="3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Developer of proprietary project management methodology</w:t>
            </w:r>
          </w:p>
          <w:p w:rsidR="003026B0" w:rsidRDefault="003026B0" w:rsidP="00883754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F5442A" w:rsidRPr="004D171A" w:rsidRDefault="00F5442A" w:rsidP="003026B0">
            <w:pPr>
              <w:ind w:left="360" w:right="-36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A0881">
        <w:trPr>
          <w:trHeight w:val="315"/>
          <w:jc w:val="center"/>
        </w:trPr>
        <w:tc>
          <w:tcPr>
            <w:tcW w:w="2880" w:type="dxa"/>
          </w:tcPr>
          <w:p w:rsidR="005F5DC4" w:rsidRDefault="005F5DC4" w:rsidP="00983CB7">
            <w:pPr>
              <w:pStyle w:val="Heading1"/>
              <w:rPr>
                <w:szCs w:val="22"/>
                <w:u w:val="single"/>
              </w:rPr>
            </w:pPr>
          </w:p>
          <w:p w:rsidR="001A0881" w:rsidRDefault="00BF5E61" w:rsidP="005F5DC4">
            <w:pPr>
              <w:pStyle w:val="Heading1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Experience</w:t>
            </w:r>
          </w:p>
          <w:p w:rsidR="00675ABD" w:rsidRPr="00675ABD" w:rsidRDefault="00675ABD" w:rsidP="00675ABD"/>
        </w:tc>
        <w:tc>
          <w:tcPr>
            <w:tcW w:w="5400" w:type="dxa"/>
            <w:gridSpan w:val="2"/>
          </w:tcPr>
          <w:p w:rsidR="00784C12" w:rsidRPr="001A6360" w:rsidRDefault="00784C12" w:rsidP="00295F92">
            <w:pPr>
              <w:pStyle w:val="Company"/>
              <w:rPr>
                <w:rFonts w:ascii="Times New Roman" w:hAnsi="Times New Roman" w:cs="Times New Roman"/>
                <w:bCs/>
                <w:i w:val="0"/>
                <w:color w:val="1F497D" w:themeColor="text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i w:val="0"/>
                <w:color w:val="1F497D" w:themeColor="text2"/>
                <w:sz w:val="22"/>
                <w:szCs w:val="22"/>
              </w:rPr>
              <w:t xml:space="preserve"> 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5F5DC4" w:rsidRDefault="005F5DC4" w:rsidP="00983CB7">
            <w:pPr>
              <w:pStyle w:val="Dates"/>
            </w:pPr>
          </w:p>
          <w:p w:rsidR="001A0881" w:rsidRDefault="001A0881" w:rsidP="00983CB7">
            <w:pPr>
              <w:pStyle w:val="Dates"/>
            </w:pPr>
          </w:p>
        </w:tc>
      </w:tr>
      <w:tr w:rsidR="004574EB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9956C5" w:rsidRDefault="009956C5" w:rsidP="009956C5">
            <w:pPr>
              <w:pStyle w:val="Company"/>
              <w:rPr>
                <w:rFonts w:ascii="Arial" w:hAnsi="Arial"/>
                <w:b w:val="0"/>
                <w:bCs/>
                <w:sz w:val="18"/>
                <w:szCs w:val="18"/>
              </w:rPr>
            </w:pPr>
            <w:r w:rsidRPr="00173023">
              <w:rPr>
                <w:bCs/>
                <w:sz w:val="24"/>
                <w:szCs w:val="24"/>
              </w:rPr>
              <w:t>WWT, Catholic Health Initiatives</w:t>
            </w:r>
            <w:r w:rsidRPr="00675ABD">
              <w:rPr>
                <w:rFonts w:ascii="Arial" w:hAnsi="Arial"/>
                <w:b w:val="0"/>
                <w:bCs/>
                <w:sz w:val="18"/>
                <w:szCs w:val="18"/>
              </w:rPr>
              <w:t xml:space="preserve">– 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 xml:space="preserve">Nationwide </w:t>
            </w:r>
            <w:r w:rsidRPr="00675ABD">
              <w:rPr>
                <w:rFonts w:ascii="Arial" w:hAnsi="Arial"/>
                <w:b w:val="0"/>
                <w:bCs/>
                <w:sz w:val="18"/>
                <w:szCs w:val="18"/>
              </w:rPr>
              <w:t>Next Generation Converged Infr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astructure Datacenter Design, Implementation, workload migration</w:t>
            </w:r>
          </w:p>
          <w:p w:rsidR="004574EB" w:rsidRPr="009956C5" w:rsidRDefault="009956C5" w:rsidP="00983CB7">
            <w:pPr>
              <w:pStyle w:val="Company"/>
              <w:rPr>
                <w:rFonts w:ascii="Arial" w:hAnsi="Arial"/>
                <w:b w:val="0"/>
                <w:bCs/>
                <w:color w:val="0F243E" w:themeColor="text2" w:themeShade="80"/>
                <w:sz w:val="18"/>
                <w:szCs w:val="18"/>
              </w:rPr>
            </w:pPr>
            <w:r w:rsidRPr="009956C5">
              <w:rPr>
                <w:rFonts w:ascii="Arial" w:hAnsi="Arial"/>
                <w:b w:val="0"/>
                <w:bCs/>
                <w:color w:val="0F243E" w:themeColor="text2" w:themeShade="80"/>
                <w:sz w:val="18"/>
                <w:szCs w:val="18"/>
              </w:rPr>
              <w:t>(Houston, TX, remote)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4574EB" w:rsidRDefault="009956C5" w:rsidP="00983CB7">
            <w:pPr>
              <w:pStyle w:val="Dates"/>
            </w:pPr>
            <w:r>
              <w:t>2016 - present</w:t>
            </w:r>
          </w:p>
        </w:tc>
      </w:tr>
      <w:tr w:rsidR="00B31471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9956C5" w:rsidRDefault="00215841" w:rsidP="009956C5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 xml:space="preserve">Management Consultant / Technical PM / </w:t>
            </w:r>
            <w:r w:rsidR="007B1DA1">
              <w:rPr>
                <w:rFonts w:ascii="Arial" w:hAnsi="Arial"/>
                <w:bCs/>
                <w:sz w:val="18"/>
                <w:szCs w:val="18"/>
              </w:rPr>
              <w:t>Architect</w:t>
            </w:r>
            <w:r w:rsidR="009956C5"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</w:p>
          <w:p w:rsidR="009956C5" w:rsidRDefault="009956C5" w:rsidP="009956C5">
            <w:pPr>
              <w:pStyle w:val="Company"/>
              <w:rPr>
                <w:rFonts w:ascii="Arial" w:hAnsi="Arial"/>
                <w:bCs/>
                <w:sz w:val="18"/>
                <w:szCs w:val="18"/>
              </w:rPr>
            </w:pPr>
          </w:p>
          <w:p w:rsidR="009956C5" w:rsidRDefault="009956C5" w:rsidP="0088375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Designed and implemented green field converged infrastructure based on HPE, VMware </w:t>
            </w:r>
            <w:r w:rsidR="00760E68">
              <w:rPr>
                <w:rFonts w:ascii="Arial" w:hAnsi="Arial" w:cs="Arial"/>
                <w:sz w:val="18"/>
                <w:szCs w:val="18"/>
                <w:lang w:eastAsia="ja-JP"/>
              </w:rPr>
              <w:t xml:space="preserve">Cisco, 3PAR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solutions</w:t>
            </w:r>
          </w:p>
          <w:p w:rsidR="009956C5" w:rsidRDefault="009956C5" w:rsidP="0088375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CC4635">
              <w:rPr>
                <w:rFonts w:ascii="Arial" w:hAnsi="Arial" w:cs="Arial"/>
                <w:sz w:val="18"/>
                <w:szCs w:val="18"/>
                <w:lang w:eastAsia="ja-JP"/>
              </w:rPr>
              <w:t>Succes</w:t>
            </w:r>
            <w:r w:rsidR="00EF5964">
              <w:rPr>
                <w:rFonts w:ascii="Arial" w:hAnsi="Arial" w:cs="Arial"/>
                <w:sz w:val="18"/>
                <w:szCs w:val="18"/>
                <w:lang w:eastAsia="ja-JP"/>
              </w:rPr>
              <w:t xml:space="preserve">sfully managed migration of </w:t>
            </w:r>
            <w:r w:rsidR="003203E5">
              <w:rPr>
                <w:rFonts w:ascii="Arial" w:hAnsi="Arial" w:cs="Arial"/>
                <w:sz w:val="18"/>
                <w:szCs w:val="18"/>
                <w:lang w:eastAsia="ja-JP"/>
              </w:rPr>
              <w:t xml:space="preserve"> ~100 critical and legacy</w:t>
            </w:r>
            <w:r w:rsidRPr="00CC4635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applications to the new hybrid cloud environment </w:t>
            </w:r>
          </w:p>
          <w:p w:rsidR="009D16A8" w:rsidRDefault="009D16A8" w:rsidP="0088375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Advised the client on SLA optimization, ensuring 99.9 % critical systems uptime</w:t>
            </w:r>
          </w:p>
          <w:p w:rsidR="00883754" w:rsidRPr="00883754" w:rsidRDefault="00883754" w:rsidP="00883754">
            <w:pPr>
              <w:pStyle w:val="Company"/>
              <w:numPr>
                <w:ilvl w:val="0"/>
                <w:numId w:val="35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i w:val="0"/>
                <w:sz w:val="18"/>
                <w:szCs w:val="18"/>
                <w:lang w:eastAsia="ja-JP"/>
              </w:rPr>
              <w:t xml:space="preserve">Guided the vendor to avoid costly litigation issues by leveraging latest forecasting and trending analysis </w:t>
            </w:r>
          </w:p>
          <w:p w:rsidR="009956C5" w:rsidRPr="007D392F" w:rsidRDefault="003203E5" w:rsidP="0088375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D392F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Managed</w:t>
            </w:r>
            <w:r w:rsidR="009956C5" w:rsidRPr="007D392F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 five data centers delivery projects</w:t>
            </w:r>
            <w:r w:rsidR="00E4701C" w:rsidRPr="007D392F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(Agile / Scrum</w:t>
            </w:r>
            <w:r w:rsidR="007D392F" w:rsidRPr="007D392F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/ proprietary</w:t>
            </w:r>
            <w:r w:rsidR="00E4701C" w:rsidRPr="007D392F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methodologies)</w:t>
            </w:r>
            <w:r w:rsidR="009956C5" w:rsidRPr="007D392F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, resulted in new, larger contract win for WWT</w:t>
            </w:r>
          </w:p>
          <w:p w:rsidR="007E6752" w:rsidRPr="00784C12" w:rsidRDefault="007E6752" w:rsidP="007E6752">
            <w:pPr>
              <w:pStyle w:val="ListParagraph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:rsidR="00AE1C75" w:rsidRDefault="00AE1C75" w:rsidP="00AE1C75">
            <w:pPr>
              <w:pStyle w:val="Company"/>
              <w:ind w:left="720"/>
              <w:rPr>
                <w:rFonts w:ascii="Arial" w:hAnsi="Arial"/>
                <w:b w:val="0"/>
                <w:i w:val="0"/>
                <w:sz w:val="18"/>
                <w:szCs w:val="18"/>
                <w:lang w:eastAsia="ja-JP"/>
              </w:rPr>
            </w:pPr>
          </w:p>
          <w:p w:rsidR="005D67B2" w:rsidRDefault="005D67B2" w:rsidP="00AE1C75">
            <w:pPr>
              <w:pStyle w:val="Company"/>
              <w:ind w:left="720"/>
              <w:rPr>
                <w:rFonts w:ascii="Arial" w:hAnsi="Arial"/>
                <w:b w:val="0"/>
                <w:i w:val="0"/>
                <w:sz w:val="18"/>
                <w:szCs w:val="18"/>
                <w:lang w:eastAsia="ja-JP"/>
              </w:rPr>
            </w:pPr>
          </w:p>
          <w:p w:rsidR="005D67B2" w:rsidRDefault="005D67B2" w:rsidP="00AE1C75">
            <w:pPr>
              <w:pStyle w:val="Company"/>
              <w:ind w:left="720"/>
              <w:rPr>
                <w:rFonts w:ascii="Arial" w:hAnsi="Arial"/>
                <w:b w:val="0"/>
                <w:i w:val="0"/>
                <w:sz w:val="18"/>
                <w:szCs w:val="18"/>
                <w:lang w:eastAsia="ja-JP"/>
              </w:rPr>
            </w:pPr>
          </w:p>
          <w:p w:rsidR="00AE1C75" w:rsidRDefault="00AE1C75" w:rsidP="00AE1C75">
            <w:pPr>
              <w:pStyle w:val="Company"/>
              <w:ind w:left="720"/>
              <w:rPr>
                <w:rFonts w:ascii="Arial" w:hAnsi="Arial"/>
                <w:b w:val="0"/>
                <w:i w:val="0"/>
                <w:sz w:val="18"/>
                <w:szCs w:val="18"/>
                <w:lang w:eastAsia="ja-JP"/>
              </w:rPr>
            </w:pPr>
          </w:p>
          <w:p w:rsidR="00B31471" w:rsidRPr="00784C12" w:rsidRDefault="009956C5" w:rsidP="00AE1C75">
            <w:pPr>
              <w:pStyle w:val="Company"/>
              <w:ind w:left="720"/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i w:val="0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B31471" w:rsidRDefault="00784C12" w:rsidP="00784C12">
            <w:pPr>
              <w:pStyle w:val="Dates"/>
              <w:jc w:val="left"/>
              <w:rPr>
                <w:rFonts w:ascii="Times New Roman" w:hAnsi="Times New Roman"/>
              </w:rPr>
            </w:pPr>
            <w:r w:rsidRPr="00905836">
              <w:rPr>
                <w:rFonts w:ascii="Times New Roman" w:hAnsi="Times New Roman"/>
                <w:b/>
              </w:rPr>
              <w:lastRenderedPageBreak/>
              <w:t>Technology</w:t>
            </w:r>
            <w:r w:rsidRPr="00784C12">
              <w:rPr>
                <w:rFonts w:ascii="Times New Roman" w:hAnsi="Times New Roman"/>
              </w:rPr>
              <w:t xml:space="preserve">: </w:t>
            </w:r>
          </w:p>
          <w:p w:rsidR="00784C12" w:rsidRDefault="00784C12" w:rsidP="00784C12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HPE CS700</w:t>
            </w:r>
          </w:p>
          <w:p w:rsidR="00784C12" w:rsidRPr="00784C12" w:rsidRDefault="00784C12" w:rsidP="00784C12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HC380 HCI vSphere 6.0,6.5, vRealize, EMC, 3PPAR, Cisco Nexus, Brocade </w:t>
            </w:r>
          </w:p>
        </w:tc>
      </w:tr>
      <w:tr w:rsidR="00B31471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7E6752" w:rsidRDefault="00B31471" w:rsidP="00983CB7">
            <w:pPr>
              <w:pStyle w:val="Company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bCs/>
                <w:sz w:val="24"/>
                <w:szCs w:val="24"/>
              </w:rPr>
              <w:lastRenderedPageBreak/>
              <w:t>Virtustream, EMC</w:t>
            </w:r>
            <w:r w:rsidRPr="00DB4B8B"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  <w:r w:rsidRPr="00675ABD">
              <w:rPr>
                <w:rFonts w:ascii="Arial" w:hAnsi="Arial"/>
                <w:b w:val="0"/>
                <w:bCs/>
                <w:sz w:val="18"/>
                <w:szCs w:val="18"/>
              </w:rPr>
              <w:t xml:space="preserve">– </w:t>
            </w:r>
            <w:r w:rsidR="00130465">
              <w:rPr>
                <w:rFonts w:ascii="Arial" w:hAnsi="Arial"/>
                <w:b w:val="0"/>
                <w:bCs/>
                <w:sz w:val="18"/>
                <w:szCs w:val="18"/>
              </w:rPr>
              <w:t>Private Cloud automation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>,</w:t>
            </w:r>
            <w:r w:rsidR="00130465">
              <w:rPr>
                <w:rFonts w:ascii="Arial" w:hAnsi="Arial"/>
                <w:b w:val="0"/>
                <w:bCs/>
                <w:sz w:val="18"/>
                <w:szCs w:val="18"/>
              </w:rPr>
              <w:t xml:space="preserve"> CMDB integration</w:t>
            </w:r>
          </w:p>
          <w:p w:rsidR="00B31471" w:rsidRPr="00B31471" w:rsidRDefault="00235DCB" w:rsidP="00224220">
            <w:pPr>
              <w:pStyle w:val="Company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 xml:space="preserve"> (</w:t>
            </w:r>
            <w:r w:rsidR="00224220">
              <w:rPr>
                <w:rFonts w:ascii="Arial" w:hAnsi="Arial"/>
                <w:b w:val="0"/>
                <w:bCs/>
                <w:sz w:val="18"/>
                <w:szCs w:val="18"/>
              </w:rPr>
              <w:t>Lamjung</w:t>
            </w:r>
            <w:r w:rsidR="00F114DD">
              <w:rPr>
                <w:rFonts w:ascii="Arial" w:hAnsi="Arial"/>
                <w:b w:val="0"/>
                <w:bCs/>
                <w:sz w:val="18"/>
                <w:szCs w:val="18"/>
              </w:rPr>
              <w:t>,barpak</w:t>
            </w:r>
            <w:r w:rsidR="00B31471">
              <w:rPr>
                <w:rFonts w:ascii="Arial" w:hAnsi="Arial"/>
                <w:b w:val="0"/>
                <w:bCs/>
                <w:sz w:val="18"/>
                <w:szCs w:val="18"/>
              </w:rPr>
              <w:t>, remote)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B31471" w:rsidRDefault="00B31471" w:rsidP="00983CB7">
            <w:pPr>
              <w:pStyle w:val="Dates"/>
            </w:pPr>
            <w:r>
              <w:t>2015 - 2016</w:t>
            </w:r>
          </w:p>
        </w:tc>
      </w:tr>
      <w:tr w:rsidR="00B31471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B31471" w:rsidRDefault="00FF5FEC" w:rsidP="00B31471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Senior Techn</w:t>
            </w:r>
            <w:r w:rsidR="000E02F9">
              <w:rPr>
                <w:rFonts w:ascii="Arial" w:hAnsi="Arial"/>
                <w:bCs/>
                <w:sz w:val="18"/>
                <w:szCs w:val="18"/>
              </w:rPr>
              <w:t>ical Business Systems Architect / PM</w:t>
            </w:r>
          </w:p>
          <w:p w:rsidR="00B31471" w:rsidRPr="00173023" w:rsidRDefault="00B31471" w:rsidP="00B31471">
            <w:pPr>
              <w:pStyle w:val="Company"/>
              <w:rPr>
                <w:rFonts w:ascii="Arial" w:hAnsi="Arial"/>
                <w:bCs/>
                <w:sz w:val="18"/>
                <w:szCs w:val="18"/>
              </w:rPr>
            </w:pPr>
          </w:p>
          <w:p w:rsidR="00B31471" w:rsidRPr="001A2046" w:rsidRDefault="00B31471" w:rsidP="00B31471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Cs/>
                <w:sz w:val="18"/>
                <w:szCs w:val="18"/>
              </w:rPr>
            </w:pPr>
            <w:r w:rsidRPr="001A2046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esigned high level</w:t>
            </w:r>
            <w:r w:rsidR="00FF5FE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datacenter automation architecture</w:t>
            </w:r>
          </w:p>
          <w:p w:rsidR="00B31471" w:rsidRPr="00EF5964" w:rsidRDefault="00EF5964" w:rsidP="00B31471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Proposed solutions for integration process and architecture leveraging</w:t>
            </w:r>
            <w:r w:rsidR="007E675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vRealize automation,</w:t>
            </w:r>
            <w:r w:rsidR="00FF5FE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Service Now</w:t>
            </w:r>
            <w:r w:rsidR="00FF5FE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,</w:t>
            </w:r>
            <w:r w:rsidR="007E675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Active Directory and EMC storage abstraction software layers</w:t>
            </w:r>
          </w:p>
          <w:p w:rsidR="00EF5964" w:rsidRPr="001A2046" w:rsidRDefault="00EF5964" w:rsidP="00B31471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Managed DevOps team, responsible for cloud automation and orchestration</w:t>
            </w:r>
          </w:p>
          <w:p w:rsidR="00B31471" w:rsidRPr="001A2046" w:rsidRDefault="00B31471" w:rsidP="00B31471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Successfully managed design for VCE vBlock monitoring platform</w:t>
            </w:r>
          </w:p>
          <w:p w:rsidR="00B31471" w:rsidRDefault="00B31471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  <w:p w:rsidR="00FF5FEC" w:rsidRPr="006558AB" w:rsidRDefault="00FF5FEC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31471" w:rsidRDefault="00353BF6" w:rsidP="00353BF6">
            <w:pPr>
              <w:pStyle w:val="Dates"/>
              <w:jc w:val="left"/>
              <w:rPr>
                <w:rFonts w:ascii="Times New Roman" w:hAnsi="Times New Roman"/>
                <w:b/>
              </w:rPr>
            </w:pPr>
            <w:r w:rsidRPr="00353BF6">
              <w:rPr>
                <w:rFonts w:ascii="Times New Roman" w:hAnsi="Times New Roman"/>
                <w:b/>
                <w:i w:val="0"/>
              </w:rPr>
              <w:t>Technology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353BF6" w:rsidRDefault="00353BF6" w:rsidP="00353BF6">
            <w:pPr>
              <w:pStyle w:val="Dates"/>
              <w:jc w:val="left"/>
              <w:rPr>
                <w:rFonts w:ascii="Times New Roman" w:hAnsi="Times New Roman"/>
              </w:rPr>
            </w:pPr>
            <w:r w:rsidRPr="00353BF6">
              <w:rPr>
                <w:rFonts w:ascii="Times New Roman" w:hAnsi="Times New Roman"/>
              </w:rPr>
              <w:t>Vmware vRealize</w:t>
            </w:r>
            <w:r>
              <w:rPr>
                <w:rFonts w:ascii="Times New Roman" w:hAnsi="Times New Roman"/>
              </w:rPr>
              <w:t xml:space="preserve">, </w:t>
            </w:r>
          </w:p>
          <w:p w:rsidR="00353BF6" w:rsidRDefault="00353BF6" w:rsidP="00353BF6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VCE</w:t>
            </w:r>
          </w:p>
          <w:p w:rsidR="00353BF6" w:rsidRDefault="00353BF6" w:rsidP="00353BF6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 SQL</w:t>
            </w:r>
          </w:p>
          <w:p w:rsidR="007E6752" w:rsidRDefault="007E6752" w:rsidP="00353BF6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</w:t>
            </w:r>
          </w:p>
          <w:p w:rsidR="007E6752" w:rsidRPr="00353BF6" w:rsidRDefault="007E6752" w:rsidP="00353BF6">
            <w:pPr>
              <w:pStyle w:val="Dates"/>
              <w:jc w:val="left"/>
            </w:pPr>
            <w:r>
              <w:rPr>
                <w:rFonts w:ascii="Times New Roman" w:hAnsi="Times New Roman"/>
              </w:rPr>
              <w:t>EMC ViPR</w:t>
            </w:r>
          </w:p>
        </w:tc>
      </w:tr>
      <w:tr w:rsidR="005140E0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B31471" w:rsidRDefault="001F5806" w:rsidP="00983CB7">
            <w:pPr>
              <w:pStyle w:val="Company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bCs/>
                <w:sz w:val="24"/>
                <w:szCs w:val="24"/>
              </w:rPr>
              <w:t>VMware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 xml:space="preserve">, </w:t>
            </w:r>
            <w:r w:rsidRPr="008B3DFC">
              <w:rPr>
                <w:bCs/>
                <w:sz w:val="24"/>
                <w:szCs w:val="24"/>
              </w:rPr>
              <w:t>Whirlpool</w:t>
            </w:r>
            <w:r w:rsidRPr="00DB4B8B"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  <w:r w:rsidRPr="00675ABD">
              <w:rPr>
                <w:rFonts w:ascii="Arial" w:hAnsi="Arial"/>
                <w:b w:val="0"/>
                <w:bCs/>
                <w:sz w:val="18"/>
                <w:szCs w:val="18"/>
              </w:rPr>
              <w:t>– virtual infrastructure assessment, data consolidation and performance analysis, best practices on hybrid cloud design and workload migrations</w:t>
            </w:r>
            <w:r>
              <w:rPr>
                <w:rFonts w:ascii="Arial" w:hAnsi="Arial"/>
                <w:b w:val="0"/>
                <w:bCs/>
                <w:sz w:val="18"/>
                <w:szCs w:val="18"/>
              </w:rPr>
              <w:t xml:space="preserve"> </w:t>
            </w:r>
          </w:p>
          <w:p w:rsidR="005140E0" w:rsidRPr="001F5806" w:rsidRDefault="001F5806" w:rsidP="00983CB7">
            <w:pPr>
              <w:pStyle w:val="Company"/>
              <w:rPr>
                <w:rFonts w:ascii="Arial" w:hAnsi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z w:val="18"/>
                <w:szCs w:val="18"/>
              </w:rPr>
              <w:t>(St. Joseph, MI)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5140E0" w:rsidRDefault="00AE1C75" w:rsidP="00983CB7">
            <w:pPr>
              <w:pStyle w:val="Dates"/>
            </w:pPr>
            <w:r>
              <w:t xml:space="preserve">Late </w:t>
            </w:r>
            <w:r w:rsidR="001F5806">
              <w:t>2015</w:t>
            </w:r>
          </w:p>
        </w:tc>
      </w:tr>
      <w:tr w:rsidR="005140E0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1F5806" w:rsidRDefault="00215841" w:rsidP="001F5806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Business Solutions Consultant / Architect</w:t>
            </w:r>
          </w:p>
          <w:p w:rsidR="001F5806" w:rsidRPr="00173023" w:rsidRDefault="001F5806" w:rsidP="001F5806">
            <w:pPr>
              <w:pStyle w:val="Company"/>
              <w:rPr>
                <w:rFonts w:ascii="Arial" w:hAnsi="Arial"/>
                <w:bCs/>
                <w:sz w:val="18"/>
                <w:szCs w:val="18"/>
              </w:rPr>
            </w:pPr>
          </w:p>
          <w:p w:rsidR="001F5806" w:rsidRPr="00CC4635" w:rsidRDefault="001F5806" w:rsidP="001F5806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CC463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Developed baseline analysis for vCloud Air and AWS application migrations</w:t>
            </w:r>
          </w:p>
          <w:p w:rsidR="001F5806" w:rsidRDefault="001F5806" w:rsidP="001F5806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173023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Identified critical areas in the infrastructure, introducing proactive remediation cost savings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, over 30% reduction</w:t>
            </w:r>
          </w:p>
          <w:p w:rsidR="000E02F9" w:rsidRPr="00C718C8" w:rsidRDefault="000E02F9" w:rsidP="001F5806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Created analysis and implementation plan for webmail to G Suite migration</w:t>
            </w:r>
          </w:p>
          <w:p w:rsidR="001F5806" w:rsidRPr="00CC4635" w:rsidRDefault="001F5806" w:rsidP="001F5806">
            <w:pPr>
              <w:pStyle w:val="Company"/>
              <w:numPr>
                <w:ilvl w:val="0"/>
                <w:numId w:val="36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Advised</w:t>
            </w:r>
            <w:r w:rsidRPr="00CC463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on AWS environment best practices configuration:EC2, ELB, VPC, S3, Route53</w:t>
            </w:r>
          </w:p>
          <w:p w:rsidR="005140E0" w:rsidRPr="006558AB" w:rsidRDefault="005140E0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5140E0" w:rsidRPr="00353BF6" w:rsidRDefault="00353BF6" w:rsidP="00353BF6">
            <w:pPr>
              <w:pStyle w:val="Dates"/>
              <w:jc w:val="left"/>
              <w:rPr>
                <w:rFonts w:ascii="Times New Roman" w:hAnsi="Times New Roman"/>
                <w:b/>
                <w:i w:val="0"/>
              </w:rPr>
            </w:pPr>
            <w:r w:rsidRPr="00353BF6">
              <w:rPr>
                <w:rFonts w:ascii="Times New Roman" w:hAnsi="Times New Roman"/>
                <w:b/>
                <w:i w:val="0"/>
              </w:rPr>
              <w:t>Technology:</w:t>
            </w:r>
          </w:p>
          <w:p w:rsidR="00353BF6" w:rsidRPr="00353BF6" w:rsidRDefault="00353BF6" w:rsidP="00353BF6">
            <w:pPr>
              <w:pStyle w:val="Dates"/>
              <w:jc w:val="left"/>
              <w:rPr>
                <w:rFonts w:ascii="Times New Roman" w:hAnsi="Times New Roman"/>
              </w:rPr>
            </w:pPr>
            <w:r w:rsidRPr="00353BF6">
              <w:rPr>
                <w:rFonts w:ascii="Times New Roman" w:hAnsi="Times New Roman"/>
              </w:rPr>
              <w:t>vSphere 5.5</w:t>
            </w:r>
          </w:p>
          <w:p w:rsidR="00353BF6" w:rsidRPr="00353BF6" w:rsidRDefault="00353BF6" w:rsidP="00353BF6">
            <w:pPr>
              <w:pStyle w:val="Dates"/>
              <w:jc w:val="left"/>
              <w:rPr>
                <w:rFonts w:ascii="Times New Roman" w:hAnsi="Times New Roman"/>
              </w:rPr>
            </w:pPr>
            <w:r w:rsidRPr="00353BF6">
              <w:rPr>
                <w:rFonts w:ascii="Times New Roman" w:hAnsi="Times New Roman"/>
              </w:rPr>
              <w:t>AWS</w:t>
            </w:r>
          </w:p>
          <w:p w:rsidR="00353BF6" w:rsidRPr="00353BF6" w:rsidRDefault="00353BF6" w:rsidP="00353BF6">
            <w:pPr>
              <w:pStyle w:val="Dates"/>
              <w:jc w:val="left"/>
              <w:rPr>
                <w:rFonts w:ascii="Times New Roman" w:hAnsi="Times New Roman"/>
              </w:rPr>
            </w:pPr>
            <w:r w:rsidRPr="00353BF6">
              <w:rPr>
                <w:rFonts w:ascii="Times New Roman" w:hAnsi="Times New Roman"/>
              </w:rPr>
              <w:t>vCloud Air</w:t>
            </w:r>
          </w:p>
          <w:p w:rsidR="00353BF6" w:rsidRPr="00353BF6" w:rsidRDefault="00353BF6" w:rsidP="00353BF6">
            <w:pPr>
              <w:pStyle w:val="Dates"/>
              <w:jc w:val="left"/>
              <w:rPr>
                <w:i w:val="0"/>
              </w:rPr>
            </w:pPr>
            <w:r w:rsidRPr="00353BF6">
              <w:rPr>
                <w:rFonts w:ascii="Times New Roman" w:hAnsi="Times New Roman"/>
              </w:rPr>
              <w:t>Cisco UCS</w:t>
            </w:r>
          </w:p>
        </w:tc>
      </w:tr>
      <w:tr w:rsidR="005140E0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5140E0" w:rsidRPr="006558AB" w:rsidRDefault="001F5806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  <w:r w:rsidRPr="0064670C">
              <w:rPr>
                <w:bCs/>
                <w:color w:val="0F243E" w:themeColor="text2" w:themeShade="80"/>
                <w:sz w:val="24"/>
                <w:szCs w:val="24"/>
              </w:rPr>
              <w:t>Biogen</w:t>
            </w:r>
            <w:r w:rsidRPr="0064670C">
              <w:rPr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0064670C">
              <w:rPr>
                <w:rFonts w:ascii="Arial" w:hAnsi="Arial"/>
                <w:bCs/>
                <w:i w:val="0"/>
                <w:sz w:val="18"/>
                <w:szCs w:val="18"/>
              </w:rPr>
              <w:t xml:space="preserve"> </w:t>
            </w:r>
            <w:r w:rsidRPr="0064670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–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</w:t>
            </w:r>
            <w:r w:rsidRPr="0064670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IT Operations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, MSP</w:t>
            </w:r>
            <w:r w:rsidRPr="0064670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assessment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(Boston, RTP, Denmark)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5140E0" w:rsidRDefault="001F5806" w:rsidP="00983CB7">
            <w:pPr>
              <w:pStyle w:val="Dates"/>
            </w:pPr>
            <w:r>
              <w:t>Mid 2015</w:t>
            </w:r>
          </w:p>
        </w:tc>
      </w:tr>
      <w:tr w:rsidR="005140E0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1F5806" w:rsidRDefault="001F5806" w:rsidP="001F5806">
            <w:pPr>
              <w:pStyle w:val="Company"/>
              <w:jc w:val="center"/>
              <w:rPr>
                <w:rFonts w:ascii="Arial" w:hAnsi="Arial"/>
                <w:bCs/>
                <w:sz w:val="18"/>
                <w:szCs w:val="16"/>
              </w:rPr>
            </w:pPr>
            <w:r>
              <w:rPr>
                <w:rFonts w:ascii="Arial" w:hAnsi="Arial"/>
                <w:bCs/>
                <w:sz w:val="18"/>
                <w:szCs w:val="16"/>
              </w:rPr>
              <w:t>Business Solutions Architect</w:t>
            </w:r>
          </w:p>
          <w:p w:rsidR="001F5806" w:rsidRPr="00561A45" w:rsidRDefault="001F5806" w:rsidP="001F5806">
            <w:pPr>
              <w:pStyle w:val="Company"/>
              <w:jc w:val="center"/>
              <w:rPr>
                <w:rFonts w:ascii="Arial" w:hAnsi="Arial"/>
                <w:bCs/>
                <w:sz w:val="18"/>
                <w:szCs w:val="16"/>
              </w:rPr>
            </w:pPr>
          </w:p>
          <w:p w:rsidR="001F5806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Led information gathering activities: team interviews, system scans, documentation reviews, data center visits</w:t>
            </w:r>
          </w:p>
          <w:p w:rsidR="001F5806" w:rsidRPr="003E0DE5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Conducted assessment data dissemination and analysis leveraging latest BI and infrastructure intelligence tools</w:t>
            </w:r>
          </w:p>
          <w:p w:rsidR="00F415D5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F415D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Created integrated architecture solution deliverables for infrastructure, data center and end user computing </w:t>
            </w:r>
          </w:p>
          <w:p w:rsidR="001F5806" w:rsidRPr="00F415D5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F415D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Utilized COBIT5, ITIL and NIST frameworks to review existing disaster recovery and business continuity solutions </w:t>
            </w:r>
          </w:p>
          <w:p w:rsidR="001F5806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Presented recommendations to CIO, VP and IT Directors</w:t>
            </w:r>
          </w:p>
          <w:p w:rsidR="001F5806" w:rsidRPr="005E3AF6" w:rsidRDefault="00883754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Identified</w:t>
            </w:r>
            <w:r w:rsidR="006B5FF7">
              <w:rPr>
                <w:rFonts w:ascii="Arial" w:hAnsi="Arial"/>
                <w:bCs/>
                <w:sz w:val="18"/>
                <w:szCs w:val="18"/>
              </w:rPr>
              <w:t xml:space="preserve"> l</w:t>
            </w:r>
            <w:r w:rsidR="001F5806" w:rsidRPr="005E3AF6">
              <w:rPr>
                <w:rFonts w:ascii="Arial" w:hAnsi="Arial"/>
                <w:bCs/>
                <w:sz w:val="18"/>
                <w:szCs w:val="18"/>
              </w:rPr>
              <w:t>ong term business impact</w:t>
            </w:r>
            <w:r w:rsidR="006B5FF7">
              <w:rPr>
                <w:rFonts w:ascii="Arial" w:hAnsi="Arial"/>
                <w:bCs/>
                <w:sz w:val="18"/>
                <w:szCs w:val="18"/>
              </w:rPr>
              <w:t>,</w:t>
            </w:r>
            <w:r w:rsidR="001F5806" w:rsidRPr="005E3AF6">
              <w:rPr>
                <w:rFonts w:ascii="Arial" w:hAnsi="Arial"/>
                <w:bCs/>
                <w:sz w:val="18"/>
                <w:szCs w:val="18"/>
              </w:rPr>
              <w:t xml:space="preserve"> based on the tactica</w:t>
            </w:r>
            <w:r>
              <w:rPr>
                <w:rFonts w:ascii="Arial" w:hAnsi="Arial"/>
                <w:bCs/>
                <w:sz w:val="18"/>
                <w:szCs w:val="18"/>
              </w:rPr>
              <w:t>l and strategic changes discovered</w:t>
            </w:r>
            <w:r w:rsidR="001F5806" w:rsidRPr="005E3AF6">
              <w:rPr>
                <w:rFonts w:ascii="Arial" w:hAnsi="Arial"/>
                <w:bCs/>
                <w:sz w:val="18"/>
                <w:szCs w:val="18"/>
              </w:rPr>
              <w:t>. Potential infrastructure savings: over 2 million dollars</w:t>
            </w:r>
          </w:p>
          <w:p w:rsidR="005140E0" w:rsidRPr="006558AB" w:rsidRDefault="005140E0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64619B" w:rsidRDefault="0064619B" w:rsidP="00F415D5">
            <w:pPr>
              <w:pStyle w:val="Dates"/>
              <w:jc w:val="left"/>
              <w:rPr>
                <w:rFonts w:ascii="Times New Roman" w:hAnsi="Times New Roman"/>
                <w:b/>
              </w:rPr>
            </w:pPr>
          </w:p>
          <w:p w:rsidR="005140E0" w:rsidRDefault="00F415D5" w:rsidP="00F415D5">
            <w:pPr>
              <w:pStyle w:val="Dates"/>
              <w:jc w:val="left"/>
              <w:rPr>
                <w:rFonts w:ascii="Times New Roman" w:hAnsi="Times New Roman"/>
                <w:b/>
              </w:rPr>
            </w:pPr>
            <w:r w:rsidRPr="00905836">
              <w:rPr>
                <w:rFonts w:ascii="Times New Roman" w:hAnsi="Times New Roman"/>
                <w:b/>
              </w:rPr>
              <w:t>Technolog</w:t>
            </w:r>
            <w:r>
              <w:rPr>
                <w:rFonts w:ascii="Times New Roman" w:hAnsi="Times New Roman"/>
                <w:b/>
              </w:rPr>
              <w:t>y: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Cisco R/S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Cisco Nexus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Solarwinds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vSphere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EMC VNX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EMC VMAX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 Server</w:t>
            </w:r>
          </w:p>
          <w:p w:rsidR="00F415D5" w:rsidRDefault="00F415D5" w:rsidP="00F415D5">
            <w:pPr>
              <w:pStyle w:val="Date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RHEL</w:t>
            </w:r>
          </w:p>
          <w:p w:rsidR="00F415D5" w:rsidRPr="00F415D5" w:rsidRDefault="00F415D5" w:rsidP="00F415D5">
            <w:pPr>
              <w:pStyle w:val="Dates"/>
              <w:jc w:val="left"/>
            </w:pPr>
            <w:r>
              <w:rPr>
                <w:rFonts w:ascii="Times New Roman" w:hAnsi="Times New Roman"/>
              </w:rPr>
              <w:t>MS AD, DNS</w:t>
            </w:r>
          </w:p>
        </w:tc>
      </w:tr>
      <w:tr w:rsidR="005140E0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5140E0" w:rsidRPr="006558AB" w:rsidRDefault="00A97144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  <w:r w:rsidRPr="006558AB">
              <w:rPr>
                <w:bCs/>
                <w:color w:val="0F243E" w:themeColor="text2" w:themeShade="80"/>
                <w:sz w:val="24"/>
                <w:szCs w:val="24"/>
              </w:rPr>
              <w:lastRenderedPageBreak/>
              <w:t>EMC</w:t>
            </w:r>
            <w:r w:rsidRPr="00A25FC4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– </w:t>
            </w:r>
            <w:r w:rsidRPr="002E6743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softwa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re defined datacenter design and implementation</w:t>
            </w:r>
            <w:r w:rsidR="001F5806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(Southborough, MA)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5140E0" w:rsidRDefault="00A97144" w:rsidP="00983CB7">
            <w:pPr>
              <w:pStyle w:val="Dates"/>
            </w:pPr>
            <w:r>
              <w:t>2014 - 2015</w:t>
            </w:r>
          </w:p>
        </w:tc>
      </w:tr>
      <w:tr w:rsidR="00730164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1F5806" w:rsidRDefault="001F5806" w:rsidP="001F5806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A25FC4">
              <w:rPr>
                <w:rFonts w:ascii="Arial" w:hAnsi="Arial"/>
                <w:bCs/>
                <w:sz w:val="18"/>
                <w:szCs w:val="18"/>
              </w:rPr>
              <w:t>Se</w:t>
            </w:r>
            <w:r w:rsidR="003A22CC">
              <w:rPr>
                <w:rFonts w:ascii="Arial" w:hAnsi="Arial"/>
                <w:bCs/>
                <w:sz w:val="18"/>
                <w:szCs w:val="18"/>
              </w:rPr>
              <w:t>nior Business Systems Consultant</w:t>
            </w:r>
            <w:r>
              <w:rPr>
                <w:rFonts w:ascii="Arial" w:hAnsi="Arial"/>
                <w:bCs/>
                <w:sz w:val="18"/>
                <w:szCs w:val="18"/>
              </w:rPr>
              <w:t xml:space="preserve"> / Product Manager </w:t>
            </w:r>
          </w:p>
          <w:p w:rsidR="007B1DA1" w:rsidRPr="00A25FC4" w:rsidRDefault="007B1DA1" w:rsidP="001F5806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</w:p>
          <w:p w:rsidR="001F5806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Defined product vision and implementation strategy</w:t>
            </w:r>
          </w:p>
          <w:p w:rsidR="001F5806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Identified technology verticals suitable for transitioning company’s datacenters to “green field”, steady state and infrastructure automation adoption.</w:t>
            </w:r>
          </w:p>
          <w:p w:rsidR="001F5806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Defined business</w:t>
            </w:r>
            <w:r w:rsidRPr="00685FB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requirement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s for a new IaaS, PaaS and SaaS platform</w:t>
            </w:r>
            <w:r w:rsidRPr="00685FB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design</w:t>
            </w:r>
          </w:p>
          <w:p w:rsidR="001F5806" w:rsidRPr="00CC4635" w:rsidRDefault="001F5806" w:rsidP="001F5806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CC463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Advised on infrastructure as a code projects,</w:t>
            </w:r>
            <w:r w:rsidR="003A22C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Agile, CI/CD development,</w:t>
            </w:r>
            <w:r w:rsidRPr="00CC463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DevOps initiatives. </w:t>
            </w:r>
          </w:p>
          <w:p w:rsidR="00730164" w:rsidRPr="009D7A7C" w:rsidRDefault="001F5806" w:rsidP="009D7A7C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6373C6">
              <w:rPr>
                <w:rFonts w:ascii="Arial" w:hAnsi="Arial"/>
                <w:bCs/>
                <w:sz w:val="18"/>
                <w:szCs w:val="18"/>
              </w:rPr>
              <w:t>Identified potential roadblocks for the program, enterprise wide cost savings close to 30% of overall budget. Proposed a new delivery methodology for the program, increased program success rate by 50%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. 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64619B" w:rsidRDefault="0064619B" w:rsidP="007E6752">
            <w:pPr>
              <w:pStyle w:val="Dates"/>
              <w:jc w:val="left"/>
              <w:rPr>
                <w:rFonts w:ascii="Times New Roman" w:hAnsi="Times New Roman"/>
                <w:b/>
              </w:rPr>
            </w:pPr>
          </w:p>
          <w:p w:rsidR="00730164" w:rsidRDefault="007E6752" w:rsidP="007E6752">
            <w:pPr>
              <w:pStyle w:val="Dates"/>
              <w:jc w:val="left"/>
              <w:rPr>
                <w:rFonts w:ascii="Times New Roman" w:hAnsi="Times New Roman"/>
                <w:b/>
              </w:rPr>
            </w:pPr>
            <w:r w:rsidRPr="00905836">
              <w:rPr>
                <w:rFonts w:ascii="Times New Roman" w:hAnsi="Times New Roman"/>
                <w:b/>
              </w:rPr>
              <w:t>Technology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7E6752" w:rsidRDefault="007E6752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vSphere </w:t>
            </w:r>
          </w:p>
          <w:p w:rsidR="007E6752" w:rsidRDefault="007E6752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vRealize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vCloud Air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CloudFoundry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NSX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VCE vBlock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Chef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Puppet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EMC ViPR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EMC VMAX</w:t>
            </w:r>
          </w:p>
          <w:p w:rsid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EMC vPLEX</w:t>
            </w:r>
          </w:p>
          <w:p w:rsidR="009D7A7C" w:rsidRPr="009D7A7C" w:rsidRDefault="009D7A7C" w:rsidP="007E6752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VersionOne</w:t>
            </w:r>
          </w:p>
        </w:tc>
      </w:tr>
      <w:tr w:rsidR="00730164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730164" w:rsidRPr="006558AB" w:rsidRDefault="00105889" w:rsidP="00105889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  <w:r w:rsidRPr="006558AB">
              <w:rPr>
                <w:bCs/>
                <w:color w:val="0F243E" w:themeColor="text2" w:themeShade="80"/>
                <w:sz w:val="24"/>
                <w:szCs w:val="24"/>
              </w:rPr>
              <w:t>Keolis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Cs/>
                <w:i w:val="0"/>
                <w:sz w:val="18"/>
                <w:szCs w:val="18"/>
              </w:rPr>
              <w:t xml:space="preserve">– 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hybrid cloud, Office 365, Messaging Services implementation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730164" w:rsidRDefault="00335996" w:rsidP="00335996">
            <w:pPr>
              <w:pStyle w:val="Dates"/>
            </w:pPr>
            <w:r>
              <w:t xml:space="preserve"> Mid </w:t>
            </w:r>
            <w:r w:rsidR="00105889">
              <w:t>2014</w:t>
            </w:r>
          </w:p>
        </w:tc>
      </w:tr>
      <w:tr w:rsidR="00730164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105889" w:rsidRDefault="00105889" w:rsidP="00105889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Hybrid C</w:t>
            </w:r>
            <w:r w:rsidR="0076154F">
              <w:rPr>
                <w:rFonts w:ascii="Arial" w:hAnsi="Arial"/>
                <w:bCs/>
                <w:sz w:val="18"/>
                <w:szCs w:val="18"/>
              </w:rPr>
              <w:t>loud Architect / Project Manager</w:t>
            </w:r>
          </w:p>
          <w:p w:rsidR="0076154F" w:rsidRPr="000F5EA5" w:rsidRDefault="0076154F" w:rsidP="00105889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</w:p>
          <w:p w:rsidR="00105889" w:rsidRPr="003A22CC" w:rsidRDefault="003A22CC" w:rsidP="003A22CC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Managed hybrid cloud</w:t>
            </w:r>
            <w:r w:rsidR="00105889" w:rsidRPr="003A22C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infrastructure implementation</w:t>
            </w:r>
          </w:p>
          <w:p w:rsidR="003A22CC" w:rsidRDefault="00105889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3A22C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Conducted on-premises infrastructure integration with </w:t>
            </w:r>
            <w:r w:rsidR="003A22C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Azure platform, Office365 services, hosted datacenter and remote offices</w:t>
            </w:r>
          </w:p>
          <w:p w:rsidR="00105889" w:rsidRPr="003A22CC" w:rsidRDefault="003A22CC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Orchestrated messaging security services implementation</w:t>
            </w:r>
          </w:p>
          <w:p w:rsidR="00105889" w:rsidRDefault="00105889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Managed third party vendors during the infrastructure migration phase, reporting to CIO</w:t>
            </w:r>
          </w:p>
          <w:p w:rsidR="00105889" w:rsidRPr="006373C6" w:rsidRDefault="00105889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 xml:space="preserve">Completed </w:t>
            </w:r>
            <w:r w:rsidRPr="006373C6">
              <w:rPr>
                <w:rFonts w:ascii="Arial" w:hAnsi="Arial"/>
                <w:bCs/>
                <w:sz w:val="18"/>
                <w:szCs w:val="18"/>
              </w:rPr>
              <w:t>zero downtime transition of critical infrastructure services to a new cloud platform. Managed project delivery on time, saving the company millions of dollars on public relations campaigns and consulting costs.</w:t>
            </w:r>
          </w:p>
          <w:p w:rsidR="00730164" w:rsidRDefault="00730164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  <w:p w:rsidR="00FF5FEC" w:rsidRPr="006558AB" w:rsidRDefault="00FF5FEC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730164" w:rsidRDefault="002738DA" w:rsidP="002738DA">
            <w:pPr>
              <w:pStyle w:val="Dates"/>
              <w:jc w:val="left"/>
              <w:rPr>
                <w:rFonts w:ascii="Times New Roman" w:hAnsi="Times New Roman"/>
                <w:b/>
              </w:rPr>
            </w:pPr>
            <w:r w:rsidRPr="00905836">
              <w:rPr>
                <w:rFonts w:ascii="Times New Roman" w:hAnsi="Times New Roman"/>
                <w:b/>
              </w:rPr>
              <w:t>Technology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Azure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Vmware vCloud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Office365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ADFS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Cisco ASA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Cisco Meraki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MS Server 2012, 2008</w:t>
            </w:r>
          </w:p>
          <w:p w:rsidR="002738DA" w:rsidRDefault="002738DA" w:rsidP="002738DA">
            <w:pPr>
              <w:pStyle w:val="Dates"/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MimeCast</w:t>
            </w:r>
          </w:p>
          <w:p w:rsidR="002738DA" w:rsidRPr="002738DA" w:rsidRDefault="002738DA" w:rsidP="002738DA">
            <w:pPr>
              <w:pStyle w:val="Dates"/>
              <w:jc w:val="left"/>
              <w:rPr>
                <w:i w:val="0"/>
              </w:rPr>
            </w:pPr>
            <w:r>
              <w:rPr>
                <w:rFonts w:ascii="Times New Roman" w:hAnsi="Times New Roman"/>
                <w:i w:val="0"/>
              </w:rPr>
              <w:t>Powershell</w:t>
            </w:r>
          </w:p>
        </w:tc>
      </w:tr>
      <w:tr w:rsidR="00730164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730164" w:rsidRPr="00105889" w:rsidRDefault="00105889" w:rsidP="00105889">
            <w:pPr>
              <w:pStyle w:val="Company"/>
              <w:shd w:val="clear" w:color="auto" w:fill="F8F8F8"/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6558AB">
              <w:rPr>
                <w:bCs/>
                <w:color w:val="0F243E" w:themeColor="text2" w:themeShade="80"/>
                <w:sz w:val="24"/>
                <w:szCs w:val="24"/>
              </w:rPr>
              <w:t>Avery Dennison</w:t>
            </w:r>
            <w:r>
              <w:rPr>
                <w:bCs/>
                <w:sz w:val="24"/>
                <w:szCs w:val="24"/>
              </w:rPr>
              <w:t xml:space="preserve"> – </w:t>
            </w:r>
            <w:r w:rsidRPr="00C6295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data center consolidation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, site technology upgrades, G Suite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730164" w:rsidRDefault="00105889" w:rsidP="00335996">
            <w:pPr>
              <w:pStyle w:val="Dates"/>
            </w:pPr>
            <w:r>
              <w:t>Mid 2013</w:t>
            </w:r>
          </w:p>
        </w:tc>
      </w:tr>
      <w:tr w:rsidR="00730164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105889" w:rsidRDefault="00105889" w:rsidP="00105889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Senior</w:t>
            </w:r>
            <w:r w:rsidR="00EF5964">
              <w:rPr>
                <w:rFonts w:ascii="Arial" w:hAnsi="Arial"/>
                <w:bCs/>
                <w:sz w:val="18"/>
                <w:szCs w:val="18"/>
              </w:rPr>
              <w:t xml:space="preserve"> Technical</w:t>
            </w:r>
            <w:r>
              <w:rPr>
                <w:rFonts w:ascii="Arial" w:hAnsi="Arial"/>
                <w:bCs/>
                <w:sz w:val="18"/>
                <w:szCs w:val="18"/>
              </w:rPr>
              <w:t xml:space="preserve"> Program</w:t>
            </w:r>
            <w:r w:rsidRPr="000F5EA5">
              <w:rPr>
                <w:rFonts w:ascii="Arial" w:hAnsi="Arial"/>
                <w:bCs/>
                <w:sz w:val="18"/>
                <w:szCs w:val="18"/>
              </w:rPr>
              <w:t xml:space="preserve"> Manager</w:t>
            </w:r>
          </w:p>
          <w:p w:rsidR="00105889" w:rsidRPr="000F5EA5" w:rsidRDefault="00105889" w:rsidP="00105889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</w:p>
          <w:p w:rsidR="00105889" w:rsidRDefault="00105889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4122B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Developed scope, plans and budget definition for site moves, infrastructure upgrades and data center consolidation projects</w:t>
            </w:r>
          </w:p>
          <w:p w:rsidR="00105889" w:rsidRDefault="00105889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CC4635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Managed Google Cloud Services migration projects (GSuite implementation)</w:t>
            </w:r>
          </w:p>
          <w:p w:rsidR="000E02F9" w:rsidRPr="00CC4635" w:rsidRDefault="000E02F9" w:rsidP="00105889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Developed and managed Google Application migration plan, design and installation</w:t>
            </w:r>
          </w:p>
          <w:p w:rsidR="00730164" w:rsidRPr="006558AB" w:rsidRDefault="00730164" w:rsidP="00105889">
            <w:pPr>
              <w:pStyle w:val="Company"/>
              <w:ind w:left="720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730164" w:rsidRDefault="00730164" w:rsidP="00983CB7">
            <w:pPr>
              <w:pStyle w:val="Dates"/>
            </w:pPr>
          </w:p>
        </w:tc>
      </w:tr>
      <w:tr w:rsidR="00B90FBC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B90FBC" w:rsidRPr="00DA4440" w:rsidRDefault="00DA4440" w:rsidP="00DA4440">
            <w:pPr>
              <w:pStyle w:val="Company"/>
              <w:shd w:val="clear" w:color="auto" w:fill="F8F8F8"/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0158D2">
              <w:rPr>
                <w:bCs/>
                <w:color w:val="0F243E" w:themeColor="text2" w:themeShade="80"/>
                <w:sz w:val="24"/>
                <w:szCs w:val="24"/>
              </w:rPr>
              <w:t>Center for Health Information and Analysis</w:t>
            </w:r>
            <w:r w:rsidRPr="0064670C">
              <w:rPr>
                <w:bCs/>
                <w:sz w:val="24"/>
                <w:szCs w:val="24"/>
                <w:shd w:val="clear" w:color="auto" w:fill="F8F8F8"/>
              </w:rPr>
              <w:t xml:space="preserve"> </w:t>
            </w:r>
            <w:r w:rsidRPr="000158D2">
              <w:rPr>
                <w:bCs/>
                <w:sz w:val="24"/>
                <w:szCs w:val="24"/>
              </w:rPr>
              <w:t xml:space="preserve">– </w:t>
            </w:r>
            <w:r w:rsidRPr="000158D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datacenter consolidation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B90FBC" w:rsidRDefault="00105889" w:rsidP="00335996">
            <w:pPr>
              <w:pStyle w:val="Dates"/>
            </w:pPr>
            <w:r>
              <w:t xml:space="preserve">Early </w:t>
            </w:r>
            <w:r w:rsidR="00DA4440">
              <w:t>2013</w:t>
            </w:r>
          </w:p>
        </w:tc>
      </w:tr>
      <w:tr w:rsidR="00B90FBC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DA4440" w:rsidRPr="00EA4CA7" w:rsidRDefault="00DA4440" w:rsidP="00DA4440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Senior Technical Project</w:t>
            </w:r>
            <w:r w:rsidRPr="000F5EA5">
              <w:rPr>
                <w:rFonts w:ascii="Arial" w:hAnsi="Arial"/>
                <w:bCs/>
                <w:sz w:val="18"/>
                <w:szCs w:val="18"/>
              </w:rPr>
              <w:t xml:space="preserve"> Manager</w:t>
            </w:r>
            <w:r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</w:p>
          <w:p w:rsidR="00DA4440" w:rsidRDefault="00DA4440" w:rsidP="00DA4440">
            <w:pPr>
              <w:pStyle w:val="Company"/>
              <w:ind w:left="720"/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</w:p>
          <w:p w:rsidR="00DA4440" w:rsidRPr="004122B2" w:rsidRDefault="00DA4440" w:rsidP="00DA4440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4122B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Developed hi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gh level data center upgrade plan</w:t>
            </w:r>
            <w:r w:rsidRPr="004122B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detailing time, resources and finances</w:t>
            </w:r>
            <w: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</w:t>
            </w:r>
          </w:p>
          <w:p w:rsidR="00DA4440" w:rsidRPr="006B5FF7" w:rsidRDefault="00DA4440" w:rsidP="00DA4440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Cs/>
                <w:i w:val="0"/>
                <w:sz w:val="18"/>
                <w:szCs w:val="18"/>
              </w:rPr>
            </w:pPr>
            <w:r w:rsidRPr="006B5FF7">
              <w:rPr>
                <w:rFonts w:ascii="Arial" w:hAnsi="Arial"/>
                <w:bCs/>
                <w:i w:val="0"/>
                <w:sz w:val="18"/>
                <w:szCs w:val="18"/>
              </w:rPr>
              <w:t xml:space="preserve">Initiated creation of disaster recovery and business continuity plans </w:t>
            </w:r>
          </w:p>
          <w:p w:rsidR="00DA4440" w:rsidRDefault="00DA4440" w:rsidP="00DA4440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4122B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Worked with agency leadership to establish facility options for disaster recovery environment</w:t>
            </w:r>
          </w:p>
          <w:p w:rsidR="00B90FBC" w:rsidRPr="006558AB" w:rsidRDefault="00B90FBC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B90FBC" w:rsidRDefault="00B90FBC" w:rsidP="00983CB7">
            <w:pPr>
              <w:pStyle w:val="Dates"/>
            </w:pPr>
          </w:p>
        </w:tc>
      </w:tr>
      <w:tr w:rsidR="00B90FBC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B90FBC" w:rsidRPr="006558AB" w:rsidRDefault="00B90FBC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  <w:r w:rsidRPr="006558AB">
              <w:rPr>
                <w:bCs/>
                <w:color w:val="0F243E" w:themeColor="text2" w:themeShade="80"/>
                <w:sz w:val="24"/>
                <w:szCs w:val="24"/>
              </w:rPr>
              <w:lastRenderedPageBreak/>
              <w:t>Biogen Idec</w:t>
            </w:r>
            <w:r w:rsidRPr="006558A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– </w:t>
            </w:r>
            <w:r w:rsidRPr="004562E6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datacenter consolidation, systems performance assessment</w:t>
            </w:r>
            <w:r w:rsidR="00DA4440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B90FBC" w:rsidRDefault="00B90FBC" w:rsidP="00335996">
            <w:pPr>
              <w:pStyle w:val="Dates"/>
            </w:pPr>
            <w:r>
              <w:t>2012</w:t>
            </w:r>
            <w:r w:rsidR="00DA4440">
              <w:t xml:space="preserve"> </w:t>
            </w:r>
          </w:p>
        </w:tc>
      </w:tr>
      <w:tr w:rsidR="00311433">
        <w:trPr>
          <w:trHeight w:val="315"/>
          <w:jc w:val="center"/>
        </w:trPr>
        <w:tc>
          <w:tcPr>
            <w:tcW w:w="8280" w:type="dxa"/>
            <w:gridSpan w:val="3"/>
            <w:shd w:val="clear" w:color="auto" w:fill="auto"/>
          </w:tcPr>
          <w:p w:rsidR="00B90FBC" w:rsidRPr="000F5EA5" w:rsidRDefault="00B90FBC" w:rsidP="00B90FBC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  <w:r w:rsidRPr="000F5EA5">
              <w:rPr>
                <w:rFonts w:ascii="Arial" w:hAnsi="Arial"/>
                <w:bCs/>
                <w:i w:val="0"/>
                <w:sz w:val="18"/>
                <w:szCs w:val="18"/>
              </w:rPr>
              <w:t>Technical Project Manager</w:t>
            </w:r>
            <w:r>
              <w:rPr>
                <w:rFonts w:ascii="Arial" w:hAnsi="Arial"/>
                <w:bCs/>
                <w:i w:val="0"/>
                <w:sz w:val="18"/>
                <w:szCs w:val="18"/>
              </w:rPr>
              <w:t xml:space="preserve"> / Architect</w:t>
            </w:r>
          </w:p>
          <w:p w:rsidR="00B90FBC" w:rsidRDefault="00B90FBC" w:rsidP="00B90FBC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4122B2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Led data center migration projects and technology upgrade work streams</w:t>
            </w:r>
          </w:p>
          <w:p w:rsidR="003A22CC" w:rsidRDefault="00B90FBC" w:rsidP="00B90FBC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3A22C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Successfully managed legacy </w:t>
            </w:r>
            <w:r w:rsidR="003A22C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and R&amp;D application migrations </w:t>
            </w:r>
          </w:p>
          <w:p w:rsidR="00B90FBC" w:rsidRPr="006B5FF7" w:rsidRDefault="006B5FF7" w:rsidP="00B90FBC">
            <w:pPr>
              <w:pStyle w:val="Company"/>
              <w:numPr>
                <w:ilvl w:val="0"/>
                <w:numId w:val="27"/>
              </w:numPr>
              <w:rPr>
                <w:rFonts w:ascii="Arial" w:hAnsi="Arial"/>
                <w:bCs/>
                <w:i w:val="0"/>
                <w:sz w:val="18"/>
                <w:szCs w:val="18"/>
              </w:rPr>
            </w:pPr>
            <w:r w:rsidRPr="006B5FF7">
              <w:rPr>
                <w:rFonts w:ascii="Arial" w:hAnsi="Arial"/>
                <w:bCs/>
                <w:i w:val="0"/>
                <w:sz w:val="18"/>
                <w:szCs w:val="18"/>
              </w:rPr>
              <w:t>Implemented and managed</w:t>
            </w:r>
            <w:r w:rsidR="00B90FBC" w:rsidRPr="006B5FF7">
              <w:rPr>
                <w:rFonts w:ascii="Arial" w:hAnsi="Arial"/>
                <w:bCs/>
                <w:i w:val="0"/>
                <w:sz w:val="18"/>
                <w:szCs w:val="18"/>
              </w:rPr>
              <w:t xml:space="preserve"> pre and post migration related performance optimization assessments and troubleshooting for R&amp;D and GxP environments</w:t>
            </w:r>
          </w:p>
          <w:p w:rsidR="00311433" w:rsidRPr="006558AB" w:rsidRDefault="00311433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311433" w:rsidRPr="00730164" w:rsidRDefault="00311433" w:rsidP="00B90FBC">
            <w:pPr>
              <w:pStyle w:val="Dates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11433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311433" w:rsidRPr="006558AB" w:rsidRDefault="00B90FBC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  <w:r w:rsidRPr="006558AB">
              <w:rPr>
                <w:bCs/>
                <w:color w:val="0F243E" w:themeColor="text2" w:themeShade="80"/>
                <w:sz w:val="24"/>
                <w:szCs w:val="24"/>
              </w:rPr>
              <w:t xml:space="preserve">BMC Software </w:t>
            </w:r>
            <w:r>
              <w:rPr>
                <w:bCs/>
                <w:color w:val="0F243E" w:themeColor="text2" w:themeShade="80"/>
                <w:sz w:val="24"/>
                <w:szCs w:val="24"/>
              </w:rPr>
              <w:t xml:space="preserve">– </w:t>
            </w:r>
            <w:r w:rsidRPr="006558AB">
              <w:rPr>
                <w:rFonts w:ascii="Arial" w:hAnsi="Arial"/>
                <w:b w:val="0"/>
                <w:bCs/>
                <w:i w:val="0"/>
                <w:color w:val="0F243E" w:themeColor="text2" w:themeShade="80"/>
                <w:sz w:val="18"/>
                <w:szCs w:val="18"/>
              </w:rPr>
              <w:t>SaaS</w:t>
            </w:r>
            <w:r>
              <w:rPr>
                <w:rFonts w:ascii="Arial" w:hAnsi="Arial"/>
                <w:b w:val="0"/>
                <w:bCs/>
                <w:i w:val="0"/>
                <w:color w:val="0F243E" w:themeColor="text2" w:themeShade="80"/>
                <w:sz w:val="18"/>
                <w:szCs w:val="18"/>
              </w:rPr>
              <w:t xml:space="preserve"> cloud analytics platform  – Montreal, remote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311433" w:rsidRDefault="00B90FBC" w:rsidP="00983CB7">
            <w:pPr>
              <w:pStyle w:val="Dates"/>
            </w:pPr>
            <w:r>
              <w:t>2011 - 2012</w:t>
            </w:r>
          </w:p>
        </w:tc>
      </w:tr>
      <w:tr w:rsidR="004574EB">
        <w:trPr>
          <w:trHeight w:val="315"/>
          <w:jc w:val="center"/>
        </w:trPr>
        <w:tc>
          <w:tcPr>
            <w:tcW w:w="8280" w:type="dxa"/>
            <w:gridSpan w:val="3"/>
          </w:tcPr>
          <w:p w:rsidR="002A11A6" w:rsidRPr="00CC4635" w:rsidRDefault="002A11A6" w:rsidP="00983CB7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</w:p>
          <w:p w:rsidR="004574EB" w:rsidRPr="00CC4635" w:rsidRDefault="00EF5964" w:rsidP="00983CB7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  <w:r>
              <w:rPr>
                <w:rFonts w:ascii="Arial" w:hAnsi="Arial"/>
                <w:bCs/>
                <w:i w:val="0"/>
                <w:sz w:val="18"/>
                <w:szCs w:val="18"/>
              </w:rPr>
              <w:t>Pre-Sales Architect</w:t>
            </w:r>
            <w:r w:rsidR="00C43336" w:rsidRPr="00CC4635">
              <w:rPr>
                <w:rFonts w:ascii="Arial" w:hAnsi="Arial"/>
                <w:bCs/>
                <w:i w:val="0"/>
                <w:sz w:val="18"/>
                <w:szCs w:val="18"/>
              </w:rPr>
              <w:t xml:space="preserve"> </w:t>
            </w:r>
          </w:p>
          <w:p w:rsidR="004574EB" w:rsidRPr="00AA3A40" w:rsidRDefault="00CB4194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 w:cs="Arial"/>
                <w:sz w:val="22"/>
              </w:rPr>
            </w:pPr>
            <w:r w:rsidRPr="00AA3A40">
              <w:rPr>
                <w:rFonts w:ascii="Garamond" w:hAnsi="Garamond" w:cs="Arial"/>
                <w:sz w:val="22"/>
              </w:rPr>
              <w:t>Managed</w:t>
            </w:r>
            <w:r w:rsidR="006373C6" w:rsidRPr="00AA3A40">
              <w:rPr>
                <w:rFonts w:ascii="Garamond" w:hAnsi="Garamond" w:cs="Arial"/>
                <w:sz w:val="22"/>
              </w:rPr>
              <w:t xml:space="preserve"> Proof of Concept initiatives</w:t>
            </w:r>
            <w:r w:rsidR="00993472" w:rsidRPr="00AA3A40">
              <w:rPr>
                <w:rFonts w:ascii="Garamond" w:hAnsi="Garamond" w:cs="Arial"/>
                <w:sz w:val="22"/>
              </w:rPr>
              <w:t xml:space="preserve"> for BMC</w:t>
            </w:r>
            <w:r w:rsidR="00B807B2" w:rsidRPr="00AA3A40">
              <w:rPr>
                <w:rFonts w:ascii="Garamond" w:hAnsi="Garamond" w:cs="Arial"/>
                <w:sz w:val="22"/>
              </w:rPr>
              <w:t xml:space="preserve"> SaaS</w:t>
            </w:r>
            <w:r w:rsidR="00993472" w:rsidRPr="00AA3A40">
              <w:rPr>
                <w:rFonts w:ascii="Garamond" w:hAnsi="Garamond" w:cs="Arial"/>
                <w:sz w:val="22"/>
              </w:rPr>
              <w:t xml:space="preserve"> cloud performance monitoring</w:t>
            </w:r>
            <w:r w:rsidR="00513CFC" w:rsidRPr="00AA3A40">
              <w:rPr>
                <w:rFonts w:ascii="Garamond" w:hAnsi="Garamond" w:cs="Arial"/>
                <w:sz w:val="22"/>
              </w:rPr>
              <w:t xml:space="preserve"> products</w:t>
            </w:r>
            <w:r w:rsidR="007B1DA1">
              <w:rPr>
                <w:rFonts w:ascii="Garamond" w:hAnsi="Garamond" w:cs="Arial"/>
                <w:sz w:val="22"/>
              </w:rPr>
              <w:t>: EUEM, TrueSight, EdgeView</w:t>
            </w:r>
          </w:p>
          <w:p w:rsidR="009323A9" w:rsidRPr="00CC4635" w:rsidRDefault="009323A9" w:rsidP="00C43336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 w:rsidRPr="00CC4635">
              <w:rPr>
                <w:rFonts w:ascii="Garamond" w:hAnsi="Garamond"/>
                <w:sz w:val="22"/>
              </w:rPr>
              <w:t>Managed client’s web application performance assessments</w:t>
            </w:r>
          </w:p>
          <w:p w:rsidR="009B1AA5" w:rsidRDefault="00C43336" w:rsidP="00C43336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 w:rsidRPr="00CC4635">
              <w:rPr>
                <w:rFonts w:ascii="Garamond" w:hAnsi="Garamond"/>
                <w:sz w:val="22"/>
              </w:rPr>
              <w:t xml:space="preserve">Authored KB articles for supported products. </w:t>
            </w:r>
          </w:p>
          <w:p w:rsidR="00F76B74" w:rsidRPr="00CC4635" w:rsidRDefault="00F76B74" w:rsidP="003A22CC">
            <w:pPr>
              <w:pStyle w:val="TableBody"/>
              <w:ind w:left="360"/>
              <w:rPr>
                <w:rFonts w:ascii="Garamond" w:hAnsi="Garamond"/>
                <w:sz w:val="22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4574EB" w:rsidRDefault="004574EB" w:rsidP="00983CB7">
            <w:pPr>
              <w:pStyle w:val="Dates"/>
            </w:pPr>
          </w:p>
        </w:tc>
      </w:tr>
      <w:tr w:rsidR="004574EB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4574EB" w:rsidRPr="00A67096" w:rsidRDefault="004574EB" w:rsidP="00983CB7">
            <w:pPr>
              <w:pStyle w:val="Company"/>
              <w:rPr>
                <w:b w:val="0"/>
                <w:bCs/>
                <w:sz w:val="24"/>
                <w:szCs w:val="24"/>
              </w:rPr>
            </w:pPr>
            <w:r w:rsidRPr="00A67096">
              <w:rPr>
                <w:bCs/>
                <w:color w:val="0F243E" w:themeColor="text2" w:themeShade="80"/>
                <w:sz w:val="24"/>
                <w:szCs w:val="24"/>
              </w:rPr>
              <w:t>British Telecom</w:t>
            </w:r>
            <w:r w:rsidR="0018677D">
              <w:rPr>
                <w:bCs/>
                <w:color w:val="0F243E" w:themeColor="text2" w:themeShade="80"/>
                <w:sz w:val="24"/>
                <w:szCs w:val="24"/>
              </w:rPr>
              <w:t xml:space="preserve"> – </w:t>
            </w:r>
            <w:r w:rsidR="0018677D" w:rsidRPr="0018677D">
              <w:rPr>
                <w:rFonts w:ascii="Arial" w:hAnsi="Arial"/>
                <w:b w:val="0"/>
                <w:bCs/>
                <w:color w:val="0F243E" w:themeColor="text2" w:themeShade="80"/>
                <w:sz w:val="18"/>
                <w:szCs w:val="18"/>
              </w:rPr>
              <w:t>North, South America, Japan, China, Europe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4574EB" w:rsidRDefault="004574EB" w:rsidP="00983CB7">
            <w:pPr>
              <w:pStyle w:val="Dates"/>
            </w:pPr>
            <w:r>
              <w:t>2009 - 2011</w:t>
            </w:r>
          </w:p>
        </w:tc>
      </w:tr>
      <w:tr w:rsidR="004574EB">
        <w:trPr>
          <w:trHeight w:val="315"/>
          <w:jc w:val="center"/>
        </w:trPr>
        <w:tc>
          <w:tcPr>
            <w:tcW w:w="8280" w:type="dxa"/>
            <w:gridSpan w:val="3"/>
          </w:tcPr>
          <w:p w:rsidR="002A11A6" w:rsidRDefault="002A11A6" w:rsidP="00983CB7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</w:p>
          <w:p w:rsidR="004574EB" w:rsidRPr="000F5EA5" w:rsidRDefault="004574EB" w:rsidP="00983CB7">
            <w:pPr>
              <w:pStyle w:val="Company"/>
              <w:jc w:val="center"/>
              <w:rPr>
                <w:rFonts w:ascii="Arial" w:hAnsi="Arial"/>
                <w:bCs/>
                <w:i w:val="0"/>
                <w:sz w:val="18"/>
                <w:szCs w:val="18"/>
              </w:rPr>
            </w:pPr>
            <w:r w:rsidRPr="000F5EA5">
              <w:rPr>
                <w:rFonts w:ascii="Arial" w:hAnsi="Arial"/>
                <w:bCs/>
                <w:i w:val="0"/>
                <w:sz w:val="18"/>
                <w:szCs w:val="18"/>
              </w:rPr>
              <w:t>Senior Consultant</w:t>
            </w:r>
            <w:r w:rsidR="00787D6F" w:rsidRPr="000F5EA5">
              <w:rPr>
                <w:rFonts w:ascii="Arial" w:hAnsi="Arial"/>
                <w:bCs/>
                <w:i w:val="0"/>
                <w:sz w:val="18"/>
                <w:szCs w:val="18"/>
              </w:rPr>
              <w:t xml:space="preserve"> </w:t>
            </w:r>
          </w:p>
          <w:p w:rsidR="004574EB" w:rsidRDefault="004574EB" w:rsidP="00983CB7">
            <w:pPr>
              <w:pStyle w:val="Company"/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4562E6">
              <w:rPr>
                <w:rFonts w:ascii="Arial" w:hAnsi="Arial"/>
                <w:b w:val="0"/>
                <w:bCs/>
                <w:sz w:val="18"/>
                <w:szCs w:val="18"/>
              </w:rPr>
              <w:t>Client</w:t>
            </w:r>
            <w:r>
              <w:rPr>
                <w:bCs/>
              </w:rPr>
              <w:t xml:space="preserve">: </w:t>
            </w:r>
            <w:r w:rsidRPr="00B72742">
              <w:rPr>
                <w:bCs/>
                <w:sz w:val="22"/>
                <w:szCs w:val="22"/>
              </w:rPr>
              <w:t>Fidelity Investments</w:t>
            </w:r>
            <w:r w:rsidR="006558AB">
              <w:rPr>
                <w:bCs/>
                <w:sz w:val="21"/>
                <w:szCs w:val="21"/>
              </w:rPr>
              <w:t xml:space="preserve"> – </w:t>
            </w:r>
            <w:r w:rsidR="006558AB" w:rsidRPr="006558AB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IT operations a</w:t>
            </w:r>
            <w:r w:rsidR="00FF5FEC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>ssessment, infrastructure stabilization</w:t>
            </w:r>
          </w:p>
          <w:p w:rsidR="003015AE" w:rsidRDefault="003015AE" w:rsidP="00983CB7">
            <w:pPr>
              <w:pStyle w:val="Company"/>
              <w:rPr>
                <w:bCs/>
              </w:rPr>
            </w:pPr>
          </w:p>
          <w:p w:rsidR="00AF0C7D" w:rsidRPr="003015AE" w:rsidRDefault="003015AE" w:rsidP="003015AE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3015AE">
              <w:rPr>
                <w:rFonts w:ascii="Arial" w:hAnsi="Arial"/>
                <w:bCs/>
                <w:sz w:val="18"/>
                <w:szCs w:val="18"/>
              </w:rPr>
              <w:t>Business Analyst</w:t>
            </w:r>
          </w:p>
          <w:p w:rsidR="004574EB" w:rsidRPr="0018677D" w:rsidRDefault="0018677D" w:rsidP="0018677D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Completed</w:t>
            </w:r>
            <w:r w:rsidR="003015AE">
              <w:rPr>
                <w:rFonts w:ascii="Garamond" w:hAnsi="Garamond"/>
                <w:sz w:val="22"/>
              </w:rPr>
              <w:t xml:space="preserve"> incident management review</w:t>
            </w:r>
            <w:r>
              <w:rPr>
                <w:rFonts w:ascii="Garamond" w:hAnsi="Garamond"/>
                <w:sz w:val="22"/>
              </w:rPr>
              <w:t>s</w:t>
            </w:r>
            <w:r w:rsidR="003015AE">
              <w:rPr>
                <w:rFonts w:ascii="Garamond" w:hAnsi="Garamond"/>
                <w:sz w:val="22"/>
              </w:rPr>
              <w:t xml:space="preserve"> across virtualization, storage, server</w:t>
            </w:r>
            <w:r w:rsidR="009D16A8">
              <w:rPr>
                <w:rFonts w:ascii="Garamond" w:hAnsi="Garamond"/>
                <w:sz w:val="22"/>
              </w:rPr>
              <w:t>, middleware</w:t>
            </w:r>
            <w:r w:rsidR="003015AE">
              <w:rPr>
                <w:rFonts w:ascii="Garamond" w:hAnsi="Garamond"/>
                <w:sz w:val="22"/>
              </w:rPr>
              <w:t xml:space="preserve"> and network groups</w:t>
            </w:r>
            <w:r w:rsidR="00AA3A40">
              <w:rPr>
                <w:rFonts w:ascii="Garamond" w:hAnsi="Garamond"/>
                <w:sz w:val="22"/>
              </w:rPr>
              <w:t xml:space="preserve"> </w:t>
            </w:r>
            <w:r w:rsidR="00BC051C">
              <w:rPr>
                <w:rFonts w:ascii="Garamond" w:hAnsi="Garamond"/>
                <w:sz w:val="22"/>
              </w:rPr>
              <w:t>(VMware vSphere</w:t>
            </w:r>
            <w:r w:rsidR="00C10E04">
              <w:rPr>
                <w:rFonts w:ascii="Garamond" w:hAnsi="Garamond"/>
                <w:sz w:val="22"/>
              </w:rPr>
              <w:t xml:space="preserve"> private cloud)</w:t>
            </w:r>
          </w:p>
          <w:p w:rsidR="00C43336" w:rsidRDefault="00C43336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 w:rsidRPr="00C43336">
              <w:rPr>
                <w:rFonts w:ascii="Garamond" w:hAnsi="Garamond"/>
                <w:sz w:val="22"/>
              </w:rPr>
              <w:t>Conducted</w:t>
            </w:r>
            <w:r w:rsidR="004574EB" w:rsidRPr="00C43336">
              <w:rPr>
                <w:rFonts w:ascii="Garamond" w:hAnsi="Garamond"/>
                <w:sz w:val="22"/>
              </w:rPr>
              <w:t xml:space="preserve"> interviews with team leads, </w:t>
            </w:r>
            <w:r>
              <w:rPr>
                <w:rFonts w:ascii="Garamond" w:hAnsi="Garamond"/>
                <w:sz w:val="22"/>
              </w:rPr>
              <w:t>processed data and created reports</w:t>
            </w:r>
          </w:p>
          <w:p w:rsidR="004574EB" w:rsidRDefault="00F37329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Presented</w:t>
            </w:r>
            <w:r w:rsidR="004574EB" w:rsidRPr="00C43336">
              <w:rPr>
                <w:rFonts w:ascii="Garamond" w:hAnsi="Garamond"/>
                <w:sz w:val="22"/>
              </w:rPr>
              <w:t xml:space="preserve"> research</w:t>
            </w:r>
            <w:r>
              <w:rPr>
                <w:rFonts w:ascii="Garamond" w:hAnsi="Garamond"/>
                <w:sz w:val="22"/>
              </w:rPr>
              <w:t xml:space="preserve"> and findings</w:t>
            </w:r>
            <w:r w:rsidR="004574EB" w:rsidRPr="00C43336">
              <w:rPr>
                <w:rFonts w:ascii="Garamond" w:hAnsi="Garamond"/>
                <w:sz w:val="22"/>
              </w:rPr>
              <w:t xml:space="preserve"> on industry best practices and solutions required to increase stability, security and operational efficiency</w:t>
            </w:r>
          </w:p>
          <w:p w:rsidR="00F37329" w:rsidRPr="00C43336" w:rsidRDefault="00F37329" w:rsidP="00F37329">
            <w:pPr>
              <w:pStyle w:val="TableBody"/>
              <w:ind w:left="360"/>
              <w:rPr>
                <w:rFonts w:ascii="Garamond" w:hAnsi="Garamond"/>
                <w:sz w:val="22"/>
              </w:rPr>
            </w:pPr>
          </w:p>
          <w:p w:rsidR="004574EB" w:rsidRPr="0058727F" w:rsidRDefault="004574EB" w:rsidP="00F37329">
            <w:pPr>
              <w:pStyle w:val="TableBody"/>
              <w:ind w:left="0"/>
              <w:rPr>
                <w:szCs w:val="18"/>
              </w:rPr>
            </w:pPr>
            <w:r w:rsidRPr="00F37329">
              <w:rPr>
                <w:bCs/>
              </w:rPr>
              <w:t xml:space="preserve">Client: </w:t>
            </w:r>
            <w:r w:rsidRPr="00B72742">
              <w:rPr>
                <w:rFonts w:ascii="Garamond" w:hAnsi="Garamond"/>
                <w:b/>
                <w:bCs/>
                <w:i/>
                <w:sz w:val="22"/>
              </w:rPr>
              <w:t>Biogen Idec</w:t>
            </w:r>
            <w:r w:rsidR="00725070" w:rsidRPr="00F37329">
              <w:rPr>
                <w:bCs/>
              </w:rPr>
              <w:t xml:space="preserve">  </w:t>
            </w:r>
            <w:r w:rsidRPr="00F37329">
              <w:rPr>
                <w:sz w:val="22"/>
              </w:rPr>
              <w:t xml:space="preserve"> </w:t>
            </w:r>
            <w:r w:rsidR="004562E6">
              <w:rPr>
                <w:sz w:val="22"/>
              </w:rPr>
              <w:t xml:space="preserve">- </w:t>
            </w:r>
            <w:r w:rsidR="004562E6" w:rsidRPr="0058727F">
              <w:rPr>
                <w:szCs w:val="18"/>
              </w:rPr>
              <w:t xml:space="preserve">global </w:t>
            </w:r>
            <w:r w:rsidR="003D4C76">
              <w:rPr>
                <w:szCs w:val="18"/>
              </w:rPr>
              <w:t>infrastructure modernization</w:t>
            </w:r>
            <w:r w:rsidR="0058727F" w:rsidRPr="0058727F">
              <w:rPr>
                <w:szCs w:val="18"/>
              </w:rPr>
              <w:t xml:space="preserve"> project</w:t>
            </w:r>
          </w:p>
          <w:p w:rsidR="004562E6" w:rsidRDefault="004562E6" w:rsidP="00F37329">
            <w:pPr>
              <w:pStyle w:val="TableBody"/>
              <w:ind w:left="0"/>
              <w:rPr>
                <w:bCs/>
              </w:rPr>
            </w:pPr>
          </w:p>
          <w:p w:rsidR="003015AE" w:rsidRPr="003015AE" w:rsidRDefault="00EF5964" w:rsidP="003015AE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Management Consultant, PM, Architect</w:t>
            </w:r>
            <w:r w:rsidR="006F2C7E"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</w:p>
          <w:p w:rsidR="00C43336" w:rsidRDefault="00C43336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Completed global</w:t>
            </w:r>
            <w:r w:rsidR="004574EB">
              <w:rPr>
                <w:rFonts w:ascii="Garamond" w:hAnsi="Garamond"/>
                <w:sz w:val="22"/>
              </w:rPr>
              <w:t xml:space="preserve"> infrastructure audits for datacenters and office </w:t>
            </w:r>
            <w:r w:rsidR="00BA1E5C">
              <w:rPr>
                <w:rFonts w:ascii="Garamond" w:hAnsi="Garamond"/>
                <w:sz w:val="22"/>
              </w:rPr>
              <w:t>locations (scope: 5</w:t>
            </w:r>
            <w:r w:rsidR="00DF7A00">
              <w:rPr>
                <w:rFonts w:ascii="Garamond" w:hAnsi="Garamond"/>
                <w:sz w:val="22"/>
              </w:rPr>
              <w:t xml:space="preserve"> data centers, ~20</w:t>
            </w:r>
            <w:r w:rsidR="0058727F">
              <w:rPr>
                <w:rFonts w:ascii="Garamond" w:hAnsi="Garamond"/>
                <w:sz w:val="22"/>
              </w:rPr>
              <w:t xml:space="preserve"> sites)</w:t>
            </w:r>
          </w:p>
          <w:p w:rsidR="0058727F" w:rsidRDefault="0058727F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Interviewed IT personnel, site leadership teams for business r</w:t>
            </w:r>
            <w:r w:rsidR="00AA3A40">
              <w:rPr>
                <w:rFonts w:ascii="Garamond" w:hAnsi="Garamond"/>
                <w:sz w:val="22"/>
              </w:rPr>
              <w:t xml:space="preserve">equirements, documented </w:t>
            </w:r>
            <w:r w:rsidR="00AA3A40">
              <w:rPr>
                <w:rFonts w:ascii="Garamond" w:hAnsi="Garamond"/>
                <w:sz w:val="22"/>
              </w:rPr>
              <w:lastRenderedPageBreak/>
              <w:t xml:space="preserve">findings, </w:t>
            </w:r>
            <w:r w:rsidR="00E04EE7">
              <w:rPr>
                <w:rFonts w:ascii="Garamond" w:hAnsi="Garamond"/>
                <w:sz w:val="22"/>
              </w:rPr>
              <w:t xml:space="preserve"> initial architecture and design deliverables</w:t>
            </w:r>
          </w:p>
          <w:p w:rsidR="004574EB" w:rsidRDefault="00DF7A00" w:rsidP="001A201D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Successfully l</w:t>
            </w:r>
            <w:r w:rsidR="001A201D">
              <w:rPr>
                <w:rFonts w:ascii="Garamond" w:hAnsi="Garamond"/>
                <w:sz w:val="22"/>
              </w:rPr>
              <w:t xml:space="preserve">ed </w:t>
            </w:r>
            <w:r>
              <w:rPr>
                <w:rFonts w:ascii="Garamond" w:hAnsi="Garamond"/>
                <w:sz w:val="22"/>
              </w:rPr>
              <w:t xml:space="preserve">to completion </w:t>
            </w:r>
            <w:r w:rsidR="001A201D">
              <w:rPr>
                <w:rFonts w:ascii="Garamond" w:hAnsi="Garamond"/>
                <w:sz w:val="22"/>
              </w:rPr>
              <w:t>networking in</w:t>
            </w:r>
            <w:r w:rsidR="00216C83">
              <w:rPr>
                <w:rFonts w:ascii="Garamond" w:hAnsi="Garamond"/>
                <w:sz w:val="22"/>
              </w:rPr>
              <w:t>frastructure upgrade p</w:t>
            </w:r>
            <w:r w:rsidR="0064619B">
              <w:rPr>
                <w:rFonts w:ascii="Garamond" w:hAnsi="Garamond"/>
                <w:sz w:val="22"/>
              </w:rPr>
              <w:t>rojects (WAN, LAN, WLAN and Voice</w:t>
            </w:r>
            <w:r w:rsidR="00216C83">
              <w:rPr>
                <w:rFonts w:ascii="Garamond" w:hAnsi="Garamond"/>
                <w:sz w:val="22"/>
              </w:rPr>
              <w:t>) for</w:t>
            </w:r>
            <w:r w:rsidR="001A201D">
              <w:rPr>
                <w:rFonts w:ascii="Garamond" w:hAnsi="Garamond"/>
                <w:sz w:val="22"/>
              </w:rPr>
              <w:t xml:space="preserve"> all audited locations</w:t>
            </w:r>
            <w:r w:rsidR="00E04EE7">
              <w:rPr>
                <w:rFonts w:ascii="Garamond" w:hAnsi="Garamond"/>
                <w:sz w:val="22"/>
              </w:rPr>
              <w:t xml:space="preserve"> </w:t>
            </w:r>
          </w:p>
          <w:p w:rsidR="008D051C" w:rsidRPr="008F61DF" w:rsidRDefault="008D051C" w:rsidP="008D051C">
            <w:pPr>
              <w:pStyle w:val="TableBody"/>
              <w:ind w:left="360"/>
              <w:rPr>
                <w:rFonts w:ascii="Garamond" w:hAnsi="Garamond"/>
                <w:sz w:val="22"/>
              </w:rPr>
            </w:pPr>
          </w:p>
          <w:p w:rsidR="00852CD6" w:rsidRDefault="004574EB" w:rsidP="00852CD6">
            <w:pPr>
              <w:pStyle w:val="Company"/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</w:pPr>
            <w:r w:rsidRPr="004562E6">
              <w:rPr>
                <w:rFonts w:ascii="Arial" w:hAnsi="Arial"/>
                <w:b w:val="0"/>
                <w:bCs/>
                <w:sz w:val="18"/>
                <w:szCs w:val="18"/>
              </w:rPr>
              <w:t>Client</w:t>
            </w:r>
            <w:r>
              <w:rPr>
                <w:bCs/>
              </w:rPr>
              <w:t xml:space="preserve">: </w:t>
            </w:r>
            <w:r w:rsidRPr="00B72742">
              <w:rPr>
                <w:bCs/>
                <w:sz w:val="22"/>
                <w:szCs w:val="22"/>
              </w:rPr>
              <w:t>Wellington Management</w:t>
            </w:r>
            <w:r w:rsidR="00725070">
              <w:rPr>
                <w:bCs/>
              </w:rPr>
              <w:t xml:space="preserve"> </w:t>
            </w:r>
            <w:r w:rsidR="004562E6">
              <w:rPr>
                <w:bCs/>
              </w:rPr>
              <w:t xml:space="preserve">– </w:t>
            </w:r>
            <w:r w:rsidR="004562E6" w:rsidRPr="004562E6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global IT operations </w:t>
            </w:r>
            <w:r w:rsidR="001F5806">
              <w:rPr>
                <w:rFonts w:ascii="Arial" w:hAnsi="Arial"/>
                <w:b w:val="0"/>
                <w:bCs/>
                <w:i w:val="0"/>
                <w:sz w:val="18"/>
                <w:szCs w:val="18"/>
              </w:rPr>
              <w:t xml:space="preserve">stabilization </w:t>
            </w:r>
          </w:p>
          <w:p w:rsidR="00852CD6" w:rsidRDefault="00852CD6" w:rsidP="00852CD6">
            <w:pPr>
              <w:pStyle w:val="TableBody"/>
              <w:ind w:left="360"/>
              <w:rPr>
                <w:rFonts w:ascii="Garamond" w:hAnsi="Garamond"/>
                <w:sz w:val="22"/>
              </w:rPr>
            </w:pPr>
          </w:p>
          <w:p w:rsidR="00852CD6" w:rsidRPr="00852CD6" w:rsidRDefault="00EF5964" w:rsidP="00852CD6">
            <w:pPr>
              <w:pStyle w:val="Company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Systems Architect</w:t>
            </w:r>
            <w:r w:rsidR="00BA69FB"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</w:p>
          <w:p w:rsidR="003D4C76" w:rsidRPr="0097156C" w:rsidRDefault="00AA3A40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b/>
                <w:sz w:val="22"/>
              </w:rPr>
            </w:pPr>
            <w:r w:rsidRPr="0097156C">
              <w:rPr>
                <w:rFonts w:ascii="Garamond" w:hAnsi="Garamond"/>
                <w:b/>
                <w:sz w:val="22"/>
              </w:rPr>
              <w:t>Stabilized virtual datacenter infrastructure within the engagement period</w:t>
            </w:r>
          </w:p>
          <w:p w:rsidR="001A201D" w:rsidRDefault="004574EB" w:rsidP="00F37329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 w:rsidRPr="008F61DF">
              <w:rPr>
                <w:rFonts w:ascii="Garamond" w:hAnsi="Garamond"/>
                <w:sz w:val="22"/>
              </w:rPr>
              <w:t>Developed</w:t>
            </w:r>
            <w:r w:rsidR="00BA69FB">
              <w:rPr>
                <w:rFonts w:ascii="Garamond" w:hAnsi="Garamond"/>
                <w:sz w:val="22"/>
              </w:rPr>
              <w:t xml:space="preserve"> and documented a multi-tiered </w:t>
            </w:r>
            <w:r w:rsidRPr="008F61DF">
              <w:rPr>
                <w:rFonts w:ascii="Garamond" w:hAnsi="Garamond"/>
                <w:sz w:val="22"/>
              </w:rPr>
              <w:t>suppo</w:t>
            </w:r>
            <w:r>
              <w:rPr>
                <w:rFonts w:ascii="Garamond" w:hAnsi="Garamond"/>
                <w:sz w:val="22"/>
              </w:rPr>
              <w:t>rt algorithm addressing company-</w:t>
            </w:r>
            <w:r w:rsidR="008D051C">
              <w:rPr>
                <w:rFonts w:ascii="Garamond" w:hAnsi="Garamond"/>
                <w:sz w:val="22"/>
              </w:rPr>
              <w:t xml:space="preserve">wide </w:t>
            </w:r>
            <w:r w:rsidRPr="008F61DF">
              <w:rPr>
                <w:rFonts w:ascii="Garamond" w:hAnsi="Garamond"/>
                <w:sz w:val="22"/>
              </w:rPr>
              <w:t>storage issues</w:t>
            </w:r>
          </w:p>
          <w:p w:rsidR="008C4A77" w:rsidRPr="0097156C" w:rsidRDefault="008C4A77" w:rsidP="00F37329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b/>
                <w:sz w:val="22"/>
              </w:rPr>
            </w:pPr>
            <w:r w:rsidRPr="0097156C">
              <w:rPr>
                <w:rFonts w:ascii="Garamond" w:hAnsi="Garamond"/>
                <w:b/>
                <w:sz w:val="22"/>
              </w:rPr>
              <w:t>Designed and implemented inter-site secure file transfer services for finan</w:t>
            </w:r>
            <w:r w:rsidR="0018677D" w:rsidRPr="0097156C">
              <w:rPr>
                <w:rFonts w:ascii="Garamond" w:hAnsi="Garamond"/>
                <w:b/>
                <w:sz w:val="22"/>
              </w:rPr>
              <w:t xml:space="preserve">cial asset management services </w:t>
            </w:r>
          </w:p>
          <w:p w:rsidR="00A15FBF" w:rsidRPr="00883754" w:rsidRDefault="00A15FBF" w:rsidP="00983CB7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b/>
                <w:sz w:val="22"/>
              </w:rPr>
            </w:pPr>
            <w:r w:rsidRPr="00883754">
              <w:rPr>
                <w:rFonts w:ascii="Garamond" w:hAnsi="Garamond"/>
                <w:b/>
                <w:sz w:val="22"/>
              </w:rPr>
              <w:t>Initiat</w:t>
            </w:r>
            <w:r w:rsidR="00AA3A40" w:rsidRPr="00883754">
              <w:rPr>
                <w:rFonts w:ascii="Garamond" w:hAnsi="Garamond"/>
                <w:b/>
                <w:sz w:val="22"/>
              </w:rPr>
              <w:t>ed CMDB</w:t>
            </w:r>
            <w:r w:rsidR="0018677D" w:rsidRPr="00883754">
              <w:rPr>
                <w:rFonts w:ascii="Garamond" w:hAnsi="Garamond"/>
                <w:b/>
                <w:sz w:val="22"/>
              </w:rPr>
              <w:t xml:space="preserve"> and virtual machine</w:t>
            </w:r>
            <w:r w:rsidR="00BA69FB" w:rsidRPr="00883754">
              <w:rPr>
                <w:rFonts w:ascii="Garamond" w:hAnsi="Garamond"/>
                <w:b/>
                <w:sz w:val="22"/>
              </w:rPr>
              <w:t xml:space="preserve"> provisioning</w:t>
            </w:r>
            <w:r w:rsidR="00AA3A40" w:rsidRPr="00883754">
              <w:rPr>
                <w:rFonts w:ascii="Garamond" w:hAnsi="Garamond"/>
                <w:b/>
                <w:sz w:val="22"/>
              </w:rPr>
              <w:t xml:space="preserve"> integration</w:t>
            </w:r>
            <w:r w:rsidR="00C10E04" w:rsidRPr="00883754">
              <w:rPr>
                <w:rFonts w:ascii="Garamond" w:hAnsi="Garamond"/>
                <w:b/>
                <w:sz w:val="22"/>
              </w:rPr>
              <w:t xml:space="preserve"> (VMware, ServiceNow)</w:t>
            </w:r>
          </w:p>
          <w:p w:rsidR="00993472" w:rsidRDefault="00AA3A40" w:rsidP="00F37329">
            <w:pPr>
              <w:pStyle w:val="TableBody"/>
              <w:numPr>
                <w:ilvl w:val="0"/>
                <w:numId w:val="6"/>
              </w:numPr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Advised</w:t>
            </w:r>
            <w:r w:rsidR="004574EB" w:rsidRPr="008F61DF">
              <w:rPr>
                <w:rFonts w:ascii="Garamond" w:hAnsi="Garamond"/>
                <w:sz w:val="22"/>
              </w:rPr>
              <w:t xml:space="preserve"> client’s IT support and third-party helpdesk t</w:t>
            </w:r>
            <w:r w:rsidR="00BA1E5C">
              <w:rPr>
                <w:rFonts w:ascii="Garamond" w:hAnsi="Garamond"/>
                <w:sz w:val="22"/>
              </w:rPr>
              <w:t>eams on best practices for</w:t>
            </w:r>
            <w:r w:rsidR="004574EB" w:rsidRPr="008F61DF">
              <w:rPr>
                <w:rFonts w:ascii="Garamond" w:hAnsi="Garamond"/>
                <w:sz w:val="22"/>
              </w:rPr>
              <w:t xml:space="preserve"> infrastructure</w:t>
            </w:r>
            <w:r w:rsidR="006C6BF5">
              <w:rPr>
                <w:rFonts w:ascii="Garamond" w:hAnsi="Garamond"/>
                <w:sz w:val="22"/>
              </w:rPr>
              <w:t xml:space="preserve"> support</w:t>
            </w:r>
            <w:r w:rsidR="004574EB" w:rsidRPr="008F61DF">
              <w:rPr>
                <w:rFonts w:ascii="Garamond" w:hAnsi="Garamond"/>
                <w:sz w:val="22"/>
              </w:rPr>
              <w:t>, virtualization and messaging.</w:t>
            </w:r>
          </w:p>
          <w:p w:rsidR="004574EB" w:rsidRPr="00F37329" w:rsidRDefault="004574EB" w:rsidP="00993472">
            <w:pPr>
              <w:pStyle w:val="TableBody"/>
              <w:ind w:left="360"/>
              <w:rPr>
                <w:rFonts w:ascii="Garamond" w:hAnsi="Garamond"/>
                <w:sz w:val="22"/>
              </w:rPr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4574EB" w:rsidRDefault="004574EB" w:rsidP="00983CB7">
            <w:pPr>
              <w:pStyle w:val="Dates"/>
            </w:pPr>
          </w:p>
        </w:tc>
      </w:tr>
      <w:tr w:rsidR="004574EB">
        <w:trPr>
          <w:trHeight w:val="315"/>
          <w:jc w:val="center"/>
        </w:trPr>
        <w:tc>
          <w:tcPr>
            <w:tcW w:w="8280" w:type="dxa"/>
            <w:gridSpan w:val="3"/>
            <w:shd w:val="clear" w:color="auto" w:fill="F8F8F8"/>
          </w:tcPr>
          <w:p w:rsidR="004574EB" w:rsidRPr="00A67096" w:rsidRDefault="004574EB" w:rsidP="00983CB7">
            <w:pPr>
              <w:pStyle w:val="Company"/>
              <w:rPr>
                <w:bCs/>
                <w:color w:val="0F243E" w:themeColor="text2" w:themeShade="80"/>
                <w:sz w:val="24"/>
                <w:szCs w:val="24"/>
              </w:rPr>
            </w:pPr>
            <w:r w:rsidRPr="00A67096">
              <w:rPr>
                <w:bCs/>
                <w:color w:val="0F243E" w:themeColor="text2" w:themeShade="80"/>
                <w:sz w:val="24"/>
                <w:szCs w:val="24"/>
              </w:rPr>
              <w:lastRenderedPageBreak/>
              <w:t>Porter Novelli</w:t>
            </w:r>
          </w:p>
        </w:tc>
        <w:tc>
          <w:tcPr>
            <w:tcW w:w="1355" w:type="dxa"/>
            <w:gridSpan w:val="2"/>
            <w:shd w:val="clear" w:color="auto" w:fill="auto"/>
          </w:tcPr>
          <w:p w:rsidR="004574EB" w:rsidRPr="009315B9" w:rsidRDefault="004574EB" w:rsidP="00983CB7">
            <w:pPr>
              <w:pStyle w:val="Dates"/>
            </w:pPr>
            <w:r>
              <w:t>2007 - 2009</w:t>
            </w:r>
          </w:p>
        </w:tc>
      </w:tr>
      <w:tr w:rsidR="004574EB">
        <w:trPr>
          <w:trHeight w:val="350"/>
          <w:jc w:val="center"/>
        </w:trPr>
        <w:tc>
          <w:tcPr>
            <w:tcW w:w="8280" w:type="dxa"/>
            <w:gridSpan w:val="3"/>
          </w:tcPr>
          <w:p w:rsidR="004574EB" w:rsidRDefault="004574EB" w:rsidP="00983CB7"/>
          <w:p w:rsidR="004574EB" w:rsidRDefault="003026B0" w:rsidP="00983CB7">
            <w:pPr>
              <w:pStyle w:val="Heading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Systems</w:t>
            </w:r>
            <w:r w:rsidR="0097156C">
              <w:rPr>
                <w:rFonts w:ascii="Arial" w:hAnsi="Arial" w:cs="Arial"/>
                <w:sz w:val="18"/>
                <w:szCs w:val="18"/>
              </w:rPr>
              <w:t xml:space="preserve"> Engineer / Architect</w:t>
            </w:r>
            <w:r w:rsidR="00B807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8677D" w:rsidRPr="0018677D" w:rsidRDefault="0018677D" w:rsidP="0018677D"/>
          <w:p w:rsidR="003D4C76" w:rsidRPr="0097156C" w:rsidRDefault="00AC61B2" w:rsidP="0018677D">
            <w:pPr>
              <w:pStyle w:val="ListParagraph"/>
              <w:numPr>
                <w:ilvl w:val="0"/>
                <w:numId w:val="17"/>
              </w:numPr>
            </w:pPr>
            <w:r w:rsidRPr="0018677D">
              <w:rPr>
                <w:rFonts w:cs="Times"/>
                <w:sz w:val="22"/>
                <w:szCs w:val="22"/>
              </w:rPr>
              <w:t>Architected</w:t>
            </w:r>
            <w:r w:rsidR="0018677D">
              <w:rPr>
                <w:rFonts w:cs="Times"/>
                <w:sz w:val="22"/>
                <w:szCs w:val="22"/>
              </w:rPr>
              <w:t>, implemented and managed</w:t>
            </w:r>
            <w:r w:rsidR="004574EB" w:rsidRPr="0018677D">
              <w:rPr>
                <w:rFonts w:cs="Times"/>
                <w:sz w:val="22"/>
                <w:szCs w:val="22"/>
              </w:rPr>
              <w:t xml:space="preserve"> company’s messaging infrastructure</w:t>
            </w:r>
            <w:r w:rsidR="0018677D">
              <w:rPr>
                <w:rFonts w:cs="Times"/>
                <w:sz w:val="22"/>
                <w:szCs w:val="22"/>
              </w:rPr>
              <w:t xml:space="preserve"> projects</w:t>
            </w:r>
          </w:p>
          <w:p w:rsidR="0097156C" w:rsidRDefault="0097156C" w:rsidP="0097156C"/>
          <w:p w:rsidR="0097156C" w:rsidRDefault="0097156C" w:rsidP="0097156C"/>
          <w:p w:rsidR="0097156C" w:rsidRPr="0097156C" w:rsidRDefault="0097156C" w:rsidP="0097156C">
            <w:pPr>
              <w:rPr>
                <w:rFonts w:ascii="Times New Roman" w:hAnsi="Times New Roman"/>
                <w:sz w:val="22"/>
                <w:szCs w:val="22"/>
              </w:rPr>
            </w:pPr>
            <w:r w:rsidRPr="0097156C">
              <w:rPr>
                <w:rFonts w:ascii="Times New Roman" w:hAnsi="Times New Roman"/>
                <w:sz w:val="22"/>
                <w:szCs w:val="22"/>
                <w:u w:val="single"/>
              </w:rPr>
              <w:t>Note:</w:t>
            </w:r>
            <w:r w:rsidRPr="0097156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7156C">
              <w:rPr>
                <w:rFonts w:ascii="Times New Roman" w:hAnsi="Times New Roman"/>
                <w:i/>
                <w:sz w:val="22"/>
                <w:szCs w:val="22"/>
              </w:rPr>
              <w:t>Additional systems engineering and consulting experience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is</w:t>
            </w:r>
            <w:r w:rsidRPr="0097156C">
              <w:rPr>
                <w:rFonts w:ascii="Times New Roman" w:hAnsi="Times New Roman"/>
                <w:i/>
                <w:sz w:val="22"/>
                <w:szCs w:val="22"/>
              </w:rPr>
              <w:t xml:space="preserve"> available upon request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Pr="0097156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3D4C76" w:rsidRPr="0018677D" w:rsidRDefault="003D4C76" w:rsidP="003D4C76">
            <w:pPr>
              <w:pStyle w:val="ListParagraph"/>
              <w:ind w:left="360"/>
            </w:pPr>
          </w:p>
          <w:p w:rsidR="0018677D" w:rsidRPr="00BD16AC" w:rsidRDefault="0018677D" w:rsidP="0018677D">
            <w:pPr>
              <w:pStyle w:val="ListParagraph"/>
              <w:ind w:left="360"/>
            </w:pPr>
          </w:p>
        </w:tc>
        <w:tc>
          <w:tcPr>
            <w:tcW w:w="1355" w:type="dxa"/>
            <w:gridSpan w:val="2"/>
            <w:shd w:val="clear" w:color="auto" w:fill="auto"/>
          </w:tcPr>
          <w:p w:rsidR="004574EB" w:rsidRPr="00EF4B06" w:rsidRDefault="004574EB" w:rsidP="00983CB7">
            <w:pPr>
              <w:rPr>
                <w:rFonts w:cs="Arial"/>
                <w:szCs w:val="20"/>
              </w:rPr>
            </w:pPr>
          </w:p>
        </w:tc>
      </w:tr>
      <w:tr w:rsidR="00326344">
        <w:trPr>
          <w:trHeight w:val="730"/>
          <w:jc w:val="center"/>
        </w:trPr>
        <w:tc>
          <w:tcPr>
            <w:tcW w:w="2880" w:type="dxa"/>
          </w:tcPr>
          <w:p w:rsidR="00326344" w:rsidRPr="005F5DC4" w:rsidRDefault="00326344" w:rsidP="00983CB7">
            <w:pPr>
              <w:pStyle w:val="Heading1"/>
              <w:rPr>
                <w:sz w:val="28"/>
                <w:szCs w:val="28"/>
                <w:u w:val="single"/>
              </w:rPr>
            </w:pPr>
            <w:r w:rsidRPr="005F5DC4">
              <w:rPr>
                <w:sz w:val="28"/>
                <w:szCs w:val="28"/>
                <w:u w:val="single"/>
              </w:rPr>
              <w:t>Education</w:t>
            </w:r>
          </w:p>
        </w:tc>
        <w:tc>
          <w:tcPr>
            <w:tcW w:w="5400" w:type="dxa"/>
            <w:gridSpan w:val="2"/>
          </w:tcPr>
          <w:p w:rsidR="00326344" w:rsidRPr="00BB181D" w:rsidRDefault="006A2C0D" w:rsidP="00983CB7">
            <w:pPr>
              <w:pStyle w:val="Company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Polotsk State University, Social Sciences</w:t>
            </w:r>
          </w:p>
          <w:p w:rsidR="00602AF3" w:rsidRPr="00157F89" w:rsidRDefault="001C37E5" w:rsidP="00983CB7">
            <w:pPr>
              <w:pStyle w:val="Company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 xml:space="preserve">University of Massachusetts, </w:t>
            </w:r>
            <w:r w:rsidR="007E120A">
              <w:rPr>
                <w:b w:val="0"/>
                <w:i w:val="0"/>
                <w:sz w:val="22"/>
                <w:szCs w:val="22"/>
              </w:rPr>
              <w:t>BSIT</w:t>
            </w:r>
            <w:r w:rsidR="001B140C">
              <w:rPr>
                <w:b w:val="0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355" w:type="dxa"/>
            <w:gridSpan w:val="2"/>
          </w:tcPr>
          <w:p w:rsidR="00326344" w:rsidRPr="009315B9" w:rsidRDefault="00326344" w:rsidP="00983CB7">
            <w:pPr>
              <w:pStyle w:val="Dates"/>
            </w:pPr>
            <w:r>
              <w:t>1996 - 2000</w:t>
            </w:r>
          </w:p>
          <w:p w:rsidR="00326344" w:rsidRPr="009315B9" w:rsidRDefault="00892BC6" w:rsidP="00983CB7">
            <w:pPr>
              <w:pStyle w:val="Dates"/>
            </w:pPr>
            <w:r>
              <w:t xml:space="preserve">2008 </w:t>
            </w:r>
            <w:r w:rsidR="00A35FC4">
              <w:t>-</w:t>
            </w:r>
            <w:r>
              <w:t xml:space="preserve"> </w:t>
            </w:r>
            <w:r w:rsidR="002C5524">
              <w:t>2010</w:t>
            </w:r>
          </w:p>
        </w:tc>
      </w:tr>
      <w:tr w:rsidR="00983CB7">
        <w:trPr>
          <w:trHeight w:val="1035"/>
          <w:jc w:val="center"/>
        </w:trPr>
        <w:tc>
          <w:tcPr>
            <w:tcW w:w="2889" w:type="dxa"/>
            <w:gridSpan w:val="2"/>
          </w:tcPr>
          <w:p w:rsidR="00983CB7" w:rsidRPr="005F5DC4" w:rsidRDefault="00983CB7">
            <w:pPr>
              <w:rPr>
                <w:b/>
                <w:sz w:val="28"/>
                <w:szCs w:val="28"/>
                <w:u w:val="single"/>
              </w:rPr>
            </w:pPr>
            <w:r w:rsidRPr="005F5DC4">
              <w:rPr>
                <w:b/>
                <w:sz w:val="28"/>
                <w:szCs w:val="28"/>
                <w:u w:val="single"/>
              </w:rPr>
              <w:t>Certifications</w:t>
            </w:r>
            <w:r w:rsidR="00F5442A" w:rsidRPr="005F5DC4">
              <w:rPr>
                <w:b/>
                <w:sz w:val="28"/>
                <w:szCs w:val="28"/>
                <w:u w:val="single"/>
              </w:rPr>
              <w:t xml:space="preserve"> and Training</w:t>
            </w:r>
          </w:p>
        </w:tc>
        <w:tc>
          <w:tcPr>
            <w:tcW w:w="5400" w:type="dxa"/>
            <w:gridSpan w:val="2"/>
            <w:shd w:val="clear" w:color="auto" w:fill="auto"/>
          </w:tcPr>
          <w:p w:rsidR="00983CB7" w:rsidRDefault="00983CB7" w:rsidP="00983CB7">
            <w:pPr>
              <w:ind w:left="216"/>
              <w:rPr>
                <w:sz w:val="22"/>
                <w:szCs w:val="22"/>
              </w:rPr>
            </w:pPr>
          </w:p>
          <w:p w:rsidR="00983CB7" w:rsidRPr="00DF3D54" w:rsidRDefault="00983CB7" w:rsidP="00983CB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VMware Certified Professional (VCP5, VCP4, VCP3)</w:t>
            </w:r>
          </w:p>
          <w:p w:rsidR="00983CB7" w:rsidRDefault="00983CB7" w:rsidP="00983CB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CCNA, CCNA Voice</w:t>
            </w:r>
          </w:p>
          <w:p w:rsidR="00983CB7" w:rsidRDefault="00AF4DFB" w:rsidP="00983CB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MCSE , MCS</w:t>
            </w:r>
            <w:r w:rsidR="00983CB7">
              <w:rPr>
                <w:sz w:val="22"/>
                <w:szCs w:val="22"/>
              </w:rPr>
              <w:t>A + Messaging</w:t>
            </w:r>
          </w:p>
          <w:p w:rsidR="00983CB7" w:rsidRPr="00BB181D" w:rsidRDefault="00983CB7" w:rsidP="00983CB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VMware vCloud</w:t>
            </w:r>
            <w:r w:rsidR="0003002F">
              <w:rPr>
                <w:sz w:val="22"/>
                <w:szCs w:val="22"/>
              </w:rPr>
              <w:t xml:space="preserve"> – Architecture</w:t>
            </w:r>
            <w:r>
              <w:rPr>
                <w:sz w:val="22"/>
                <w:szCs w:val="22"/>
              </w:rPr>
              <w:t xml:space="preserve"> </w:t>
            </w:r>
          </w:p>
          <w:p w:rsidR="00983CB7" w:rsidRPr="00BB181D" w:rsidRDefault="00983CB7" w:rsidP="00983CB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Compuware APM</w:t>
            </w:r>
            <w:r w:rsidR="000673D5">
              <w:rPr>
                <w:sz w:val="22"/>
                <w:szCs w:val="22"/>
              </w:rPr>
              <w:t>, RUM - performance engineering</w:t>
            </w:r>
          </w:p>
          <w:p w:rsidR="00983CB7" w:rsidRPr="00D60B5E" w:rsidRDefault="00AF4DFB" w:rsidP="00983CB7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BMC </w:t>
            </w:r>
            <w:r w:rsidR="002F0589">
              <w:rPr>
                <w:sz w:val="22"/>
                <w:szCs w:val="22"/>
              </w:rPr>
              <w:t>TrueS</w:t>
            </w:r>
            <w:r>
              <w:rPr>
                <w:sz w:val="22"/>
                <w:szCs w:val="22"/>
              </w:rPr>
              <w:t>ight</w:t>
            </w:r>
            <w:r w:rsidR="00983CB7">
              <w:rPr>
                <w:sz w:val="22"/>
                <w:szCs w:val="22"/>
              </w:rPr>
              <w:t xml:space="preserve"> and Akamai Cloud Monitor</w:t>
            </w:r>
          </w:p>
          <w:p w:rsidR="00983CB7" w:rsidRDefault="00983CB7"/>
        </w:tc>
        <w:tc>
          <w:tcPr>
            <w:tcW w:w="1346" w:type="dxa"/>
            <w:shd w:val="clear" w:color="auto" w:fill="auto"/>
          </w:tcPr>
          <w:p w:rsidR="00983CB7" w:rsidRDefault="00983CB7"/>
        </w:tc>
      </w:tr>
    </w:tbl>
    <w:p w:rsidR="00A92D25" w:rsidRDefault="00A92D25" w:rsidP="00CE0AB3"/>
    <w:p w:rsidR="00B72742" w:rsidRDefault="00B72742" w:rsidP="00CE0AB3"/>
    <w:sectPr w:rsidR="00B72742" w:rsidSect="00715708"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60" w:rsidRPr="005017DB" w:rsidRDefault="005B7B60" w:rsidP="005017DB">
      <w:r>
        <w:separator/>
      </w:r>
    </w:p>
  </w:endnote>
  <w:endnote w:type="continuationSeparator" w:id="1">
    <w:p w:rsidR="005B7B60" w:rsidRPr="005017DB" w:rsidRDefault="005B7B60" w:rsidP="00501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83"/>
      <w:gridCol w:w="887"/>
    </w:tblGrid>
    <w:tr w:rsidR="000E02F9">
      <w:tc>
        <w:tcPr>
          <w:tcW w:w="4500" w:type="pct"/>
          <w:tcBorders>
            <w:top w:val="single" w:sz="4" w:space="0" w:color="000000" w:themeColor="text1"/>
          </w:tcBorders>
        </w:tcPr>
        <w:p w:rsidR="000E02F9" w:rsidRDefault="0091406B" w:rsidP="00CD2601">
          <w:pPr>
            <w:pStyle w:val="Footer"/>
            <w:jc w:val="right"/>
          </w:pPr>
          <w:sdt>
            <w:sdtPr>
              <w:rPr>
                <w:rFonts w:ascii="Times New Roman" w:hAnsi="Times New Roman"/>
                <w:sz w:val="22"/>
                <w:szCs w:val="22"/>
              </w:rPr>
              <w:alias w:val="Company"/>
              <w:id w:val="75971759"/>
              <w:placeholder>
                <w:docPart w:val="4CEF10D674B945C1A2B23B243DBAE70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E02F9">
                <w:rPr>
                  <w:rFonts w:ascii="Times New Roman" w:hAnsi="Times New Roman"/>
                  <w:sz w:val="22"/>
                  <w:szCs w:val="22"/>
                </w:rPr>
                <w:t>Vitaly Huruev</w:t>
              </w:r>
            </w:sdtContent>
          </w:sdt>
          <w:r w:rsidR="000E02F9" w:rsidRPr="00CD2601">
            <w:rPr>
              <w:rFonts w:ascii="Times New Roman" w:hAnsi="Times New Roman"/>
              <w:sz w:val="22"/>
              <w:szCs w:val="22"/>
            </w:rPr>
            <w:t>|</w:t>
          </w:r>
          <w:r w:rsidR="000E02F9">
            <w:rPr>
              <w:rFonts w:ascii="Times New Roman" w:hAnsi="Times New Roman"/>
              <w:sz w:val="22"/>
              <w:szCs w:val="22"/>
            </w:rPr>
            <w:t xml:space="preserve"> </w:t>
          </w:r>
          <w:r w:rsidR="000E02F9" w:rsidRPr="00CD2601">
            <w:rPr>
              <w:rFonts w:ascii="Times New Roman" w:hAnsi="Times New Roman"/>
              <w:sz w:val="22"/>
              <w:szCs w:val="22"/>
            </w:rPr>
            <w:t>Projects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548DD4" w:themeFill="text2" w:themeFillTint="99"/>
        </w:tcPr>
        <w:p w:rsidR="000E02F9" w:rsidRDefault="0091406B">
          <w:pPr>
            <w:pStyle w:val="Header"/>
            <w:rPr>
              <w:color w:val="FFFFFF" w:themeColor="background1"/>
            </w:rPr>
          </w:pPr>
          <w:r w:rsidRPr="0091406B">
            <w:fldChar w:fldCharType="begin"/>
          </w:r>
          <w:r w:rsidR="000E02F9">
            <w:instrText xml:space="preserve"> PAGE   \* MERGEFORMAT </w:instrText>
          </w:r>
          <w:r w:rsidRPr="0091406B">
            <w:fldChar w:fldCharType="separate"/>
          </w:r>
          <w:r w:rsidR="00224220" w:rsidRPr="0022422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E02F9" w:rsidRDefault="000E02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60" w:rsidRPr="005017DB" w:rsidRDefault="005B7B60" w:rsidP="005017DB">
      <w:r>
        <w:separator/>
      </w:r>
    </w:p>
  </w:footnote>
  <w:footnote w:type="continuationSeparator" w:id="1">
    <w:p w:rsidR="005B7B60" w:rsidRPr="005017DB" w:rsidRDefault="005B7B60" w:rsidP="005017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4F09A60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03AC0A5F"/>
    <w:multiLevelType w:val="hybridMultilevel"/>
    <w:tmpl w:val="3EB2B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BB4C76"/>
    <w:multiLevelType w:val="hybridMultilevel"/>
    <w:tmpl w:val="26922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A60FA7"/>
    <w:multiLevelType w:val="hybridMultilevel"/>
    <w:tmpl w:val="57C233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4D797E"/>
    <w:multiLevelType w:val="hybridMultilevel"/>
    <w:tmpl w:val="7034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C10"/>
    <w:multiLevelType w:val="hybridMultilevel"/>
    <w:tmpl w:val="CACE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C80E00"/>
    <w:multiLevelType w:val="multilevel"/>
    <w:tmpl w:val="D34489B0"/>
    <w:styleLink w:val="Arrow"/>
    <w:lvl w:ilvl="0">
      <w:start w:val="1"/>
      <w:numFmt w:val="bullet"/>
      <w:lvlText w:val="►"/>
      <w:lvlJc w:val="left"/>
      <w:pPr>
        <w:tabs>
          <w:tab w:val="num" w:pos="216"/>
        </w:tabs>
        <w:ind w:left="216" w:hanging="216"/>
      </w:pPr>
      <w:rPr>
        <w:rFonts w:ascii="Garamond" w:hAnsi="Garamond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A226DF"/>
    <w:multiLevelType w:val="hybridMultilevel"/>
    <w:tmpl w:val="DCC8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B7477D"/>
    <w:multiLevelType w:val="hybridMultilevel"/>
    <w:tmpl w:val="80803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AF79F5"/>
    <w:multiLevelType w:val="hybridMultilevel"/>
    <w:tmpl w:val="229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F072A"/>
    <w:multiLevelType w:val="hybridMultilevel"/>
    <w:tmpl w:val="0D2CB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277EC2"/>
    <w:multiLevelType w:val="hybridMultilevel"/>
    <w:tmpl w:val="3B2C5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6237EA"/>
    <w:multiLevelType w:val="hybridMultilevel"/>
    <w:tmpl w:val="A1EA0C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4A40A0"/>
    <w:multiLevelType w:val="hybridMultilevel"/>
    <w:tmpl w:val="EB4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27BE0"/>
    <w:multiLevelType w:val="hybridMultilevel"/>
    <w:tmpl w:val="D9EE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8325D"/>
    <w:multiLevelType w:val="hybridMultilevel"/>
    <w:tmpl w:val="A61C2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D903C8"/>
    <w:multiLevelType w:val="hybridMultilevel"/>
    <w:tmpl w:val="9D8EE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C213860"/>
    <w:multiLevelType w:val="multilevel"/>
    <w:tmpl w:val="D34489B0"/>
    <w:numStyleLink w:val="Arrow"/>
  </w:abstractNum>
  <w:abstractNum w:abstractNumId="18">
    <w:nsid w:val="39B5190F"/>
    <w:multiLevelType w:val="hybridMultilevel"/>
    <w:tmpl w:val="0158D4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396B31"/>
    <w:multiLevelType w:val="hybridMultilevel"/>
    <w:tmpl w:val="091C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929DA"/>
    <w:multiLevelType w:val="hybridMultilevel"/>
    <w:tmpl w:val="B51EC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5B4308"/>
    <w:multiLevelType w:val="hybridMultilevel"/>
    <w:tmpl w:val="B4DC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B0F46"/>
    <w:multiLevelType w:val="hybridMultilevel"/>
    <w:tmpl w:val="3A7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856E7C"/>
    <w:multiLevelType w:val="hybridMultilevel"/>
    <w:tmpl w:val="C13CB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4E7583"/>
    <w:multiLevelType w:val="hybridMultilevel"/>
    <w:tmpl w:val="D252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C60808"/>
    <w:multiLevelType w:val="hybridMultilevel"/>
    <w:tmpl w:val="9CD4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8">
    <w:nsid w:val="58E21D0C"/>
    <w:multiLevelType w:val="hybridMultilevel"/>
    <w:tmpl w:val="2DDA9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C95350"/>
    <w:multiLevelType w:val="hybridMultilevel"/>
    <w:tmpl w:val="D9F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940EA"/>
    <w:multiLevelType w:val="hybridMultilevel"/>
    <w:tmpl w:val="BA3C04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EB564E2"/>
    <w:multiLevelType w:val="hybridMultilevel"/>
    <w:tmpl w:val="F014B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6617D8"/>
    <w:multiLevelType w:val="hybridMultilevel"/>
    <w:tmpl w:val="C7525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7210F0"/>
    <w:multiLevelType w:val="hybridMultilevel"/>
    <w:tmpl w:val="D752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F86133"/>
    <w:multiLevelType w:val="multilevel"/>
    <w:tmpl w:val="A76C6892"/>
    <w:numStyleLink w:val="Bulletedlist"/>
  </w:abstractNum>
  <w:abstractNum w:abstractNumId="35">
    <w:nsid w:val="7AAE38AE"/>
    <w:multiLevelType w:val="hybridMultilevel"/>
    <w:tmpl w:val="713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34"/>
  </w:num>
  <w:num w:numId="4">
    <w:abstractNumId w:val="0"/>
  </w:num>
  <w:num w:numId="5">
    <w:abstractNumId w:val="10"/>
  </w:num>
  <w:num w:numId="6">
    <w:abstractNumId w:val="2"/>
  </w:num>
  <w:num w:numId="7">
    <w:abstractNumId w:val="33"/>
  </w:num>
  <w:num w:numId="8">
    <w:abstractNumId w:val="24"/>
  </w:num>
  <w:num w:numId="9">
    <w:abstractNumId w:val="16"/>
  </w:num>
  <w:num w:numId="10">
    <w:abstractNumId w:val="11"/>
  </w:num>
  <w:num w:numId="11">
    <w:abstractNumId w:val="20"/>
  </w:num>
  <w:num w:numId="12">
    <w:abstractNumId w:val="9"/>
  </w:num>
  <w:num w:numId="13">
    <w:abstractNumId w:val="15"/>
  </w:num>
  <w:num w:numId="14">
    <w:abstractNumId w:val="3"/>
  </w:num>
  <w:num w:numId="15">
    <w:abstractNumId w:val="17"/>
  </w:num>
  <w:num w:numId="16">
    <w:abstractNumId w:val="4"/>
  </w:num>
  <w:num w:numId="17">
    <w:abstractNumId w:val="1"/>
  </w:num>
  <w:num w:numId="18">
    <w:abstractNumId w:val="5"/>
  </w:num>
  <w:num w:numId="19">
    <w:abstractNumId w:val="31"/>
  </w:num>
  <w:num w:numId="20">
    <w:abstractNumId w:val="23"/>
  </w:num>
  <w:num w:numId="21">
    <w:abstractNumId w:val="13"/>
  </w:num>
  <w:num w:numId="22">
    <w:abstractNumId w:val="22"/>
  </w:num>
  <w:num w:numId="23">
    <w:abstractNumId w:val="6"/>
  </w:num>
  <w:num w:numId="24">
    <w:abstractNumId w:val="21"/>
  </w:num>
  <w:num w:numId="25">
    <w:abstractNumId w:val="19"/>
  </w:num>
  <w:num w:numId="26">
    <w:abstractNumId w:val="29"/>
  </w:num>
  <w:num w:numId="27">
    <w:abstractNumId w:val="26"/>
  </w:num>
  <w:num w:numId="28">
    <w:abstractNumId w:val="30"/>
  </w:num>
  <w:num w:numId="29">
    <w:abstractNumId w:val="28"/>
  </w:num>
  <w:num w:numId="30">
    <w:abstractNumId w:val="8"/>
  </w:num>
  <w:num w:numId="31">
    <w:abstractNumId w:val="12"/>
  </w:num>
  <w:num w:numId="32">
    <w:abstractNumId w:val="32"/>
  </w:num>
  <w:num w:numId="33">
    <w:abstractNumId w:val="18"/>
  </w:num>
  <w:num w:numId="34">
    <w:abstractNumId w:val="35"/>
  </w:num>
  <w:num w:numId="35">
    <w:abstractNumId w:val="14"/>
  </w:num>
  <w:num w:numId="36">
    <w:abstractNumId w:val="7"/>
  </w:num>
  <w:num w:numId="37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doNotHyphenateCaps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E37AD6"/>
    <w:rsid w:val="00000284"/>
    <w:rsid w:val="000040A4"/>
    <w:rsid w:val="000042FE"/>
    <w:rsid w:val="0001432C"/>
    <w:rsid w:val="000158D2"/>
    <w:rsid w:val="00016FBC"/>
    <w:rsid w:val="00021F60"/>
    <w:rsid w:val="00022185"/>
    <w:rsid w:val="00026EAC"/>
    <w:rsid w:val="0003002F"/>
    <w:rsid w:val="0003404A"/>
    <w:rsid w:val="00036117"/>
    <w:rsid w:val="00040032"/>
    <w:rsid w:val="0004217B"/>
    <w:rsid w:val="00044B5B"/>
    <w:rsid w:val="0004584D"/>
    <w:rsid w:val="000477EC"/>
    <w:rsid w:val="00051D6C"/>
    <w:rsid w:val="00051D9C"/>
    <w:rsid w:val="00056CA8"/>
    <w:rsid w:val="00064127"/>
    <w:rsid w:val="000673D5"/>
    <w:rsid w:val="000677BC"/>
    <w:rsid w:val="00072AF8"/>
    <w:rsid w:val="00073262"/>
    <w:rsid w:val="00075F76"/>
    <w:rsid w:val="000774F0"/>
    <w:rsid w:val="00081F5B"/>
    <w:rsid w:val="000830EA"/>
    <w:rsid w:val="00084461"/>
    <w:rsid w:val="0008506D"/>
    <w:rsid w:val="000858BF"/>
    <w:rsid w:val="00086032"/>
    <w:rsid w:val="00095B3D"/>
    <w:rsid w:val="0009760E"/>
    <w:rsid w:val="000B333A"/>
    <w:rsid w:val="000B4685"/>
    <w:rsid w:val="000B5D9F"/>
    <w:rsid w:val="000B615A"/>
    <w:rsid w:val="000B6764"/>
    <w:rsid w:val="000B731C"/>
    <w:rsid w:val="000C1E0A"/>
    <w:rsid w:val="000D001D"/>
    <w:rsid w:val="000D16FA"/>
    <w:rsid w:val="000D2C31"/>
    <w:rsid w:val="000D43D6"/>
    <w:rsid w:val="000E018E"/>
    <w:rsid w:val="000E02F9"/>
    <w:rsid w:val="000E0AB4"/>
    <w:rsid w:val="000E10EC"/>
    <w:rsid w:val="000E4848"/>
    <w:rsid w:val="000E4D6F"/>
    <w:rsid w:val="000E5E0F"/>
    <w:rsid w:val="000F03FA"/>
    <w:rsid w:val="000F3D9E"/>
    <w:rsid w:val="000F5EA5"/>
    <w:rsid w:val="000F71A4"/>
    <w:rsid w:val="000F7FAC"/>
    <w:rsid w:val="00104B8B"/>
    <w:rsid w:val="00105889"/>
    <w:rsid w:val="00106EC1"/>
    <w:rsid w:val="001073A5"/>
    <w:rsid w:val="001102A6"/>
    <w:rsid w:val="001129B8"/>
    <w:rsid w:val="0011602F"/>
    <w:rsid w:val="00120862"/>
    <w:rsid w:val="001209EA"/>
    <w:rsid w:val="00121CF5"/>
    <w:rsid w:val="00125D95"/>
    <w:rsid w:val="00125FD9"/>
    <w:rsid w:val="00130465"/>
    <w:rsid w:val="00132B84"/>
    <w:rsid w:val="00150D22"/>
    <w:rsid w:val="0015116F"/>
    <w:rsid w:val="00152A8F"/>
    <w:rsid w:val="001544FC"/>
    <w:rsid w:val="00156537"/>
    <w:rsid w:val="00157F89"/>
    <w:rsid w:val="001607C2"/>
    <w:rsid w:val="001621AE"/>
    <w:rsid w:val="00173023"/>
    <w:rsid w:val="001744F7"/>
    <w:rsid w:val="001758C7"/>
    <w:rsid w:val="001821D3"/>
    <w:rsid w:val="0018341C"/>
    <w:rsid w:val="001842EA"/>
    <w:rsid w:val="00184B53"/>
    <w:rsid w:val="001852EB"/>
    <w:rsid w:val="00185553"/>
    <w:rsid w:val="0018677D"/>
    <w:rsid w:val="00186AA6"/>
    <w:rsid w:val="00187985"/>
    <w:rsid w:val="0019026C"/>
    <w:rsid w:val="001A05B6"/>
    <w:rsid w:val="001A0881"/>
    <w:rsid w:val="001A0F8F"/>
    <w:rsid w:val="001A1A56"/>
    <w:rsid w:val="001A201D"/>
    <w:rsid w:val="001A2046"/>
    <w:rsid w:val="001A6082"/>
    <w:rsid w:val="001A6360"/>
    <w:rsid w:val="001B140C"/>
    <w:rsid w:val="001B45D9"/>
    <w:rsid w:val="001B58AB"/>
    <w:rsid w:val="001B647F"/>
    <w:rsid w:val="001C1B2A"/>
    <w:rsid w:val="001C2643"/>
    <w:rsid w:val="001C37E5"/>
    <w:rsid w:val="001C7CBC"/>
    <w:rsid w:val="001D1A7D"/>
    <w:rsid w:val="001E19CB"/>
    <w:rsid w:val="001F2077"/>
    <w:rsid w:val="001F29F8"/>
    <w:rsid w:val="001F529C"/>
    <w:rsid w:val="001F5806"/>
    <w:rsid w:val="00202120"/>
    <w:rsid w:val="00203E98"/>
    <w:rsid w:val="002150C1"/>
    <w:rsid w:val="00215841"/>
    <w:rsid w:val="00215E90"/>
    <w:rsid w:val="00216C83"/>
    <w:rsid w:val="002207A3"/>
    <w:rsid w:val="00221982"/>
    <w:rsid w:val="00221E03"/>
    <w:rsid w:val="0022216B"/>
    <w:rsid w:val="00222FBA"/>
    <w:rsid w:val="00224220"/>
    <w:rsid w:val="00225E32"/>
    <w:rsid w:val="00226CA5"/>
    <w:rsid w:val="0023114F"/>
    <w:rsid w:val="00231CCE"/>
    <w:rsid w:val="00233D49"/>
    <w:rsid w:val="00235DCB"/>
    <w:rsid w:val="0023717A"/>
    <w:rsid w:val="00237795"/>
    <w:rsid w:val="00242529"/>
    <w:rsid w:val="00244264"/>
    <w:rsid w:val="00244CA3"/>
    <w:rsid w:val="00245814"/>
    <w:rsid w:val="00256538"/>
    <w:rsid w:val="00260413"/>
    <w:rsid w:val="0026237A"/>
    <w:rsid w:val="00264CAF"/>
    <w:rsid w:val="002714B9"/>
    <w:rsid w:val="002738DA"/>
    <w:rsid w:val="002745E3"/>
    <w:rsid w:val="00276F16"/>
    <w:rsid w:val="002776FA"/>
    <w:rsid w:val="0028011A"/>
    <w:rsid w:val="00290E09"/>
    <w:rsid w:val="00295F92"/>
    <w:rsid w:val="002A11A6"/>
    <w:rsid w:val="002A6F19"/>
    <w:rsid w:val="002B21DE"/>
    <w:rsid w:val="002C2B9E"/>
    <w:rsid w:val="002C5524"/>
    <w:rsid w:val="002D059F"/>
    <w:rsid w:val="002D77DE"/>
    <w:rsid w:val="002E02DD"/>
    <w:rsid w:val="002E080F"/>
    <w:rsid w:val="002E6743"/>
    <w:rsid w:val="002E6BD5"/>
    <w:rsid w:val="002F0589"/>
    <w:rsid w:val="002F515B"/>
    <w:rsid w:val="002F6B26"/>
    <w:rsid w:val="003015AE"/>
    <w:rsid w:val="00301B5E"/>
    <w:rsid w:val="00302646"/>
    <w:rsid w:val="003026B0"/>
    <w:rsid w:val="00303457"/>
    <w:rsid w:val="003049CD"/>
    <w:rsid w:val="00305BA5"/>
    <w:rsid w:val="0031095B"/>
    <w:rsid w:val="00310FFB"/>
    <w:rsid w:val="00311433"/>
    <w:rsid w:val="00311DE1"/>
    <w:rsid w:val="00315C03"/>
    <w:rsid w:val="003203E5"/>
    <w:rsid w:val="0032248E"/>
    <w:rsid w:val="003255C0"/>
    <w:rsid w:val="00326344"/>
    <w:rsid w:val="003268E3"/>
    <w:rsid w:val="00326EEB"/>
    <w:rsid w:val="00331EAE"/>
    <w:rsid w:val="0033370F"/>
    <w:rsid w:val="00335996"/>
    <w:rsid w:val="00336F52"/>
    <w:rsid w:val="00341977"/>
    <w:rsid w:val="00341CCF"/>
    <w:rsid w:val="00344D2C"/>
    <w:rsid w:val="003504BB"/>
    <w:rsid w:val="00353BF6"/>
    <w:rsid w:val="00363876"/>
    <w:rsid w:val="003643EB"/>
    <w:rsid w:val="003671E8"/>
    <w:rsid w:val="00374167"/>
    <w:rsid w:val="00377051"/>
    <w:rsid w:val="003772AA"/>
    <w:rsid w:val="0037799B"/>
    <w:rsid w:val="00387F1B"/>
    <w:rsid w:val="00390EA6"/>
    <w:rsid w:val="003910A5"/>
    <w:rsid w:val="00394371"/>
    <w:rsid w:val="0039790C"/>
    <w:rsid w:val="003A1368"/>
    <w:rsid w:val="003A22CC"/>
    <w:rsid w:val="003A351F"/>
    <w:rsid w:val="003B27C7"/>
    <w:rsid w:val="003B3F2F"/>
    <w:rsid w:val="003B4588"/>
    <w:rsid w:val="003B4907"/>
    <w:rsid w:val="003B64C6"/>
    <w:rsid w:val="003B765C"/>
    <w:rsid w:val="003C030D"/>
    <w:rsid w:val="003C0808"/>
    <w:rsid w:val="003C7FEB"/>
    <w:rsid w:val="003D30DD"/>
    <w:rsid w:val="003D4C76"/>
    <w:rsid w:val="003D57BD"/>
    <w:rsid w:val="003D58A2"/>
    <w:rsid w:val="003E0DE5"/>
    <w:rsid w:val="003E1905"/>
    <w:rsid w:val="003E1F5B"/>
    <w:rsid w:val="003E3210"/>
    <w:rsid w:val="003E7274"/>
    <w:rsid w:val="003F0642"/>
    <w:rsid w:val="003F11F5"/>
    <w:rsid w:val="003F17A0"/>
    <w:rsid w:val="003F2612"/>
    <w:rsid w:val="003F2CE6"/>
    <w:rsid w:val="00407AB2"/>
    <w:rsid w:val="004122B2"/>
    <w:rsid w:val="00414DBE"/>
    <w:rsid w:val="00417757"/>
    <w:rsid w:val="00424FD5"/>
    <w:rsid w:val="0042564D"/>
    <w:rsid w:val="00430E0E"/>
    <w:rsid w:val="004310CD"/>
    <w:rsid w:val="00431C5B"/>
    <w:rsid w:val="00436179"/>
    <w:rsid w:val="004364EE"/>
    <w:rsid w:val="004367A5"/>
    <w:rsid w:val="0044202B"/>
    <w:rsid w:val="00452CD5"/>
    <w:rsid w:val="004562B2"/>
    <w:rsid w:val="004562E6"/>
    <w:rsid w:val="004574EB"/>
    <w:rsid w:val="00457D11"/>
    <w:rsid w:val="00465783"/>
    <w:rsid w:val="00467AAC"/>
    <w:rsid w:val="00467AF8"/>
    <w:rsid w:val="0047101E"/>
    <w:rsid w:val="0047478E"/>
    <w:rsid w:val="004768B6"/>
    <w:rsid w:val="00477634"/>
    <w:rsid w:val="00477B84"/>
    <w:rsid w:val="00480F5D"/>
    <w:rsid w:val="0048488D"/>
    <w:rsid w:val="0048545E"/>
    <w:rsid w:val="0049092D"/>
    <w:rsid w:val="00492E7E"/>
    <w:rsid w:val="00497611"/>
    <w:rsid w:val="004A1ED0"/>
    <w:rsid w:val="004A3BC9"/>
    <w:rsid w:val="004A6C87"/>
    <w:rsid w:val="004B3AEB"/>
    <w:rsid w:val="004B4D3A"/>
    <w:rsid w:val="004D115E"/>
    <w:rsid w:val="004D171A"/>
    <w:rsid w:val="004D1AC6"/>
    <w:rsid w:val="004D25AE"/>
    <w:rsid w:val="004D4EDB"/>
    <w:rsid w:val="004E3B8B"/>
    <w:rsid w:val="004E4C92"/>
    <w:rsid w:val="004E69F2"/>
    <w:rsid w:val="004F0BAE"/>
    <w:rsid w:val="004F2785"/>
    <w:rsid w:val="004F6F7F"/>
    <w:rsid w:val="004F6F87"/>
    <w:rsid w:val="004F7D0D"/>
    <w:rsid w:val="005017DB"/>
    <w:rsid w:val="00501C08"/>
    <w:rsid w:val="00502AF1"/>
    <w:rsid w:val="0051390F"/>
    <w:rsid w:val="00513CFC"/>
    <w:rsid w:val="005140E0"/>
    <w:rsid w:val="005141A0"/>
    <w:rsid w:val="00516A35"/>
    <w:rsid w:val="005212E4"/>
    <w:rsid w:val="00522AF1"/>
    <w:rsid w:val="0052464B"/>
    <w:rsid w:val="005301E3"/>
    <w:rsid w:val="00530BBD"/>
    <w:rsid w:val="00531C54"/>
    <w:rsid w:val="00535867"/>
    <w:rsid w:val="00535FC2"/>
    <w:rsid w:val="00536886"/>
    <w:rsid w:val="00537E6D"/>
    <w:rsid w:val="0054019F"/>
    <w:rsid w:val="00543F26"/>
    <w:rsid w:val="005450FC"/>
    <w:rsid w:val="00550092"/>
    <w:rsid w:val="005537CE"/>
    <w:rsid w:val="00560198"/>
    <w:rsid w:val="00560444"/>
    <w:rsid w:val="00560469"/>
    <w:rsid w:val="00560A75"/>
    <w:rsid w:val="00561A45"/>
    <w:rsid w:val="00561E23"/>
    <w:rsid w:val="00570C1D"/>
    <w:rsid w:val="00570E8F"/>
    <w:rsid w:val="0057222E"/>
    <w:rsid w:val="00572B3F"/>
    <w:rsid w:val="0057373A"/>
    <w:rsid w:val="00580747"/>
    <w:rsid w:val="0058132B"/>
    <w:rsid w:val="005846DB"/>
    <w:rsid w:val="00585247"/>
    <w:rsid w:val="00585849"/>
    <w:rsid w:val="00586267"/>
    <w:rsid w:val="005865B1"/>
    <w:rsid w:val="0058727F"/>
    <w:rsid w:val="00590486"/>
    <w:rsid w:val="005A2281"/>
    <w:rsid w:val="005A2EFE"/>
    <w:rsid w:val="005A318C"/>
    <w:rsid w:val="005A43ED"/>
    <w:rsid w:val="005A5377"/>
    <w:rsid w:val="005A652E"/>
    <w:rsid w:val="005B0284"/>
    <w:rsid w:val="005B24C6"/>
    <w:rsid w:val="005B31BB"/>
    <w:rsid w:val="005B37A2"/>
    <w:rsid w:val="005B57FA"/>
    <w:rsid w:val="005B7B60"/>
    <w:rsid w:val="005D2CAF"/>
    <w:rsid w:val="005D59A6"/>
    <w:rsid w:val="005D67B2"/>
    <w:rsid w:val="005E0A40"/>
    <w:rsid w:val="005E191B"/>
    <w:rsid w:val="005E3AF6"/>
    <w:rsid w:val="005E4186"/>
    <w:rsid w:val="005E510B"/>
    <w:rsid w:val="005E74E3"/>
    <w:rsid w:val="005E798D"/>
    <w:rsid w:val="005F0886"/>
    <w:rsid w:val="005F5DC4"/>
    <w:rsid w:val="005F649A"/>
    <w:rsid w:val="00600C65"/>
    <w:rsid w:val="00602103"/>
    <w:rsid w:val="0060222D"/>
    <w:rsid w:val="00602AF3"/>
    <w:rsid w:val="00602E54"/>
    <w:rsid w:val="00603C53"/>
    <w:rsid w:val="006073E1"/>
    <w:rsid w:val="0061400E"/>
    <w:rsid w:val="00614046"/>
    <w:rsid w:val="00614C29"/>
    <w:rsid w:val="00614F4F"/>
    <w:rsid w:val="006177CF"/>
    <w:rsid w:val="00623906"/>
    <w:rsid w:val="00630857"/>
    <w:rsid w:val="0063335C"/>
    <w:rsid w:val="006373C6"/>
    <w:rsid w:val="006445F2"/>
    <w:rsid w:val="0064534C"/>
    <w:rsid w:val="0064619B"/>
    <w:rsid w:val="0064670C"/>
    <w:rsid w:val="00647130"/>
    <w:rsid w:val="006537B7"/>
    <w:rsid w:val="006558AB"/>
    <w:rsid w:val="00657729"/>
    <w:rsid w:val="00660A4A"/>
    <w:rsid w:val="00675ABD"/>
    <w:rsid w:val="00677D4D"/>
    <w:rsid w:val="006859D4"/>
    <w:rsid w:val="00685FBC"/>
    <w:rsid w:val="006922E8"/>
    <w:rsid w:val="00693286"/>
    <w:rsid w:val="00693A08"/>
    <w:rsid w:val="00694649"/>
    <w:rsid w:val="006A2C0D"/>
    <w:rsid w:val="006A5D3E"/>
    <w:rsid w:val="006A6F52"/>
    <w:rsid w:val="006B37FD"/>
    <w:rsid w:val="006B425C"/>
    <w:rsid w:val="006B5FF7"/>
    <w:rsid w:val="006C0C55"/>
    <w:rsid w:val="006C2742"/>
    <w:rsid w:val="006C5002"/>
    <w:rsid w:val="006C5F8A"/>
    <w:rsid w:val="006C6BF5"/>
    <w:rsid w:val="006D3F7F"/>
    <w:rsid w:val="006E1A27"/>
    <w:rsid w:val="006E2F0A"/>
    <w:rsid w:val="006E3975"/>
    <w:rsid w:val="006E3E4E"/>
    <w:rsid w:val="006E424B"/>
    <w:rsid w:val="006E6720"/>
    <w:rsid w:val="006F12B8"/>
    <w:rsid w:val="006F1E6E"/>
    <w:rsid w:val="006F21D1"/>
    <w:rsid w:val="006F2C7E"/>
    <w:rsid w:val="006F4719"/>
    <w:rsid w:val="0070218F"/>
    <w:rsid w:val="00706567"/>
    <w:rsid w:val="00715708"/>
    <w:rsid w:val="00720B14"/>
    <w:rsid w:val="007246EB"/>
    <w:rsid w:val="00724AE4"/>
    <w:rsid w:val="00725070"/>
    <w:rsid w:val="00730164"/>
    <w:rsid w:val="00735705"/>
    <w:rsid w:val="0074109E"/>
    <w:rsid w:val="007417EF"/>
    <w:rsid w:val="007441A7"/>
    <w:rsid w:val="00751BD9"/>
    <w:rsid w:val="00753E94"/>
    <w:rsid w:val="00760E68"/>
    <w:rsid w:val="0076154F"/>
    <w:rsid w:val="007630A7"/>
    <w:rsid w:val="00767F6B"/>
    <w:rsid w:val="00776DBC"/>
    <w:rsid w:val="00780C21"/>
    <w:rsid w:val="00780F50"/>
    <w:rsid w:val="00784C12"/>
    <w:rsid w:val="00785781"/>
    <w:rsid w:val="00787D6F"/>
    <w:rsid w:val="00793D94"/>
    <w:rsid w:val="0079586F"/>
    <w:rsid w:val="007A39C2"/>
    <w:rsid w:val="007A54B9"/>
    <w:rsid w:val="007B1DA1"/>
    <w:rsid w:val="007C095B"/>
    <w:rsid w:val="007C1058"/>
    <w:rsid w:val="007C36B1"/>
    <w:rsid w:val="007C5A62"/>
    <w:rsid w:val="007D392F"/>
    <w:rsid w:val="007D3FF2"/>
    <w:rsid w:val="007D5C35"/>
    <w:rsid w:val="007E120A"/>
    <w:rsid w:val="007E3BB0"/>
    <w:rsid w:val="007E6752"/>
    <w:rsid w:val="007F1B16"/>
    <w:rsid w:val="007F1DC9"/>
    <w:rsid w:val="007F3570"/>
    <w:rsid w:val="007F768B"/>
    <w:rsid w:val="00810E62"/>
    <w:rsid w:val="008117CB"/>
    <w:rsid w:val="00814760"/>
    <w:rsid w:val="0081664F"/>
    <w:rsid w:val="00821D79"/>
    <w:rsid w:val="00823788"/>
    <w:rsid w:val="00832B84"/>
    <w:rsid w:val="0083305B"/>
    <w:rsid w:val="00835D56"/>
    <w:rsid w:val="008371DF"/>
    <w:rsid w:val="008377FE"/>
    <w:rsid w:val="00837B3D"/>
    <w:rsid w:val="0084542A"/>
    <w:rsid w:val="00850EA3"/>
    <w:rsid w:val="00852CD6"/>
    <w:rsid w:val="00853F4C"/>
    <w:rsid w:val="0086057C"/>
    <w:rsid w:val="00865B55"/>
    <w:rsid w:val="00867096"/>
    <w:rsid w:val="00867377"/>
    <w:rsid w:val="008721E3"/>
    <w:rsid w:val="00875AEF"/>
    <w:rsid w:val="00880BA7"/>
    <w:rsid w:val="008821F5"/>
    <w:rsid w:val="00883754"/>
    <w:rsid w:val="008912F5"/>
    <w:rsid w:val="00892BC6"/>
    <w:rsid w:val="008931FF"/>
    <w:rsid w:val="00896D2B"/>
    <w:rsid w:val="008A1B65"/>
    <w:rsid w:val="008A3825"/>
    <w:rsid w:val="008A482D"/>
    <w:rsid w:val="008A4F8C"/>
    <w:rsid w:val="008A5285"/>
    <w:rsid w:val="008A6148"/>
    <w:rsid w:val="008B0694"/>
    <w:rsid w:val="008B06B3"/>
    <w:rsid w:val="008B231C"/>
    <w:rsid w:val="008B34C3"/>
    <w:rsid w:val="008B3DFC"/>
    <w:rsid w:val="008B546C"/>
    <w:rsid w:val="008B6F59"/>
    <w:rsid w:val="008C1E40"/>
    <w:rsid w:val="008C4A77"/>
    <w:rsid w:val="008D051C"/>
    <w:rsid w:val="008D5B77"/>
    <w:rsid w:val="008E0BD9"/>
    <w:rsid w:val="008E3195"/>
    <w:rsid w:val="008F0B55"/>
    <w:rsid w:val="008F4E2E"/>
    <w:rsid w:val="008F61DF"/>
    <w:rsid w:val="008F7FB2"/>
    <w:rsid w:val="00900D90"/>
    <w:rsid w:val="00902EC6"/>
    <w:rsid w:val="00905836"/>
    <w:rsid w:val="00910DEA"/>
    <w:rsid w:val="009128DE"/>
    <w:rsid w:val="0091406B"/>
    <w:rsid w:val="009140FD"/>
    <w:rsid w:val="00914729"/>
    <w:rsid w:val="00921211"/>
    <w:rsid w:val="009213C8"/>
    <w:rsid w:val="009233BA"/>
    <w:rsid w:val="0092400D"/>
    <w:rsid w:val="00925AB9"/>
    <w:rsid w:val="00926496"/>
    <w:rsid w:val="00926AB3"/>
    <w:rsid w:val="009315B9"/>
    <w:rsid w:val="00932121"/>
    <w:rsid w:val="009323A9"/>
    <w:rsid w:val="00934B78"/>
    <w:rsid w:val="00937B37"/>
    <w:rsid w:val="009455C2"/>
    <w:rsid w:val="009523F8"/>
    <w:rsid w:val="009554D7"/>
    <w:rsid w:val="009565C5"/>
    <w:rsid w:val="00960DB1"/>
    <w:rsid w:val="00961B4A"/>
    <w:rsid w:val="009671B5"/>
    <w:rsid w:val="009679FC"/>
    <w:rsid w:val="0097156C"/>
    <w:rsid w:val="009836A8"/>
    <w:rsid w:val="00983CB7"/>
    <w:rsid w:val="0098450C"/>
    <w:rsid w:val="0098483C"/>
    <w:rsid w:val="0098557A"/>
    <w:rsid w:val="009911C0"/>
    <w:rsid w:val="00992BF9"/>
    <w:rsid w:val="00993472"/>
    <w:rsid w:val="009956C5"/>
    <w:rsid w:val="00995B9E"/>
    <w:rsid w:val="009A0378"/>
    <w:rsid w:val="009A218A"/>
    <w:rsid w:val="009A22CE"/>
    <w:rsid w:val="009A3A59"/>
    <w:rsid w:val="009A5793"/>
    <w:rsid w:val="009A5874"/>
    <w:rsid w:val="009A5D87"/>
    <w:rsid w:val="009A7A01"/>
    <w:rsid w:val="009A7A18"/>
    <w:rsid w:val="009B1AA5"/>
    <w:rsid w:val="009C09B7"/>
    <w:rsid w:val="009C20F4"/>
    <w:rsid w:val="009C2626"/>
    <w:rsid w:val="009C2ACB"/>
    <w:rsid w:val="009C6701"/>
    <w:rsid w:val="009D1383"/>
    <w:rsid w:val="009D16A8"/>
    <w:rsid w:val="009D667A"/>
    <w:rsid w:val="009D6A9C"/>
    <w:rsid w:val="009D7A7C"/>
    <w:rsid w:val="009E1882"/>
    <w:rsid w:val="009E19B8"/>
    <w:rsid w:val="009E42CA"/>
    <w:rsid w:val="009F0916"/>
    <w:rsid w:val="009F1241"/>
    <w:rsid w:val="009F14F3"/>
    <w:rsid w:val="009F2D7B"/>
    <w:rsid w:val="009F5E2B"/>
    <w:rsid w:val="00A00A69"/>
    <w:rsid w:val="00A04701"/>
    <w:rsid w:val="00A07955"/>
    <w:rsid w:val="00A10CF3"/>
    <w:rsid w:val="00A15073"/>
    <w:rsid w:val="00A15FBF"/>
    <w:rsid w:val="00A22589"/>
    <w:rsid w:val="00A25697"/>
    <w:rsid w:val="00A25FC4"/>
    <w:rsid w:val="00A332E5"/>
    <w:rsid w:val="00A35FC4"/>
    <w:rsid w:val="00A40B60"/>
    <w:rsid w:val="00A41539"/>
    <w:rsid w:val="00A43E74"/>
    <w:rsid w:val="00A44478"/>
    <w:rsid w:val="00A44560"/>
    <w:rsid w:val="00A44801"/>
    <w:rsid w:val="00A456CD"/>
    <w:rsid w:val="00A521A0"/>
    <w:rsid w:val="00A547D1"/>
    <w:rsid w:val="00A5754B"/>
    <w:rsid w:val="00A57892"/>
    <w:rsid w:val="00A57A97"/>
    <w:rsid w:val="00A60B99"/>
    <w:rsid w:val="00A614BB"/>
    <w:rsid w:val="00A67096"/>
    <w:rsid w:val="00A67B08"/>
    <w:rsid w:val="00A73C7E"/>
    <w:rsid w:val="00A756A1"/>
    <w:rsid w:val="00A76701"/>
    <w:rsid w:val="00A77961"/>
    <w:rsid w:val="00A85854"/>
    <w:rsid w:val="00A92D25"/>
    <w:rsid w:val="00A962C1"/>
    <w:rsid w:val="00A97144"/>
    <w:rsid w:val="00AA3A40"/>
    <w:rsid w:val="00AA3F64"/>
    <w:rsid w:val="00AA5838"/>
    <w:rsid w:val="00AA6880"/>
    <w:rsid w:val="00AA72B7"/>
    <w:rsid w:val="00AB17B9"/>
    <w:rsid w:val="00AB5B26"/>
    <w:rsid w:val="00AC3B4D"/>
    <w:rsid w:val="00AC4010"/>
    <w:rsid w:val="00AC4DC7"/>
    <w:rsid w:val="00AC61B2"/>
    <w:rsid w:val="00AD3B8D"/>
    <w:rsid w:val="00AD7170"/>
    <w:rsid w:val="00AE0569"/>
    <w:rsid w:val="00AE14DE"/>
    <w:rsid w:val="00AE1C75"/>
    <w:rsid w:val="00AE487C"/>
    <w:rsid w:val="00AE7B24"/>
    <w:rsid w:val="00AF0C7D"/>
    <w:rsid w:val="00AF4DFB"/>
    <w:rsid w:val="00AF5332"/>
    <w:rsid w:val="00AF7236"/>
    <w:rsid w:val="00B03377"/>
    <w:rsid w:val="00B148F1"/>
    <w:rsid w:val="00B1617D"/>
    <w:rsid w:val="00B16AC4"/>
    <w:rsid w:val="00B27769"/>
    <w:rsid w:val="00B31471"/>
    <w:rsid w:val="00B44363"/>
    <w:rsid w:val="00B44718"/>
    <w:rsid w:val="00B46A45"/>
    <w:rsid w:val="00B50170"/>
    <w:rsid w:val="00B51CD2"/>
    <w:rsid w:val="00B60A37"/>
    <w:rsid w:val="00B60C76"/>
    <w:rsid w:val="00B65FDB"/>
    <w:rsid w:val="00B70915"/>
    <w:rsid w:val="00B72742"/>
    <w:rsid w:val="00B777F1"/>
    <w:rsid w:val="00B807B2"/>
    <w:rsid w:val="00B83F4B"/>
    <w:rsid w:val="00B84022"/>
    <w:rsid w:val="00B86CDD"/>
    <w:rsid w:val="00B90FBC"/>
    <w:rsid w:val="00B97059"/>
    <w:rsid w:val="00B97B3E"/>
    <w:rsid w:val="00BA1E5C"/>
    <w:rsid w:val="00BA40E5"/>
    <w:rsid w:val="00BA69FB"/>
    <w:rsid w:val="00BA6ABD"/>
    <w:rsid w:val="00BB0D7F"/>
    <w:rsid w:val="00BB181D"/>
    <w:rsid w:val="00BB5E7A"/>
    <w:rsid w:val="00BB5F60"/>
    <w:rsid w:val="00BC051C"/>
    <w:rsid w:val="00BC3B63"/>
    <w:rsid w:val="00BC56B3"/>
    <w:rsid w:val="00BD16AC"/>
    <w:rsid w:val="00BD4EFC"/>
    <w:rsid w:val="00BD5012"/>
    <w:rsid w:val="00BE12C4"/>
    <w:rsid w:val="00BE1D85"/>
    <w:rsid w:val="00BF06FB"/>
    <w:rsid w:val="00BF1DFE"/>
    <w:rsid w:val="00BF4051"/>
    <w:rsid w:val="00BF4D1E"/>
    <w:rsid w:val="00BF5E61"/>
    <w:rsid w:val="00C01A64"/>
    <w:rsid w:val="00C10E04"/>
    <w:rsid w:val="00C13CE0"/>
    <w:rsid w:val="00C261CC"/>
    <w:rsid w:val="00C27DA1"/>
    <w:rsid w:val="00C30138"/>
    <w:rsid w:val="00C332A3"/>
    <w:rsid w:val="00C33B40"/>
    <w:rsid w:val="00C3453B"/>
    <w:rsid w:val="00C35448"/>
    <w:rsid w:val="00C43336"/>
    <w:rsid w:val="00C442C8"/>
    <w:rsid w:val="00C45333"/>
    <w:rsid w:val="00C45CF0"/>
    <w:rsid w:val="00C61B35"/>
    <w:rsid w:val="00C62952"/>
    <w:rsid w:val="00C65153"/>
    <w:rsid w:val="00C6789D"/>
    <w:rsid w:val="00C718C8"/>
    <w:rsid w:val="00C71F47"/>
    <w:rsid w:val="00C77A92"/>
    <w:rsid w:val="00C80491"/>
    <w:rsid w:val="00C93D4F"/>
    <w:rsid w:val="00C94284"/>
    <w:rsid w:val="00C9485E"/>
    <w:rsid w:val="00C9563A"/>
    <w:rsid w:val="00CA0BBA"/>
    <w:rsid w:val="00CA5087"/>
    <w:rsid w:val="00CB0991"/>
    <w:rsid w:val="00CB4194"/>
    <w:rsid w:val="00CB7969"/>
    <w:rsid w:val="00CB7C1D"/>
    <w:rsid w:val="00CC0191"/>
    <w:rsid w:val="00CC2DBA"/>
    <w:rsid w:val="00CC4635"/>
    <w:rsid w:val="00CC4FA3"/>
    <w:rsid w:val="00CC7344"/>
    <w:rsid w:val="00CC7396"/>
    <w:rsid w:val="00CD0C38"/>
    <w:rsid w:val="00CD2601"/>
    <w:rsid w:val="00CD3CED"/>
    <w:rsid w:val="00CD40B2"/>
    <w:rsid w:val="00CD45C8"/>
    <w:rsid w:val="00CE0AB3"/>
    <w:rsid w:val="00CE277C"/>
    <w:rsid w:val="00CE619A"/>
    <w:rsid w:val="00CF2437"/>
    <w:rsid w:val="00CF507D"/>
    <w:rsid w:val="00CF69C4"/>
    <w:rsid w:val="00D0040B"/>
    <w:rsid w:val="00D10DA1"/>
    <w:rsid w:val="00D15098"/>
    <w:rsid w:val="00D2384B"/>
    <w:rsid w:val="00D31B7D"/>
    <w:rsid w:val="00D344B3"/>
    <w:rsid w:val="00D44CCC"/>
    <w:rsid w:val="00D52564"/>
    <w:rsid w:val="00D565C5"/>
    <w:rsid w:val="00D57DAB"/>
    <w:rsid w:val="00D60B5E"/>
    <w:rsid w:val="00D6166D"/>
    <w:rsid w:val="00D64A5D"/>
    <w:rsid w:val="00D650E5"/>
    <w:rsid w:val="00D727C8"/>
    <w:rsid w:val="00D74F1E"/>
    <w:rsid w:val="00D75AAE"/>
    <w:rsid w:val="00D81060"/>
    <w:rsid w:val="00D8617B"/>
    <w:rsid w:val="00D90319"/>
    <w:rsid w:val="00D94032"/>
    <w:rsid w:val="00D94FE0"/>
    <w:rsid w:val="00D96929"/>
    <w:rsid w:val="00DA0123"/>
    <w:rsid w:val="00DA3483"/>
    <w:rsid w:val="00DA4440"/>
    <w:rsid w:val="00DB0507"/>
    <w:rsid w:val="00DB0566"/>
    <w:rsid w:val="00DB18BE"/>
    <w:rsid w:val="00DB3292"/>
    <w:rsid w:val="00DB430A"/>
    <w:rsid w:val="00DB4B8B"/>
    <w:rsid w:val="00DC4C25"/>
    <w:rsid w:val="00DC4C50"/>
    <w:rsid w:val="00DC4E5A"/>
    <w:rsid w:val="00DD1BB2"/>
    <w:rsid w:val="00DD4AC5"/>
    <w:rsid w:val="00DD5235"/>
    <w:rsid w:val="00DD6800"/>
    <w:rsid w:val="00DE6887"/>
    <w:rsid w:val="00DF3D54"/>
    <w:rsid w:val="00DF610B"/>
    <w:rsid w:val="00DF7A00"/>
    <w:rsid w:val="00E04EE7"/>
    <w:rsid w:val="00E118BF"/>
    <w:rsid w:val="00E1206A"/>
    <w:rsid w:val="00E14879"/>
    <w:rsid w:val="00E20083"/>
    <w:rsid w:val="00E220BF"/>
    <w:rsid w:val="00E24309"/>
    <w:rsid w:val="00E251F6"/>
    <w:rsid w:val="00E2533E"/>
    <w:rsid w:val="00E27379"/>
    <w:rsid w:val="00E32824"/>
    <w:rsid w:val="00E32E77"/>
    <w:rsid w:val="00E3354C"/>
    <w:rsid w:val="00E37AD6"/>
    <w:rsid w:val="00E42D53"/>
    <w:rsid w:val="00E44220"/>
    <w:rsid w:val="00E46F57"/>
    <w:rsid w:val="00E4701C"/>
    <w:rsid w:val="00E51BE9"/>
    <w:rsid w:val="00E6207C"/>
    <w:rsid w:val="00E638F4"/>
    <w:rsid w:val="00E70005"/>
    <w:rsid w:val="00E7066B"/>
    <w:rsid w:val="00E713E2"/>
    <w:rsid w:val="00E73698"/>
    <w:rsid w:val="00E8155E"/>
    <w:rsid w:val="00E853F4"/>
    <w:rsid w:val="00E8568B"/>
    <w:rsid w:val="00E90360"/>
    <w:rsid w:val="00E90D10"/>
    <w:rsid w:val="00E913C7"/>
    <w:rsid w:val="00E93F85"/>
    <w:rsid w:val="00E94C49"/>
    <w:rsid w:val="00E952C4"/>
    <w:rsid w:val="00E953CB"/>
    <w:rsid w:val="00E963B0"/>
    <w:rsid w:val="00EA21F8"/>
    <w:rsid w:val="00EA2CA7"/>
    <w:rsid w:val="00EA43DB"/>
    <w:rsid w:val="00EA4CA7"/>
    <w:rsid w:val="00EA72E9"/>
    <w:rsid w:val="00EB0C8F"/>
    <w:rsid w:val="00EB1483"/>
    <w:rsid w:val="00EB2256"/>
    <w:rsid w:val="00EB301D"/>
    <w:rsid w:val="00EB3E11"/>
    <w:rsid w:val="00EB3F9F"/>
    <w:rsid w:val="00EB6577"/>
    <w:rsid w:val="00EB6B42"/>
    <w:rsid w:val="00EC1239"/>
    <w:rsid w:val="00EC1ADC"/>
    <w:rsid w:val="00EC5131"/>
    <w:rsid w:val="00EC5E2F"/>
    <w:rsid w:val="00EC75B2"/>
    <w:rsid w:val="00ED3A23"/>
    <w:rsid w:val="00EE055B"/>
    <w:rsid w:val="00EE1024"/>
    <w:rsid w:val="00EE464A"/>
    <w:rsid w:val="00EE4987"/>
    <w:rsid w:val="00EF1E14"/>
    <w:rsid w:val="00EF33E2"/>
    <w:rsid w:val="00EF4B06"/>
    <w:rsid w:val="00EF5964"/>
    <w:rsid w:val="00F023C9"/>
    <w:rsid w:val="00F05FA9"/>
    <w:rsid w:val="00F114DD"/>
    <w:rsid w:val="00F123C5"/>
    <w:rsid w:val="00F129AA"/>
    <w:rsid w:val="00F12B33"/>
    <w:rsid w:val="00F132FA"/>
    <w:rsid w:val="00F13427"/>
    <w:rsid w:val="00F15759"/>
    <w:rsid w:val="00F2299B"/>
    <w:rsid w:val="00F24C13"/>
    <w:rsid w:val="00F254C6"/>
    <w:rsid w:val="00F26EFB"/>
    <w:rsid w:val="00F3002E"/>
    <w:rsid w:val="00F320D8"/>
    <w:rsid w:val="00F3688C"/>
    <w:rsid w:val="00F37329"/>
    <w:rsid w:val="00F415D5"/>
    <w:rsid w:val="00F43FE6"/>
    <w:rsid w:val="00F4431F"/>
    <w:rsid w:val="00F50119"/>
    <w:rsid w:val="00F50621"/>
    <w:rsid w:val="00F5442A"/>
    <w:rsid w:val="00F56D17"/>
    <w:rsid w:val="00F62197"/>
    <w:rsid w:val="00F643A5"/>
    <w:rsid w:val="00F6446A"/>
    <w:rsid w:val="00F65197"/>
    <w:rsid w:val="00F6721E"/>
    <w:rsid w:val="00F72A56"/>
    <w:rsid w:val="00F73F72"/>
    <w:rsid w:val="00F7493E"/>
    <w:rsid w:val="00F76B74"/>
    <w:rsid w:val="00F80CB9"/>
    <w:rsid w:val="00F80DB8"/>
    <w:rsid w:val="00F849C0"/>
    <w:rsid w:val="00F85F35"/>
    <w:rsid w:val="00F907C7"/>
    <w:rsid w:val="00F90822"/>
    <w:rsid w:val="00F923CA"/>
    <w:rsid w:val="00F94B1E"/>
    <w:rsid w:val="00F958B2"/>
    <w:rsid w:val="00F97D77"/>
    <w:rsid w:val="00F97E16"/>
    <w:rsid w:val="00FA12E9"/>
    <w:rsid w:val="00FA3E6B"/>
    <w:rsid w:val="00FA524B"/>
    <w:rsid w:val="00FB0586"/>
    <w:rsid w:val="00FB21FE"/>
    <w:rsid w:val="00FC239F"/>
    <w:rsid w:val="00FC3173"/>
    <w:rsid w:val="00FC3497"/>
    <w:rsid w:val="00FC4569"/>
    <w:rsid w:val="00FC4A67"/>
    <w:rsid w:val="00FD0F58"/>
    <w:rsid w:val="00FD1C85"/>
    <w:rsid w:val="00FD5863"/>
    <w:rsid w:val="00FD5AA6"/>
    <w:rsid w:val="00FD64BF"/>
    <w:rsid w:val="00FE392E"/>
    <w:rsid w:val="00FE5A38"/>
    <w:rsid w:val="00FF08FF"/>
    <w:rsid w:val="00FF5FEC"/>
    <w:rsid w:val="00FF6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D2384B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ListBullet">
    <w:name w:val="List Bullet"/>
    <w:basedOn w:val="Normal"/>
    <w:rsid w:val="00FD1C85"/>
    <w:pPr>
      <w:numPr>
        <w:numId w:val="4"/>
      </w:numPr>
      <w:spacing w:before="100" w:after="100"/>
    </w:pPr>
    <w:rPr>
      <w:rFonts w:ascii="Times New Roman" w:hAnsi="Times New Roman"/>
      <w:sz w:val="24"/>
      <w:szCs w:val="22"/>
      <w:lang w:eastAsia="en-GB"/>
    </w:rPr>
  </w:style>
  <w:style w:type="paragraph" w:styleId="BodyText">
    <w:name w:val="Body Text"/>
    <w:basedOn w:val="Normal"/>
    <w:link w:val="BodyTextChar"/>
    <w:rsid w:val="00FD1C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1C85"/>
    <w:rPr>
      <w:rFonts w:ascii="Garamond" w:hAnsi="Garamond"/>
      <w:szCs w:val="24"/>
    </w:rPr>
  </w:style>
  <w:style w:type="paragraph" w:styleId="ListParagraph">
    <w:name w:val="List Paragraph"/>
    <w:basedOn w:val="Normal"/>
    <w:uiPriority w:val="34"/>
    <w:qFormat/>
    <w:rsid w:val="009A2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01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DB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501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DB"/>
    <w:rPr>
      <w:rFonts w:ascii="Garamond" w:hAnsi="Garamond"/>
      <w:szCs w:val="24"/>
    </w:rPr>
  </w:style>
  <w:style w:type="paragraph" w:customStyle="1" w:styleId="TableBody">
    <w:name w:val="Table Body"/>
    <w:basedOn w:val="Normal"/>
    <w:link w:val="TableBodyChar"/>
    <w:rsid w:val="00BF4051"/>
    <w:pPr>
      <w:spacing w:before="60" w:after="60"/>
      <w:ind w:left="74" w:right="74"/>
    </w:pPr>
    <w:rPr>
      <w:rFonts w:ascii="Arial" w:hAnsi="Arial"/>
      <w:sz w:val="18"/>
      <w:szCs w:val="22"/>
      <w:lang w:eastAsia="en-GB"/>
    </w:rPr>
  </w:style>
  <w:style w:type="character" w:customStyle="1" w:styleId="TableBodyChar">
    <w:name w:val="Table Body Char"/>
    <w:basedOn w:val="DefaultParagraphFont"/>
    <w:link w:val="TableBody"/>
    <w:rsid w:val="00BF4051"/>
    <w:rPr>
      <w:rFonts w:ascii="Arial" w:hAnsi="Arial"/>
      <w:sz w:val="18"/>
      <w:szCs w:val="22"/>
      <w:lang w:eastAsia="en-GB"/>
    </w:rPr>
  </w:style>
  <w:style w:type="numbering" w:customStyle="1" w:styleId="Arrow">
    <w:name w:val="Arrow"/>
    <w:uiPriority w:val="99"/>
    <w:rsid w:val="00F24C13"/>
    <w:pPr>
      <w:numPr>
        <w:numId w:val="23"/>
      </w:numPr>
    </w:pPr>
  </w:style>
  <w:style w:type="character" w:styleId="Hyperlink">
    <w:name w:val="Hyperlink"/>
    <w:basedOn w:val="DefaultParagraphFont"/>
    <w:rsid w:val="00F24C13"/>
    <w:rPr>
      <w:color w:val="0000FF" w:themeColor="hyperlink"/>
      <w:u w:val="single"/>
    </w:rPr>
  </w:style>
  <w:style w:type="character" w:customStyle="1" w:styleId="background-details">
    <w:name w:val="background-details"/>
    <w:basedOn w:val="DefaultParagraphFont"/>
    <w:rsid w:val="00173023"/>
  </w:style>
  <w:style w:type="character" w:styleId="FollowedHyperlink">
    <w:name w:val="FollowedHyperlink"/>
    <w:basedOn w:val="DefaultParagraphFont"/>
    <w:semiHidden/>
    <w:unhideWhenUsed/>
    <w:rsid w:val="00603C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pyright">
    <w:name w:val="Arrow"/>
    <w:pPr>
      <w:numPr>
        <w:numId w:val="23"/>
      </w:numPr>
    </w:pPr>
  </w:style>
  <w:style w:type="numbering" w:customStyle="1" w:styleId="1stlinebulleted">
    <w:name w:val="Bulletedlist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rn-neo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olo\LOCALS~1\Temp\TCDD.tmp\Customer%20service%20and%20support%20resum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EF10D674B945C1A2B23B243DBA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D6224-7F48-4F0A-A326-3B8142BC58E9}"/>
      </w:docPartPr>
      <w:docPartBody>
        <w:p w:rsidR="00650D48" w:rsidRDefault="00650D48" w:rsidP="00650D48">
          <w:pPr>
            <w:pStyle w:val="4CEF10D674B945C1A2B23B243DBAE70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650D48"/>
    <w:rsid w:val="0002037E"/>
    <w:rsid w:val="00040D40"/>
    <w:rsid w:val="00056DC3"/>
    <w:rsid w:val="000604CC"/>
    <w:rsid w:val="00072BA7"/>
    <w:rsid w:val="000D6B21"/>
    <w:rsid w:val="00102A48"/>
    <w:rsid w:val="0017073D"/>
    <w:rsid w:val="001972CC"/>
    <w:rsid w:val="001E0398"/>
    <w:rsid w:val="00216C29"/>
    <w:rsid w:val="00246C5F"/>
    <w:rsid w:val="00277B14"/>
    <w:rsid w:val="002B2FE5"/>
    <w:rsid w:val="002B7E28"/>
    <w:rsid w:val="002D4B05"/>
    <w:rsid w:val="002E243C"/>
    <w:rsid w:val="003B6A0F"/>
    <w:rsid w:val="003E3986"/>
    <w:rsid w:val="004101C0"/>
    <w:rsid w:val="00492F30"/>
    <w:rsid w:val="00612238"/>
    <w:rsid w:val="00650D48"/>
    <w:rsid w:val="00653884"/>
    <w:rsid w:val="00696C45"/>
    <w:rsid w:val="006F1F67"/>
    <w:rsid w:val="006F6F24"/>
    <w:rsid w:val="00777CB6"/>
    <w:rsid w:val="00780CC1"/>
    <w:rsid w:val="00795AB4"/>
    <w:rsid w:val="007E66AB"/>
    <w:rsid w:val="007F5690"/>
    <w:rsid w:val="00873AE1"/>
    <w:rsid w:val="00895043"/>
    <w:rsid w:val="008D0BBF"/>
    <w:rsid w:val="00951976"/>
    <w:rsid w:val="0095496B"/>
    <w:rsid w:val="00966445"/>
    <w:rsid w:val="009814D6"/>
    <w:rsid w:val="00A313A9"/>
    <w:rsid w:val="00A546C9"/>
    <w:rsid w:val="00A577EA"/>
    <w:rsid w:val="00AB1CD7"/>
    <w:rsid w:val="00AB6A54"/>
    <w:rsid w:val="00AC7A0B"/>
    <w:rsid w:val="00BA5696"/>
    <w:rsid w:val="00C11B20"/>
    <w:rsid w:val="00C93251"/>
    <w:rsid w:val="00CA60F5"/>
    <w:rsid w:val="00CA6717"/>
    <w:rsid w:val="00CF55DA"/>
    <w:rsid w:val="00D27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053FC64AB14B5B93888426868DDE9C">
    <w:name w:val="A8053FC64AB14B5B93888426868DDE9C"/>
    <w:rsid w:val="00650D48"/>
  </w:style>
  <w:style w:type="paragraph" w:customStyle="1" w:styleId="4CEF10D674B945C1A2B23B243DBAE70B">
    <w:name w:val="4CEF10D674B945C1A2B23B243DBAE70B"/>
    <w:rsid w:val="00650D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C7772-D927-4D0D-828E-4CFB5A3A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</Template>
  <TotalTime>27</TotalTime>
  <Pages>5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Systems Analyst</vt:lpstr>
    </vt:vector>
  </TitlesOfParts>
  <Company>Vitaly Huruev</Company>
  <LinksUpToDate>false</LinksUpToDate>
  <CharactersWithSpaces>8991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Systems Analyst</dc:title>
  <dc:creator>Vitaly Huruev</dc:creator>
  <cp:lastModifiedBy>suraj</cp:lastModifiedBy>
  <cp:revision>8</cp:revision>
  <cp:lastPrinted>2017-11-07T16:11:00Z</cp:lastPrinted>
  <dcterms:created xsi:type="dcterms:W3CDTF">2017-11-07T15:54:00Z</dcterms:created>
  <dcterms:modified xsi:type="dcterms:W3CDTF">2019-03-25T09:38:00Z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  <property fmtid="{D5CDD505-2E9C-101B-9397-08002B2CF9AE}" pid="3" name="Client">
    <vt:lpwstr/>
  </property>
  <property fmtid="{D5CDD505-2E9C-101B-9397-08002B2CF9AE}" pid="4" name="ClientShort">
    <vt:lpwstr/>
  </property>
  <property fmtid="{D5CDD505-2E9C-101B-9397-08002B2CF9AE}" pid="5" name="ClientPossessive">
    <vt:lpwstr/>
  </property>
  <property fmtid="{D5CDD505-2E9C-101B-9397-08002B2CF9AE}" pid="6" name="Reference">
    <vt:lpwstr/>
  </property>
  <property fmtid="{D5CDD505-2E9C-101B-9397-08002B2CF9AE}" pid="7" name="Issue">
    <vt:lpwstr/>
  </property>
  <property fmtid="{D5CDD505-2E9C-101B-9397-08002B2CF9AE}" pid="8" name="Date">
    <vt:lpwstr>December 1, 2011</vt:lpwstr>
  </property>
  <property fmtid="{D5CDD505-2E9C-101B-9397-08002B2CF9AE}" pid="9" name="MeetingDate">
    <vt:lpwstr/>
  </property>
  <property fmtid="{D5CDD505-2E9C-101B-9397-08002B2CF9AE}" pid="10" name="Project">
    <vt:lpwstr/>
  </property>
  <property fmtid="{D5CDD505-2E9C-101B-9397-08002B2CF9AE}" pid="11" name="Classification">
    <vt:lpwstr>Customer Confidential</vt:lpwstr>
  </property>
  <property fmtid="{D5CDD505-2E9C-101B-9397-08002B2CF9AE}" pid="12" name="BT_Entity">
    <vt:lpwstr/>
  </property>
</Properties>
</file>