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0D3F" w:rsidRDefault="00E73DAA">
      <w:pPr>
        <w:pStyle w:val="Title"/>
      </w:pPr>
      <w:bookmarkStart w:id="0" w:name="_gjdgxs" w:colFirst="0" w:colLast="0"/>
      <w:bookmarkEnd w:id="0"/>
      <w:r>
        <w:rPr>
          <w:sz w:val="40"/>
          <w:szCs w:val="40"/>
        </w:rPr>
        <w:t>MuleSoft - Integration Architect</w:t>
      </w:r>
    </w:p>
    <w:p w:rsidR="00660D3F" w:rsidRDefault="00660D3F"/>
    <w:p w:rsidR="00660D3F" w:rsidRDefault="00E73DAA">
      <w:pPr>
        <w:jc w:val="both"/>
      </w:pPr>
      <w:r>
        <w:rPr>
          <w:rFonts w:ascii="Cambria" w:eastAsia="Cambria" w:hAnsi="Cambria" w:cs="Cambria"/>
        </w:rPr>
        <w:t xml:space="preserve">Technologist with 14+  years of Enterprise Integration experience seeking </w:t>
      </w:r>
      <w:r>
        <w:rPr>
          <w:rFonts w:ascii="Cambria" w:eastAsia="Cambria" w:hAnsi="Cambria" w:cs="Cambria"/>
          <w:u w:val="single"/>
        </w:rPr>
        <w:t>challenging</w:t>
      </w:r>
      <w:r>
        <w:rPr>
          <w:rFonts w:ascii="Cambria" w:eastAsia="Cambria" w:hAnsi="Cambria" w:cs="Cambria"/>
        </w:rPr>
        <w:t xml:space="preserve"> position in the industry to use most of my expertise and industry experience in SOA, Microservices, Enterprise Integration, EAI, BPM and AWS Cloud skills.</w:t>
      </w:r>
    </w:p>
    <w:p w:rsidR="00660D3F" w:rsidRDefault="00E73DAA">
      <w:pPr>
        <w:pStyle w:val="Heading1"/>
      </w:pPr>
      <w:bookmarkStart w:id="1" w:name="_30j0zll" w:colFirst="0" w:colLast="0"/>
      <w:bookmarkEnd w:id="1"/>
      <w:r>
        <w:t>Highlights:</w:t>
      </w:r>
    </w:p>
    <w:p w:rsidR="00660D3F" w:rsidRDefault="00E73DAA">
      <w:pPr>
        <w:numPr>
          <w:ilvl w:val="0"/>
          <w:numId w:val="4"/>
        </w:numPr>
        <w:spacing w:after="0" w:line="240" w:lineRule="auto"/>
        <w:ind w:hanging="360"/>
      </w:pPr>
      <w:bookmarkStart w:id="2" w:name="_1fob9te" w:colFirst="0" w:colLast="0"/>
      <w:bookmarkEnd w:id="2"/>
      <w:r>
        <w:t>Expert in the design and implementation of cost-effective, high-performance technology solutions in support of corporate strategy; strong technical background and understanding of application analysis and design concepts with experience in an agile software development environment.</w:t>
      </w:r>
    </w:p>
    <w:p w:rsidR="00660D3F" w:rsidRDefault="00E73DAA">
      <w:pPr>
        <w:numPr>
          <w:ilvl w:val="0"/>
          <w:numId w:val="4"/>
        </w:numPr>
        <w:spacing w:after="0" w:line="240" w:lineRule="auto"/>
        <w:ind w:hanging="360"/>
      </w:pPr>
      <w:r>
        <w:t>Experience using technologies Java, J2EE, WebServices (REST, SOAP), Amazon Cloud, Spring, Hibernate.</w:t>
      </w:r>
    </w:p>
    <w:p w:rsidR="00660D3F" w:rsidRDefault="00E73DAA">
      <w:pPr>
        <w:numPr>
          <w:ilvl w:val="0"/>
          <w:numId w:val="4"/>
        </w:numPr>
        <w:spacing w:after="0" w:line="240" w:lineRule="auto"/>
        <w:ind w:hanging="360"/>
      </w:pPr>
      <w:r>
        <w:t xml:space="preserve">Expert at developing and architecting an SOA and Microservices based solutions with a wide cross section of experience in building J2EE-based Web development and application integration using </w:t>
      </w:r>
      <w:r>
        <w:rPr>
          <w:b/>
        </w:rPr>
        <w:t xml:space="preserve">Enterprise Integration Patterns </w:t>
      </w:r>
      <w:r>
        <w:t>and</w:t>
      </w:r>
      <w:r>
        <w:rPr>
          <w:b/>
        </w:rPr>
        <w:t xml:space="preserve"> SOA Patterns</w:t>
      </w:r>
      <w:r>
        <w:t xml:space="preserve"> and </w:t>
      </w:r>
      <w:r>
        <w:rPr>
          <w:b/>
        </w:rPr>
        <w:t>Microservices.</w:t>
      </w:r>
    </w:p>
    <w:p w:rsidR="00660D3F" w:rsidRDefault="00E73DAA">
      <w:pPr>
        <w:numPr>
          <w:ilvl w:val="0"/>
          <w:numId w:val="4"/>
        </w:numPr>
        <w:spacing w:after="0" w:line="240" w:lineRule="auto"/>
        <w:ind w:hanging="360"/>
      </w:pPr>
      <w:r>
        <w:t xml:space="preserve">Expert on IBM stack of EAI Tools IBM </w:t>
      </w:r>
      <w:r>
        <w:rPr>
          <w:b/>
        </w:rPr>
        <w:t>ESB, BPM, ODM</w:t>
      </w:r>
      <w:r>
        <w:t xml:space="preserve"> as well of Open Source tools – JbossFuse, Mulesoft, JBPM, Rules.</w:t>
      </w:r>
    </w:p>
    <w:p w:rsidR="00660D3F" w:rsidRDefault="00E73DAA">
      <w:pPr>
        <w:numPr>
          <w:ilvl w:val="0"/>
          <w:numId w:val="4"/>
        </w:numPr>
        <w:spacing w:after="0" w:line="240" w:lineRule="auto"/>
        <w:ind w:hanging="360"/>
      </w:pPr>
      <w:r>
        <w:t xml:space="preserve">Developed applications which are </w:t>
      </w:r>
      <w:r>
        <w:rPr>
          <w:b/>
        </w:rPr>
        <w:t>High Available</w:t>
      </w:r>
      <w:r>
        <w:t xml:space="preserve"> (Fault &amp; Disaster tolerant) and </w:t>
      </w:r>
      <w:r>
        <w:rPr>
          <w:b/>
        </w:rPr>
        <w:t>High Scalable</w:t>
      </w:r>
      <w:r>
        <w:t xml:space="preserve"> (Vertical &amp; Horizontal) Enterprise Architecture and </w:t>
      </w:r>
      <w:r>
        <w:rPr>
          <w:b/>
        </w:rPr>
        <w:t>Security</w:t>
      </w:r>
      <w:r>
        <w:t xml:space="preserve"> (</w:t>
      </w:r>
      <w:r>
        <w:rPr>
          <w:b/>
        </w:rPr>
        <w:t>Transport &amp; Message level Security</w:t>
      </w:r>
      <w:r>
        <w:t>) Architecture</w:t>
      </w:r>
    </w:p>
    <w:p w:rsidR="00660D3F" w:rsidRDefault="00E73DAA">
      <w:pPr>
        <w:numPr>
          <w:ilvl w:val="0"/>
          <w:numId w:val="4"/>
        </w:numPr>
        <w:spacing w:after="0" w:line="240" w:lineRule="auto"/>
        <w:ind w:hanging="360"/>
      </w:pPr>
      <w:r>
        <w:t xml:space="preserve">Knowledge on best practices in designing, building, running, and maintaining WebSphere MQ solutions in order to achieve the full benefits of WebSphere MQ. Worked on various Messaging Styles like </w:t>
      </w:r>
      <w:r>
        <w:rPr>
          <w:b/>
        </w:rPr>
        <w:t>Fire &amp; Forgot</w:t>
      </w:r>
      <w:r>
        <w:t xml:space="preserve">, </w:t>
      </w:r>
      <w:r>
        <w:rPr>
          <w:b/>
        </w:rPr>
        <w:t>Sync &amp; Async</w:t>
      </w:r>
      <w:r>
        <w:t xml:space="preserve">, and </w:t>
      </w:r>
      <w:r>
        <w:rPr>
          <w:b/>
        </w:rPr>
        <w:t>Publish Subscribe</w:t>
      </w:r>
      <w:r>
        <w:t xml:space="preserve"> etc.</w:t>
      </w:r>
    </w:p>
    <w:p w:rsidR="00660D3F" w:rsidRDefault="00E73DAA">
      <w:pPr>
        <w:numPr>
          <w:ilvl w:val="0"/>
          <w:numId w:val="4"/>
        </w:numPr>
        <w:spacing w:after="0" w:line="240" w:lineRule="auto"/>
        <w:ind w:hanging="360"/>
      </w:pPr>
      <w:r>
        <w:t>Strong experience in SOA Appliances like IBM DataPower XI52 &amp; XC10 for ESB, securing various services in Enterprise and providing the caching capability.</w:t>
      </w:r>
    </w:p>
    <w:p w:rsidR="00660D3F" w:rsidRDefault="00E73DAA">
      <w:pPr>
        <w:numPr>
          <w:ilvl w:val="0"/>
          <w:numId w:val="4"/>
        </w:numPr>
        <w:spacing w:after="0" w:line="240" w:lineRule="auto"/>
        <w:ind w:hanging="360"/>
      </w:pPr>
      <w:r>
        <w:t xml:space="preserve">Experienced in </w:t>
      </w:r>
      <w:r>
        <w:rPr>
          <w:b/>
        </w:rPr>
        <w:t>Agile Business Rule Development</w:t>
      </w:r>
      <w:r>
        <w:t xml:space="preserve"> (ABRD) Methodology and strong in designing Rule Orchestration &amp; Event management.</w:t>
      </w:r>
    </w:p>
    <w:p w:rsidR="00660D3F" w:rsidRDefault="00E73DAA">
      <w:pPr>
        <w:numPr>
          <w:ilvl w:val="0"/>
          <w:numId w:val="4"/>
        </w:numPr>
        <w:spacing w:after="0" w:line="240" w:lineRule="auto"/>
        <w:ind w:hanging="360"/>
      </w:pPr>
      <w:r>
        <w:t xml:space="preserve">Experience in leading and managing teams. Handled multiple roles – </w:t>
      </w:r>
      <w:r>
        <w:rPr>
          <w:b/>
        </w:rPr>
        <w:t>Middleware Design Specialist, SOA Integration Solution Technical Lead, Designer, Developer and Technical Production Support</w:t>
      </w:r>
      <w:r>
        <w:t xml:space="preserve">. </w:t>
      </w:r>
    </w:p>
    <w:p w:rsidR="00660D3F" w:rsidRDefault="00E73DAA">
      <w:pPr>
        <w:numPr>
          <w:ilvl w:val="0"/>
          <w:numId w:val="4"/>
        </w:numPr>
        <w:spacing w:after="0" w:line="240" w:lineRule="auto"/>
        <w:ind w:hanging="360"/>
      </w:pPr>
      <w:r>
        <w:t>Providing quick proof-of-concepts (POCs) to materialize innovative technical ideas. Ability to break up complex architecture designs into phased approaches.</w:t>
      </w:r>
    </w:p>
    <w:p w:rsidR="00660D3F" w:rsidRDefault="00E73DAA">
      <w:pPr>
        <w:numPr>
          <w:ilvl w:val="0"/>
          <w:numId w:val="4"/>
        </w:numPr>
        <w:spacing w:after="0" w:line="240" w:lineRule="auto"/>
        <w:ind w:hanging="360"/>
      </w:pPr>
      <w:r>
        <w:t xml:space="preserve">Performance tuning and Memory management of the application modules </w:t>
      </w:r>
    </w:p>
    <w:p w:rsidR="00660D3F" w:rsidRDefault="00E73DAA">
      <w:pPr>
        <w:numPr>
          <w:ilvl w:val="0"/>
          <w:numId w:val="4"/>
        </w:numPr>
        <w:spacing w:after="0" w:line="240" w:lineRule="auto"/>
        <w:ind w:hanging="360"/>
      </w:pPr>
      <w:r>
        <w:t>Understand the AS-IS architecture and Business processes of legacy systems.</w:t>
      </w:r>
    </w:p>
    <w:p w:rsidR="00660D3F" w:rsidRDefault="00660D3F">
      <w:pPr>
        <w:spacing w:after="0" w:line="240" w:lineRule="auto"/>
      </w:pPr>
    </w:p>
    <w:p w:rsidR="00660D3F" w:rsidRDefault="00E73DAA">
      <w:pPr>
        <w:numPr>
          <w:ilvl w:val="0"/>
          <w:numId w:val="4"/>
        </w:numPr>
        <w:spacing w:after="0" w:line="240" w:lineRule="auto"/>
        <w:ind w:hanging="360"/>
      </w:pPr>
      <w:r>
        <w:rPr>
          <w:b/>
        </w:rPr>
        <w:t>Researching</w:t>
      </w:r>
      <w:r>
        <w:t xml:space="preserve"> new technologies that can drive Business innovation; special interest on </w:t>
      </w:r>
      <w:r>
        <w:rPr>
          <w:b/>
        </w:rPr>
        <w:t>Micro Services</w:t>
      </w:r>
      <w:r>
        <w:t xml:space="preserve">, </w:t>
      </w:r>
      <w:r>
        <w:rPr>
          <w:b/>
        </w:rPr>
        <w:t>API</w:t>
      </w:r>
      <w:r>
        <w:t xml:space="preserve"> and Digital Transformation.</w:t>
      </w:r>
    </w:p>
    <w:p w:rsidR="00660D3F" w:rsidRDefault="00E73DAA">
      <w:pPr>
        <w:numPr>
          <w:ilvl w:val="0"/>
          <w:numId w:val="4"/>
        </w:numPr>
        <w:spacing w:after="0" w:line="240" w:lineRule="auto"/>
        <w:ind w:hanging="360"/>
      </w:pPr>
      <w:r>
        <w:t xml:space="preserve">Worked with major </w:t>
      </w:r>
      <w:r>
        <w:rPr>
          <w:b/>
        </w:rPr>
        <w:t>clients</w:t>
      </w:r>
      <w:r>
        <w:t xml:space="preserve"> like IBM SWG</w:t>
      </w:r>
      <w:r>
        <w:rPr>
          <w:b/>
        </w:rPr>
        <w:t xml:space="preserve"> </w:t>
      </w:r>
      <w:r>
        <w:t>(Software Group), American Airlines</w:t>
      </w:r>
      <w:r>
        <w:rPr>
          <w:b/>
        </w:rPr>
        <w:t xml:space="preserve"> </w:t>
      </w:r>
      <w:r>
        <w:t>and Unilever, State of NJ and State of CT and delivered</w:t>
      </w:r>
      <w:r>
        <w:rPr>
          <w:rFonts w:ascii="Arial" w:eastAsia="Arial" w:hAnsi="Arial" w:cs="Arial"/>
          <w:color w:val="222222"/>
          <w:sz w:val="19"/>
          <w:szCs w:val="19"/>
          <w:highlight w:val="white"/>
        </w:rPr>
        <w:t xml:space="preserve"> </w:t>
      </w:r>
      <w:r>
        <w:t>Technical Solution design, development and Delivery roles</w:t>
      </w:r>
    </w:p>
    <w:p w:rsidR="00660D3F" w:rsidRDefault="00E73DAA">
      <w:pPr>
        <w:numPr>
          <w:ilvl w:val="0"/>
          <w:numId w:val="4"/>
        </w:numPr>
        <w:spacing w:after="0" w:line="240" w:lineRule="auto"/>
        <w:ind w:hanging="360"/>
      </w:pPr>
      <w:r>
        <w:t>Document business requirements working together with Business Unit and stakeholders</w:t>
      </w:r>
    </w:p>
    <w:p w:rsidR="00660D3F" w:rsidRDefault="00E73DAA">
      <w:pPr>
        <w:pStyle w:val="Heading1"/>
      </w:pPr>
      <w:r>
        <w:t>Areas of Expertise:</w:t>
      </w:r>
    </w:p>
    <w:tbl>
      <w:tblPr>
        <w:tblStyle w:val="a"/>
        <w:tblW w:w="10638" w:type="dxa"/>
        <w:tblInd w:w="-345" w:type="dxa"/>
        <w:tblBorders>
          <w:top w:val="single" w:sz="4" w:space="0" w:color="000000"/>
          <w:bottom w:val="single" w:sz="4" w:space="0" w:color="000000"/>
        </w:tblBorders>
        <w:tblLayout w:type="fixed"/>
        <w:tblLook w:val="04A0"/>
      </w:tblPr>
      <w:tblGrid>
        <w:gridCol w:w="4158"/>
        <w:gridCol w:w="3510"/>
        <w:gridCol w:w="2970"/>
      </w:tblGrid>
      <w:tr w:rsidR="00660D3F">
        <w:trPr>
          <w:cnfStyle w:val="100000000000"/>
        </w:trPr>
        <w:tc>
          <w:tcPr>
            <w:cnfStyle w:val="001000000000"/>
            <w:tcW w:w="4158" w:type="dxa"/>
          </w:tcPr>
          <w:p w:rsidR="00660D3F" w:rsidRDefault="00E73DAA">
            <w:pPr>
              <w:numPr>
                <w:ilvl w:val="0"/>
                <w:numId w:val="3"/>
              </w:numPr>
              <w:ind w:hanging="360"/>
              <w:rPr>
                <w:sz w:val="18"/>
                <w:szCs w:val="18"/>
              </w:rPr>
            </w:pPr>
            <w:r>
              <w:rPr>
                <w:rFonts w:ascii="Cambria" w:eastAsia="Cambria" w:hAnsi="Cambria" w:cs="Cambria"/>
                <w:b w:val="0"/>
                <w:sz w:val="18"/>
                <w:szCs w:val="18"/>
              </w:rPr>
              <w:t>Architectural Design</w:t>
            </w:r>
          </w:p>
        </w:tc>
        <w:tc>
          <w:tcPr>
            <w:tcW w:w="3510" w:type="dxa"/>
          </w:tcPr>
          <w:p w:rsidR="00660D3F" w:rsidRDefault="00E73DAA">
            <w:pPr>
              <w:numPr>
                <w:ilvl w:val="0"/>
                <w:numId w:val="3"/>
              </w:numPr>
              <w:ind w:hanging="360"/>
              <w:cnfStyle w:val="100000000000"/>
              <w:rPr>
                <w:sz w:val="18"/>
                <w:szCs w:val="18"/>
              </w:rPr>
            </w:pPr>
            <w:r>
              <w:rPr>
                <w:rFonts w:ascii="Cambria" w:eastAsia="Cambria" w:hAnsi="Cambria" w:cs="Cambria"/>
                <w:b w:val="0"/>
                <w:sz w:val="18"/>
                <w:szCs w:val="18"/>
              </w:rPr>
              <w:t>Strategic Planning</w:t>
            </w:r>
          </w:p>
        </w:tc>
        <w:tc>
          <w:tcPr>
            <w:tcW w:w="2970" w:type="dxa"/>
          </w:tcPr>
          <w:p w:rsidR="00660D3F" w:rsidRDefault="00E73DAA">
            <w:pPr>
              <w:numPr>
                <w:ilvl w:val="0"/>
                <w:numId w:val="3"/>
              </w:numPr>
              <w:ind w:hanging="360"/>
              <w:cnfStyle w:val="100000000000"/>
              <w:rPr>
                <w:sz w:val="18"/>
                <w:szCs w:val="18"/>
              </w:rPr>
            </w:pPr>
            <w:r>
              <w:rPr>
                <w:rFonts w:ascii="Cambria" w:eastAsia="Cambria" w:hAnsi="Cambria" w:cs="Cambria"/>
                <w:b w:val="0"/>
                <w:sz w:val="18"/>
                <w:szCs w:val="18"/>
              </w:rPr>
              <w:t>Cloud Migration</w:t>
            </w:r>
          </w:p>
        </w:tc>
      </w:tr>
      <w:tr w:rsidR="00660D3F">
        <w:trPr>
          <w:cnfStyle w:val="000000100000"/>
        </w:trPr>
        <w:tc>
          <w:tcPr>
            <w:cnfStyle w:val="001000000000"/>
            <w:tcW w:w="4158" w:type="dxa"/>
          </w:tcPr>
          <w:p w:rsidR="00660D3F" w:rsidRDefault="00E73DAA">
            <w:pPr>
              <w:numPr>
                <w:ilvl w:val="0"/>
                <w:numId w:val="3"/>
              </w:numPr>
              <w:ind w:hanging="360"/>
              <w:rPr>
                <w:sz w:val="18"/>
                <w:szCs w:val="18"/>
              </w:rPr>
            </w:pPr>
            <w:r>
              <w:rPr>
                <w:rFonts w:ascii="Cambria" w:eastAsia="Cambria" w:hAnsi="Cambria" w:cs="Cambria"/>
                <w:b w:val="0"/>
                <w:sz w:val="18"/>
                <w:szCs w:val="18"/>
              </w:rPr>
              <w:t>SOA Reference Architecture</w:t>
            </w:r>
          </w:p>
        </w:tc>
        <w:tc>
          <w:tcPr>
            <w:tcW w:w="3510" w:type="dxa"/>
          </w:tcPr>
          <w:p w:rsidR="00660D3F" w:rsidRDefault="00E73DAA">
            <w:pPr>
              <w:numPr>
                <w:ilvl w:val="0"/>
                <w:numId w:val="3"/>
              </w:numPr>
              <w:ind w:hanging="360"/>
              <w:cnfStyle w:val="000000100000"/>
              <w:rPr>
                <w:sz w:val="18"/>
                <w:szCs w:val="18"/>
              </w:rPr>
            </w:pPr>
            <w:r>
              <w:rPr>
                <w:rFonts w:ascii="Cambria" w:eastAsia="Cambria" w:hAnsi="Cambria" w:cs="Cambria"/>
                <w:sz w:val="18"/>
                <w:szCs w:val="18"/>
              </w:rPr>
              <w:t>SCA</w:t>
            </w:r>
          </w:p>
        </w:tc>
        <w:tc>
          <w:tcPr>
            <w:tcW w:w="2970" w:type="dxa"/>
          </w:tcPr>
          <w:p w:rsidR="00660D3F" w:rsidRDefault="00E73DAA">
            <w:pPr>
              <w:numPr>
                <w:ilvl w:val="0"/>
                <w:numId w:val="3"/>
              </w:numPr>
              <w:ind w:hanging="360"/>
              <w:cnfStyle w:val="000000100000"/>
              <w:rPr>
                <w:sz w:val="18"/>
                <w:szCs w:val="18"/>
              </w:rPr>
            </w:pPr>
            <w:r>
              <w:rPr>
                <w:rFonts w:ascii="Cambria" w:eastAsia="Cambria" w:hAnsi="Cambria" w:cs="Cambria"/>
                <w:sz w:val="18"/>
                <w:szCs w:val="18"/>
              </w:rPr>
              <w:t>Design Pattern</w:t>
            </w:r>
          </w:p>
        </w:tc>
      </w:tr>
      <w:tr w:rsidR="00660D3F">
        <w:tc>
          <w:tcPr>
            <w:cnfStyle w:val="001000000000"/>
            <w:tcW w:w="4158" w:type="dxa"/>
          </w:tcPr>
          <w:p w:rsidR="00660D3F" w:rsidRDefault="00E73DAA">
            <w:pPr>
              <w:numPr>
                <w:ilvl w:val="0"/>
                <w:numId w:val="3"/>
              </w:numPr>
              <w:ind w:hanging="360"/>
              <w:rPr>
                <w:sz w:val="18"/>
                <w:szCs w:val="18"/>
              </w:rPr>
            </w:pPr>
            <w:r>
              <w:rPr>
                <w:rFonts w:ascii="Cambria" w:eastAsia="Cambria" w:hAnsi="Cambria" w:cs="Cambria"/>
                <w:b w:val="0"/>
                <w:sz w:val="18"/>
                <w:szCs w:val="18"/>
              </w:rPr>
              <w:t>SOA /Microservices Patterns</w:t>
            </w:r>
          </w:p>
        </w:tc>
        <w:tc>
          <w:tcPr>
            <w:tcW w:w="3510" w:type="dxa"/>
          </w:tcPr>
          <w:p w:rsidR="00660D3F" w:rsidRDefault="00E73DAA">
            <w:pPr>
              <w:numPr>
                <w:ilvl w:val="0"/>
                <w:numId w:val="3"/>
              </w:numPr>
              <w:ind w:hanging="360"/>
              <w:cnfStyle w:val="000000000000"/>
              <w:rPr>
                <w:sz w:val="18"/>
                <w:szCs w:val="18"/>
              </w:rPr>
            </w:pPr>
            <w:r>
              <w:rPr>
                <w:rFonts w:ascii="Cambria" w:eastAsia="Cambria" w:hAnsi="Cambria" w:cs="Cambria"/>
                <w:sz w:val="18"/>
                <w:szCs w:val="18"/>
              </w:rPr>
              <w:t>EAI / BPM Patterns</w:t>
            </w:r>
          </w:p>
        </w:tc>
        <w:tc>
          <w:tcPr>
            <w:tcW w:w="2970" w:type="dxa"/>
          </w:tcPr>
          <w:p w:rsidR="00660D3F" w:rsidRDefault="00E73DAA">
            <w:pPr>
              <w:numPr>
                <w:ilvl w:val="0"/>
                <w:numId w:val="3"/>
              </w:numPr>
              <w:ind w:hanging="360"/>
              <w:cnfStyle w:val="000000000000"/>
              <w:rPr>
                <w:sz w:val="18"/>
                <w:szCs w:val="18"/>
              </w:rPr>
            </w:pPr>
            <w:r>
              <w:rPr>
                <w:rFonts w:ascii="Cambria" w:eastAsia="Cambria" w:hAnsi="Cambria" w:cs="Cambria"/>
                <w:sz w:val="18"/>
                <w:szCs w:val="18"/>
              </w:rPr>
              <w:t>Design Review</w:t>
            </w:r>
          </w:p>
        </w:tc>
      </w:tr>
      <w:tr w:rsidR="00660D3F">
        <w:trPr>
          <w:cnfStyle w:val="000000100000"/>
        </w:trPr>
        <w:tc>
          <w:tcPr>
            <w:cnfStyle w:val="001000000000"/>
            <w:tcW w:w="4158" w:type="dxa"/>
          </w:tcPr>
          <w:p w:rsidR="00660D3F" w:rsidRDefault="00E73DAA">
            <w:pPr>
              <w:numPr>
                <w:ilvl w:val="0"/>
                <w:numId w:val="3"/>
              </w:numPr>
              <w:ind w:hanging="360"/>
              <w:rPr>
                <w:sz w:val="18"/>
                <w:szCs w:val="18"/>
              </w:rPr>
            </w:pPr>
            <w:r>
              <w:rPr>
                <w:rFonts w:ascii="Cambria" w:eastAsia="Cambria" w:hAnsi="Cambria" w:cs="Cambria"/>
                <w:b w:val="0"/>
                <w:sz w:val="18"/>
                <w:szCs w:val="18"/>
              </w:rPr>
              <w:t>Development – Java / J2EE</w:t>
            </w:r>
          </w:p>
        </w:tc>
        <w:tc>
          <w:tcPr>
            <w:tcW w:w="3510" w:type="dxa"/>
          </w:tcPr>
          <w:p w:rsidR="00660D3F" w:rsidRDefault="00E73DAA">
            <w:pPr>
              <w:numPr>
                <w:ilvl w:val="0"/>
                <w:numId w:val="3"/>
              </w:numPr>
              <w:ind w:hanging="360"/>
              <w:cnfStyle w:val="000000100000"/>
              <w:rPr>
                <w:sz w:val="18"/>
                <w:szCs w:val="18"/>
              </w:rPr>
            </w:pPr>
            <w:r>
              <w:rPr>
                <w:rFonts w:ascii="Cambria" w:eastAsia="Cambria" w:hAnsi="Cambria" w:cs="Cambria"/>
                <w:sz w:val="18"/>
                <w:szCs w:val="18"/>
              </w:rPr>
              <w:t>Communication</w:t>
            </w:r>
          </w:p>
        </w:tc>
        <w:tc>
          <w:tcPr>
            <w:tcW w:w="2970" w:type="dxa"/>
          </w:tcPr>
          <w:p w:rsidR="00660D3F" w:rsidRDefault="00E73DAA">
            <w:pPr>
              <w:numPr>
                <w:ilvl w:val="0"/>
                <w:numId w:val="3"/>
              </w:numPr>
              <w:ind w:hanging="360"/>
              <w:cnfStyle w:val="000000100000"/>
              <w:rPr>
                <w:sz w:val="18"/>
                <w:szCs w:val="18"/>
              </w:rPr>
            </w:pPr>
            <w:r>
              <w:rPr>
                <w:rFonts w:ascii="Cambria" w:eastAsia="Cambria" w:hAnsi="Cambria" w:cs="Cambria"/>
                <w:sz w:val="18"/>
                <w:szCs w:val="18"/>
              </w:rPr>
              <w:t>Collaboration</w:t>
            </w:r>
          </w:p>
        </w:tc>
      </w:tr>
    </w:tbl>
    <w:p w:rsidR="00660D3F" w:rsidRDefault="00E73DAA">
      <w:pPr>
        <w:pStyle w:val="Heading1"/>
      </w:pPr>
      <w:r>
        <w:lastRenderedPageBreak/>
        <w:t>Technical Skills:</w:t>
      </w:r>
    </w:p>
    <w:p w:rsidR="00660D3F" w:rsidRDefault="00E73DAA">
      <w:pPr>
        <w:ind w:right="-179"/>
        <w:jc w:val="both"/>
      </w:pPr>
      <w:r>
        <w:rPr>
          <w:rFonts w:ascii="Cambria" w:eastAsia="Cambria" w:hAnsi="Cambria" w:cs="Cambria"/>
          <w:sz w:val="18"/>
          <w:szCs w:val="18"/>
          <w:u w:val="single"/>
        </w:rPr>
        <w:t>Core Technologies</w:t>
      </w:r>
      <w:r>
        <w:rPr>
          <w:rFonts w:ascii="Cambria" w:eastAsia="Cambria" w:hAnsi="Cambria" w:cs="Cambria"/>
          <w:b/>
          <w:sz w:val="18"/>
          <w:szCs w:val="18"/>
        </w:rPr>
        <w:t xml:space="preserve"> - </w:t>
      </w:r>
    </w:p>
    <w:p w:rsidR="00660D3F" w:rsidRDefault="00E73DAA">
      <w:pPr>
        <w:numPr>
          <w:ilvl w:val="0"/>
          <w:numId w:val="5"/>
        </w:numPr>
        <w:spacing w:after="0"/>
        <w:ind w:hanging="360"/>
        <w:contextualSpacing/>
        <w:jc w:val="both"/>
        <w:rPr>
          <w:b/>
        </w:rPr>
      </w:pPr>
      <w:r>
        <w:rPr>
          <w:rFonts w:ascii="Cambria" w:eastAsia="Cambria" w:hAnsi="Cambria" w:cs="Cambria"/>
          <w:b/>
          <w:sz w:val="18"/>
          <w:szCs w:val="18"/>
        </w:rPr>
        <w:t>Middleware and Standards - Enterprise Integration</w:t>
      </w: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Mulesoft – Anypoint Platform, API Lifecycle Management, Mule Batch, RAML</w:t>
      </w: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Jboss Fuse, Apache CXF, Apache Karaf, Apache Camel</w:t>
      </w: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IBM Integration Designer 7.5, IBM Websphere Integration Developer(WID) 6.x/7</w:t>
      </w: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IBM Websphere Process Server (WPS) 6.x,7.x</w:t>
      </w: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IBM Websphere Enterprise Service Bus (WESB) 6.0/7.5</w:t>
      </w: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IBM MQ Series 5/6/7</w:t>
      </w:r>
    </w:p>
    <w:p w:rsidR="00660D3F" w:rsidRDefault="00660D3F">
      <w:pPr>
        <w:spacing w:after="0"/>
        <w:jc w:val="both"/>
      </w:pP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WebServices with SOAP, REST, JAX RPC, JAX-WS, WSDL, BPEL, SCA, BPM, JMS, XML</w:t>
      </w: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Java, J2EE, JNDI, EJB, JTA, JMS, JDBC, JSP, Servlet, XML, Log4j, Jakarta Ant, Java &amp; J2EE Design Patterns</w:t>
      </w:r>
    </w:p>
    <w:p w:rsidR="00660D3F" w:rsidRDefault="00660D3F">
      <w:pPr>
        <w:spacing w:after="0"/>
        <w:jc w:val="both"/>
        <w:rPr>
          <w:sz w:val="18"/>
          <w:szCs w:val="18"/>
        </w:rPr>
      </w:pPr>
    </w:p>
    <w:p w:rsidR="00660D3F" w:rsidRDefault="00E73DAA">
      <w:pPr>
        <w:numPr>
          <w:ilvl w:val="0"/>
          <w:numId w:val="5"/>
        </w:numPr>
        <w:spacing w:after="0"/>
        <w:ind w:hanging="360"/>
        <w:contextualSpacing/>
        <w:jc w:val="both"/>
        <w:rPr>
          <w:b/>
        </w:rPr>
      </w:pPr>
      <w:r>
        <w:rPr>
          <w:rFonts w:ascii="Cambria" w:eastAsia="Cambria" w:hAnsi="Cambria" w:cs="Cambria"/>
          <w:b/>
          <w:sz w:val="18"/>
          <w:szCs w:val="18"/>
        </w:rPr>
        <w:t xml:space="preserve">Security &amp; Identity Management - </w:t>
      </w: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 xml:space="preserve">Used </w:t>
      </w:r>
      <w:r>
        <w:rPr>
          <w:rFonts w:ascii="Cambria" w:eastAsia="Cambria" w:hAnsi="Cambria" w:cs="Cambria"/>
          <w:b/>
          <w:sz w:val="18"/>
          <w:szCs w:val="18"/>
        </w:rPr>
        <w:t>WS Security, SAML, SSL, XML Signature, XML Encryption</w:t>
      </w:r>
      <w:r>
        <w:rPr>
          <w:rFonts w:ascii="Cambria" w:eastAsia="Cambria" w:hAnsi="Cambria" w:cs="Cambria"/>
          <w:sz w:val="18"/>
          <w:szCs w:val="18"/>
        </w:rPr>
        <w:t xml:space="preserve"> to authenticate, encrypt and sign XML messages.</w:t>
      </w:r>
    </w:p>
    <w:p w:rsidR="00660D3F" w:rsidRDefault="00E73DAA">
      <w:pPr>
        <w:numPr>
          <w:ilvl w:val="1"/>
          <w:numId w:val="5"/>
        </w:numPr>
        <w:spacing w:after="0"/>
        <w:ind w:hanging="360"/>
        <w:contextualSpacing/>
        <w:jc w:val="both"/>
        <w:rPr>
          <w:b/>
          <w:sz w:val="18"/>
          <w:szCs w:val="18"/>
        </w:rPr>
      </w:pPr>
      <w:r>
        <w:rPr>
          <w:rFonts w:ascii="Cambria" w:eastAsia="Cambria" w:hAnsi="Cambria" w:cs="Cambria"/>
          <w:sz w:val="18"/>
          <w:szCs w:val="18"/>
        </w:rPr>
        <w:t>LDAP and SSO.</w:t>
      </w:r>
    </w:p>
    <w:p w:rsidR="00660D3F" w:rsidRDefault="00660D3F">
      <w:pPr>
        <w:spacing w:after="0"/>
        <w:jc w:val="both"/>
        <w:rPr>
          <w:b/>
          <w:sz w:val="18"/>
          <w:szCs w:val="18"/>
        </w:rPr>
      </w:pPr>
    </w:p>
    <w:p w:rsidR="00660D3F" w:rsidRDefault="00E73DAA">
      <w:pPr>
        <w:numPr>
          <w:ilvl w:val="0"/>
          <w:numId w:val="5"/>
        </w:numPr>
        <w:spacing w:after="0"/>
        <w:ind w:hanging="360"/>
        <w:contextualSpacing/>
        <w:jc w:val="both"/>
        <w:rPr>
          <w:b/>
        </w:rPr>
      </w:pPr>
      <w:r>
        <w:rPr>
          <w:rFonts w:ascii="Cambria" w:eastAsia="Cambria" w:hAnsi="Cambria" w:cs="Cambria"/>
          <w:b/>
          <w:sz w:val="18"/>
          <w:szCs w:val="18"/>
        </w:rPr>
        <w:t xml:space="preserve">Cloud - </w:t>
      </w:r>
    </w:p>
    <w:p w:rsidR="00660D3F" w:rsidRDefault="00E73DAA">
      <w:pPr>
        <w:numPr>
          <w:ilvl w:val="1"/>
          <w:numId w:val="5"/>
        </w:numPr>
        <w:spacing w:after="0"/>
        <w:ind w:hanging="360"/>
        <w:contextualSpacing/>
        <w:jc w:val="both"/>
        <w:rPr>
          <w:sz w:val="18"/>
          <w:szCs w:val="18"/>
        </w:rPr>
      </w:pPr>
      <w:r>
        <w:rPr>
          <w:rFonts w:ascii="Cambria" w:eastAsia="Cambria" w:hAnsi="Cambria" w:cs="Cambria"/>
          <w:b/>
          <w:sz w:val="18"/>
          <w:szCs w:val="18"/>
        </w:rPr>
        <w:t>Amazon Web Services</w:t>
      </w:r>
      <w:r>
        <w:rPr>
          <w:rFonts w:ascii="Cambria" w:eastAsia="Cambria" w:hAnsi="Cambria" w:cs="Cambria"/>
          <w:sz w:val="18"/>
          <w:szCs w:val="18"/>
        </w:rPr>
        <w:t xml:space="preserve">, AWS </w:t>
      </w:r>
      <w:r>
        <w:rPr>
          <w:rFonts w:ascii="Cambria" w:eastAsia="Cambria" w:hAnsi="Cambria" w:cs="Cambria"/>
          <w:b/>
          <w:sz w:val="18"/>
          <w:szCs w:val="18"/>
        </w:rPr>
        <w:t>EC2</w:t>
      </w:r>
      <w:r>
        <w:rPr>
          <w:rFonts w:ascii="Cambria" w:eastAsia="Cambria" w:hAnsi="Cambria" w:cs="Cambria"/>
          <w:sz w:val="18"/>
          <w:szCs w:val="18"/>
        </w:rPr>
        <w:t xml:space="preserve">, AWS VPC, AMI, Security Group, Load Balancers, </w:t>
      </w: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Google Cloud Platform</w:t>
      </w:r>
    </w:p>
    <w:p w:rsidR="00660D3F" w:rsidRDefault="00660D3F">
      <w:pPr>
        <w:spacing w:after="0"/>
        <w:jc w:val="both"/>
        <w:rPr>
          <w:sz w:val="18"/>
          <w:szCs w:val="18"/>
        </w:rPr>
      </w:pPr>
    </w:p>
    <w:p w:rsidR="00660D3F" w:rsidRDefault="00E73DAA">
      <w:pPr>
        <w:numPr>
          <w:ilvl w:val="0"/>
          <w:numId w:val="5"/>
        </w:numPr>
        <w:spacing w:after="0"/>
        <w:ind w:hanging="360"/>
        <w:contextualSpacing/>
        <w:jc w:val="both"/>
        <w:rPr>
          <w:b/>
        </w:rPr>
      </w:pPr>
      <w:r>
        <w:rPr>
          <w:rFonts w:ascii="Cambria" w:eastAsia="Cambria" w:hAnsi="Cambria" w:cs="Cambria"/>
          <w:b/>
          <w:sz w:val="18"/>
          <w:szCs w:val="18"/>
        </w:rPr>
        <w:t xml:space="preserve">Governance - </w:t>
      </w:r>
    </w:p>
    <w:p w:rsidR="00660D3F" w:rsidRDefault="00E73DAA">
      <w:pPr>
        <w:numPr>
          <w:ilvl w:val="1"/>
          <w:numId w:val="5"/>
        </w:numPr>
        <w:spacing w:after="0"/>
        <w:ind w:hanging="360"/>
        <w:contextualSpacing/>
        <w:jc w:val="both"/>
        <w:rPr>
          <w:sz w:val="18"/>
          <w:szCs w:val="18"/>
        </w:rPr>
      </w:pPr>
      <w:r>
        <w:rPr>
          <w:rFonts w:ascii="Cambria" w:eastAsia="Cambria" w:hAnsi="Cambria" w:cs="Cambria"/>
          <w:sz w:val="18"/>
          <w:szCs w:val="18"/>
        </w:rPr>
        <w:t xml:space="preserve">Hands-on experience in configuring </w:t>
      </w:r>
      <w:r>
        <w:rPr>
          <w:rFonts w:ascii="Cambria" w:eastAsia="Cambria" w:hAnsi="Cambria" w:cs="Cambria"/>
          <w:b/>
          <w:sz w:val="18"/>
          <w:szCs w:val="18"/>
        </w:rPr>
        <w:t>Websphere Service Registry &amp; Repository</w:t>
      </w:r>
      <w:r>
        <w:rPr>
          <w:rFonts w:ascii="Cambria" w:eastAsia="Cambria" w:hAnsi="Cambria" w:cs="Cambria"/>
          <w:sz w:val="18"/>
          <w:szCs w:val="18"/>
        </w:rPr>
        <w:t xml:space="preserve"> (WSRR). </w:t>
      </w:r>
    </w:p>
    <w:p w:rsidR="00660D3F" w:rsidRDefault="00660D3F">
      <w:pPr>
        <w:jc w:val="both"/>
      </w:pPr>
    </w:p>
    <w:p w:rsidR="00660D3F" w:rsidRDefault="00E73DAA">
      <w:pPr>
        <w:jc w:val="both"/>
      </w:pPr>
      <w:r>
        <w:rPr>
          <w:rFonts w:ascii="Cambria" w:eastAsia="Cambria" w:hAnsi="Cambria" w:cs="Cambria"/>
          <w:sz w:val="18"/>
          <w:szCs w:val="18"/>
          <w:u w:val="single"/>
        </w:rPr>
        <w:t>Other Tools and Technologies used:</w:t>
      </w:r>
    </w:p>
    <w:p w:rsidR="00660D3F" w:rsidRDefault="00660D3F">
      <w:pPr>
        <w:jc w:val="both"/>
      </w:pPr>
    </w:p>
    <w:p w:rsidR="00660D3F" w:rsidRDefault="00E73DAA">
      <w:pPr>
        <w:numPr>
          <w:ilvl w:val="0"/>
          <w:numId w:val="5"/>
        </w:numPr>
        <w:spacing w:after="0"/>
        <w:ind w:hanging="360"/>
        <w:contextualSpacing/>
        <w:jc w:val="both"/>
      </w:pPr>
      <w:r>
        <w:rPr>
          <w:rFonts w:ascii="Cambria" w:eastAsia="Cambria" w:hAnsi="Cambria" w:cs="Cambria"/>
          <w:sz w:val="18"/>
          <w:szCs w:val="18"/>
        </w:rPr>
        <w:t xml:space="preserve">Proficient using </w:t>
      </w:r>
      <w:r>
        <w:rPr>
          <w:rFonts w:ascii="Cambria" w:eastAsia="Cambria" w:hAnsi="Cambria" w:cs="Cambria"/>
          <w:b/>
          <w:sz w:val="18"/>
          <w:szCs w:val="18"/>
        </w:rPr>
        <w:t xml:space="preserve">Amazon Web Services (AWS) </w:t>
      </w:r>
      <w:r>
        <w:rPr>
          <w:rFonts w:ascii="Cambria" w:eastAsia="Cambria" w:hAnsi="Cambria" w:cs="Cambria"/>
          <w:sz w:val="18"/>
          <w:szCs w:val="18"/>
        </w:rPr>
        <w:t>creating EC2 Instances, AMIs, VPC, Security Groups, Rules, Subnet, Elastic Load Balancer, ElasticIP, Auto Scaling Group.</w:t>
      </w:r>
    </w:p>
    <w:p w:rsidR="00660D3F" w:rsidRDefault="00E73DAA">
      <w:pPr>
        <w:numPr>
          <w:ilvl w:val="0"/>
          <w:numId w:val="5"/>
        </w:numPr>
        <w:spacing w:after="0"/>
        <w:ind w:hanging="360"/>
        <w:contextualSpacing/>
        <w:jc w:val="both"/>
      </w:pPr>
      <w:r>
        <w:rPr>
          <w:rFonts w:ascii="Cambria" w:eastAsia="Cambria" w:hAnsi="Cambria" w:cs="Cambria"/>
          <w:sz w:val="18"/>
          <w:szCs w:val="18"/>
        </w:rPr>
        <w:t xml:space="preserve">Knowledge of </w:t>
      </w:r>
      <w:r>
        <w:rPr>
          <w:rFonts w:ascii="Cambria" w:eastAsia="Cambria" w:hAnsi="Cambria" w:cs="Cambria"/>
          <w:b/>
          <w:sz w:val="18"/>
          <w:szCs w:val="18"/>
        </w:rPr>
        <w:t>JSON</w:t>
      </w:r>
      <w:r>
        <w:rPr>
          <w:rFonts w:ascii="Cambria" w:eastAsia="Cambria" w:hAnsi="Cambria" w:cs="Cambria"/>
          <w:sz w:val="18"/>
          <w:szCs w:val="18"/>
        </w:rPr>
        <w:t xml:space="preserve">, </w:t>
      </w:r>
      <w:r>
        <w:rPr>
          <w:rFonts w:ascii="Cambria" w:eastAsia="Cambria" w:hAnsi="Cambria" w:cs="Cambria"/>
          <w:b/>
          <w:sz w:val="18"/>
          <w:szCs w:val="18"/>
        </w:rPr>
        <w:t xml:space="preserve">XML technologies </w:t>
      </w:r>
      <w:r>
        <w:rPr>
          <w:rFonts w:ascii="Cambria" w:eastAsia="Cambria" w:hAnsi="Cambria" w:cs="Cambria"/>
          <w:sz w:val="18"/>
          <w:szCs w:val="18"/>
        </w:rPr>
        <w:t>such as XSLT, XPATH</w:t>
      </w:r>
    </w:p>
    <w:p w:rsidR="00660D3F" w:rsidRDefault="00E73DAA">
      <w:pPr>
        <w:numPr>
          <w:ilvl w:val="0"/>
          <w:numId w:val="5"/>
        </w:numPr>
        <w:spacing w:after="0"/>
        <w:ind w:hanging="360"/>
        <w:contextualSpacing/>
        <w:jc w:val="both"/>
      </w:pPr>
      <w:r>
        <w:rPr>
          <w:rFonts w:ascii="Cambria" w:eastAsia="Cambria" w:hAnsi="Cambria" w:cs="Cambria"/>
          <w:sz w:val="18"/>
          <w:szCs w:val="18"/>
        </w:rPr>
        <w:t xml:space="preserve">Developed Web Applications using </w:t>
      </w:r>
      <w:r>
        <w:rPr>
          <w:rFonts w:ascii="Cambria" w:eastAsia="Cambria" w:hAnsi="Cambria" w:cs="Cambria"/>
          <w:b/>
          <w:sz w:val="18"/>
          <w:szCs w:val="18"/>
        </w:rPr>
        <w:t>Spring MVC, Hibernate, Struts MVC and JSF</w:t>
      </w:r>
      <w:r>
        <w:rPr>
          <w:rFonts w:ascii="Cambria" w:eastAsia="Cambria" w:hAnsi="Cambria" w:cs="Cambria"/>
          <w:sz w:val="18"/>
          <w:szCs w:val="18"/>
        </w:rPr>
        <w:t>, Javascript, JQuery, DOJO</w:t>
      </w:r>
    </w:p>
    <w:p w:rsidR="00660D3F" w:rsidRDefault="00E73DAA">
      <w:pPr>
        <w:numPr>
          <w:ilvl w:val="0"/>
          <w:numId w:val="5"/>
        </w:numPr>
        <w:spacing w:after="0"/>
        <w:ind w:hanging="360"/>
        <w:contextualSpacing/>
        <w:jc w:val="both"/>
      </w:pPr>
      <w:r>
        <w:rPr>
          <w:rFonts w:ascii="Cambria" w:eastAsia="Cambria" w:hAnsi="Cambria" w:cs="Cambria"/>
          <w:sz w:val="18"/>
          <w:szCs w:val="18"/>
        </w:rPr>
        <w:t xml:space="preserve">Strong experience in working with database like </w:t>
      </w:r>
      <w:r>
        <w:rPr>
          <w:rFonts w:ascii="Cambria" w:eastAsia="Cambria" w:hAnsi="Cambria" w:cs="Cambria"/>
          <w:b/>
          <w:sz w:val="18"/>
          <w:szCs w:val="18"/>
        </w:rPr>
        <w:t>Oracle, DB2, MS SqlServer.</w:t>
      </w:r>
    </w:p>
    <w:p w:rsidR="00660D3F" w:rsidRDefault="00660D3F">
      <w:pPr>
        <w:spacing w:after="0"/>
        <w:jc w:val="both"/>
      </w:pPr>
    </w:p>
    <w:p w:rsidR="00660D3F" w:rsidRDefault="00E73DAA">
      <w:pPr>
        <w:pStyle w:val="Heading1"/>
      </w:pPr>
      <w:r>
        <w:t>Other Skills and Achievement:</w:t>
      </w:r>
    </w:p>
    <w:p w:rsidR="00660D3F" w:rsidRDefault="00E73DAA">
      <w:pPr>
        <w:numPr>
          <w:ilvl w:val="0"/>
          <w:numId w:val="10"/>
        </w:numPr>
        <w:spacing w:after="0" w:line="240" w:lineRule="auto"/>
        <w:ind w:hanging="360"/>
      </w:pPr>
      <w:r>
        <w:rPr>
          <w:rFonts w:ascii="Cambria" w:eastAsia="Cambria" w:hAnsi="Cambria" w:cs="Cambria"/>
        </w:rPr>
        <w:t>IBM Top Talent and IBM Leadership team -  multiple IBM Bravo awards and IBM resource retention awards.</w:t>
      </w:r>
    </w:p>
    <w:p w:rsidR="00660D3F" w:rsidRDefault="00E73DAA">
      <w:pPr>
        <w:numPr>
          <w:ilvl w:val="0"/>
          <w:numId w:val="10"/>
        </w:numPr>
        <w:spacing w:after="0" w:line="240" w:lineRule="auto"/>
        <w:ind w:hanging="360"/>
      </w:pPr>
      <w:r>
        <w:rPr>
          <w:rFonts w:ascii="Cambria" w:eastAsia="Cambria" w:hAnsi="Cambria" w:cs="Cambria"/>
        </w:rPr>
        <w:t xml:space="preserve">10+ years to client facing in USA. </w:t>
      </w:r>
    </w:p>
    <w:p w:rsidR="00660D3F" w:rsidRDefault="00E73DAA">
      <w:pPr>
        <w:numPr>
          <w:ilvl w:val="0"/>
          <w:numId w:val="10"/>
        </w:numPr>
        <w:spacing w:after="0" w:line="240" w:lineRule="auto"/>
        <w:ind w:hanging="360"/>
      </w:pPr>
      <w:r>
        <w:rPr>
          <w:rFonts w:ascii="Cambria" w:eastAsia="Cambria" w:hAnsi="Cambria" w:cs="Cambria"/>
        </w:rPr>
        <w:t>Ability to handle large projects and present day to day reports in front of client and stakeholders.</w:t>
      </w:r>
    </w:p>
    <w:p w:rsidR="00660D3F" w:rsidRDefault="00660D3F"/>
    <w:p w:rsidR="00660D3F" w:rsidRDefault="00660D3F">
      <w:pPr>
        <w:spacing w:after="0"/>
        <w:jc w:val="both"/>
      </w:pPr>
    </w:p>
    <w:p w:rsidR="00660D3F" w:rsidRDefault="00E73DAA">
      <w:r>
        <w:br w:type="page"/>
      </w:r>
    </w:p>
    <w:p w:rsidR="00660D3F" w:rsidRDefault="00660D3F"/>
    <w:p w:rsidR="00660D3F" w:rsidRDefault="00660D3F">
      <w:bookmarkStart w:id="3" w:name="_3znysh7" w:colFirst="0" w:colLast="0"/>
      <w:bookmarkEnd w:id="3"/>
    </w:p>
    <w:p w:rsidR="00660D3F" w:rsidRDefault="00E73DAA">
      <w:pPr>
        <w:pStyle w:val="Heading1"/>
      </w:pPr>
      <w:r>
        <w:t>Project Details:</w:t>
      </w:r>
    </w:p>
    <w:p w:rsidR="00660D3F" w:rsidRDefault="00660D3F">
      <w:pPr>
        <w:jc w:val="both"/>
      </w:pPr>
    </w:p>
    <w:p w:rsidR="00660D3F" w:rsidRDefault="00660D3F">
      <w:pPr>
        <w:jc w:val="both"/>
      </w:pPr>
    </w:p>
    <w:tbl>
      <w:tblPr>
        <w:tblStyle w:val="a0"/>
        <w:tblW w:w="10440" w:type="dxa"/>
        <w:tblInd w:w="-115" w:type="dxa"/>
        <w:tblLayout w:type="fixed"/>
        <w:tblLook w:val="0600"/>
      </w:tblPr>
      <w:tblGrid>
        <w:gridCol w:w="7115"/>
        <w:gridCol w:w="3325"/>
      </w:tblGrid>
      <w:tr w:rsidR="00660D3F">
        <w:tc>
          <w:tcPr>
            <w:tcW w:w="10440" w:type="dxa"/>
            <w:gridSpan w:val="2"/>
            <w:tcMar>
              <w:left w:w="0" w:type="dxa"/>
              <w:right w:w="0" w:type="dxa"/>
            </w:tcMar>
          </w:tcPr>
          <w:p w:rsidR="00660D3F" w:rsidRDefault="00E73DAA">
            <w:pPr>
              <w:jc w:val="both"/>
              <w:rPr>
                <w:rFonts w:ascii="Cambria" w:eastAsia="Cambria" w:hAnsi="Cambria" w:cs="Cambria"/>
                <w:sz w:val="18"/>
                <w:szCs w:val="18"/>
              </w:rPr>
            </w:pPr>
            <w:r>
              <w:rPr>
                <w:rFonts w:ascii="Cambria" w:eastAsia="Cambria" w:hAnsi="Cambria" w:cs="Cambria"/>
                <w:b/>
                <w:sz w:val="24"/>
                <w:szCs w:val="24"/>
                <w:u w:val="single"/>
              </w:rPr>
              <w:t>Mulesoft Integration Architect &amp; Lead</w:t>
            </w:r>
          </w:p>
        </w:tc>
      </w:tr>
      <w:tr w:rsidR="00660D3F">
        <w:tc>
          <w:tcPr>
            <w:tcW w:w="7115" w:type="dxa"/>
            <w:tcMar>
              <w:left w:w="0" w:type="dxa"/>
              <w:right w:w="0" w:type="dxa"/>
            </w:tcMar>
          </w:tcPr>
          <w:p w:rsidR="00660D3F" w:rsidRDefault="00E73DAA">
            <w:pPr>
              <w:jc w:val="both"/>
              <w:rPr>
                <w:rFonts w:ascii="Cambria" w:eastAsia="Cambria" w:hAnsi="Cambria" w:cs="Cambria"/>
                <w:sz w:val="18"/>
                <w:szCs w:val="18"/>
              </w:rPr>
            </w:pPr>
            <w:r>
              <w:rPr>
                <w:rFonts w:ascii="Cambria" w:eastAsia="Cambria" w:hAnsi="Cambria" w:cs="Cambria"/>
                <w:sz w:val="18"/>
                <w:szCs w:val="18"/>
              </w:rPr>
              <w:t>Client – QBE Insurance, Location - NY</w:t>
            </w:r>
          </w:p>
        </w:tc>
        <w:tc>
          <w:tcPr>
            <w:tcW w:w="3325" w:type="dxa"/>
            <w:tcMar>
              <w:left w:w="0" w:type="dxa"/>
              <w:right w:w="0" w:type="dxa"/>
            </w:tcMar>
          </w:tcPr>
          <w:p w:rsidR="00660D3F" w:rsidRDefault="00E73DAA">
            <w:pPr>
              <w:jc w:val="right"/>
              <w:rPr>
                <w:rFonts w:ascii="Cambria" w:eastAsia="Cambria" w:hAnsi="Cambria" w:cs="Cambria"/>
                <w:sz w:val="18"/>
                <w:szCs w:val="18"/>
              </w:rPr>
            </w:pPr>
            <w:r>
              <w:rPr>
                <w:rFonts w:ascii="Cambria" w:eastAsia="Cambria" w:hAnsi="Cambria" w:cs="Cambria"/>
                <w:b/>
                <w:sz w:val="18"/>
                <w:szCs w:val="18"/>
              </w:rPr>
              <w:t>Oct 16 –present</w:t>
            </w:r>
          </w:p>
        </w:tc>
      </w:tr>
    </w:tbl>
    <w:p w:rsidR="00660D3F" w:rsidRDefault="00E73DAA">
      <w:pPr>
        <w:tabs>
          <w:tab w:val="left" w:pos="7020"/>
        </w:tabs>
        <w:jc w:val="both"/>
        <w:rPr>
          <w:rFonts w:ascii="Cambria" w:eastAsia="Cambria" w:hAnsi="Cambria" w:cs="Cambria"/>
          <w:sz w:val="18"/>
          <w:szCs w:val="18"/>
        </w:rPr>
      </w:pPr>
      <w:r>
        <w:rPr>
          <w:rFonts w:ascii="Cambria" w:eastAsia="Cambria" w:hAnsi="Cambria" w:cs="Cambria"/>
          <w:sz w:val="18"/>
          <w:szCs w:val="18"/>
        </w:rPr>
        <w:t xml:space="preserve">The current project involved leading and architecting solution for QBE Insurance North America - based out of NYC. The solution includes migration of a 80+  interfaces &amp; integrating with 150+ applications -  from webMethods solution to MuleSoft. </w:t>
      </w:r>
    </w:p>
    <w:p w:rsidR="00660D3F" w:rsidRDefault="00E73DAA">
      <w:pPr>
        <w:tabs>
          <w:tab w:val="left" w:pos="7020"/>
        </w:tabs>
        <w:jc w:val="both"/>
        <w:rPr>
          <w:rFonts w:ascii="Cambria" w:eastAsia="Cambria" w:hAnsi="Cambria" w:cs="Cambria"/>
          <w:sz w:val="18"/>
          <w:szCs w:val="18"/>
        </w:rPr>
      </w:pPr>
      <w:r>
        <w:rPr>
          <w:rFonts w:ascii="Cambria" w:eastAsia="Cambria" w:hAnsi="Cambria" w:cs="Cambria"/>
          <w:sz w:val="18"/>
          <w:szCs w:val="18"/>
        </w:rPr>
        <w:t>The deliverables of my role as an enabler of latest technology included but not limited to the list below.</w:t>
      </w:r>
    </w:p>
    <w:p w:rsidR="00660D3F" w:rsidRDefault="00E73DAA">
      <w:pPr>
        <w:numPr>
          <w:ilvl w:val="0"/>
          <w:numId w:val="7"/>
        </w:numPr>
        <w:tabs>
          <w:tab w:val="left" w:pos="7020"/>
        </w:tabs>
        <w:contextualSpacing/>
        <w:jc w:val="both"/>
      </w:pPr>
      <w:r>
        <w:rPr>
          <w:rFonts w:ascii="Cambria" w:eastAsia="Cambria" w:hAnsi="Cambria" w:cs="Cambria"/>
          <w:sz w:val="18"/>
          <w:szCs w:val="18"/>
        </w:rPr>
        <w:t>Defining road map of the migrations.</w:t>
      </w:r>
    </w:p>
    <w:p w:rsidR="00660D3F" w:rsidRDefault="00E73DAA">
      <w:pPr>
        <w:numPr>
          <w:ilvl w:val="0"/>
          <w:numId w:val="7"/>
        </w:numPr>
        <w:tabs>
          <w:tab w:val="left" w:pos="7020"/>
        </w:tabs>
        <w:contextualSpacing/>
        <w:jc w:val="both"/>
      </w:pPr>
      <w:r>
        <w:rPr>
          <w:rFonts w:ascii="Cambria" w:eastAsia="Cambria" w:hAnsi="Cambria" w:cs="Cambria"/>
          <w:sz w:val="18"/>
          <w:szCs w:val="18"/>
        </w:rPr>
        <w:t>Building Architecture BluePrint document.</w:t>
      </w:r>
    </w:p>
    <w:p w:rsidR="00660D3F" w:rsidRDefault="00E73DAA">
      <w:pPr>
        <w:numPr>
          <w:ilvl w:val="0"/>
          <w:numId w:val="7"/>
        </w:numPr>
        <w:tabs>
          <w:tab w:val="left" w:pos="7020"/>
        </w:tabs>
        <w:contextualSpacing/>
        <w:jc w:val="both"/>
      </w:pPr>
      <w:r>
        <w:rPr>
          <w:rFonts w:ascii="Cambria" w:eastAsia="Cambria" w:hAnsi="Cambria" w:cs="Cambria"/>
          <w:sz w:val="18"/>
          <w:szCs w:val="18"/>
        </w:rPr>
        <w:t>Software Architecture (SARC) approval with the Global Architecture team in QBE.</w:t>
      </w:r>
    </w:p>
    <w:p w:rsidR="00660D3F" w:rsidRDefault="00E73DAA">
      <w:pPr>
        <w:numPr>
          <w:ilvl w:val="0"/>
          <w:numId w:val="7"/>
        </w:numPr>
        <w:tabs>
          <w:tab w:val="left" w:pos="7020"/>
        </w:tabs>
        <w:contextualSpacing/>
        <w:jc w:val="both"/>
      </w:pPr>
      <w:r>
        <w:rPr>
          <w:rFonts w:ascii="Cambria" w:eastAsia="Cambria" w:hAnsi="Cambria" w:cs="Cambria"/>
          <w:sz w:val="18"/>
          <w:szCs w:val="18"/>
        </w:rPr>
        <w:t>Educating and working with the QBE Infrastructure with new technology - MuleSoft (CloudHub/OnPrem/Hybrid) - and come up with Infrastructure Document.</w:t>
      </w:r>
    </w:p>
    <w:p w:rsidR="00660D3F" w:rsidRDefault="00E73DAA">
      <w:pPr>
        <w:numPr>
          <w:ilvl w:val="0"/>
          <w:numId w:val="7"/>
        </w:numPr>
        <w:tabs>
          <w:tab w:val="left" w:pos="7020"/>
        </w:tabs>
        <w:contextualSpacing/>
        <w:jc w:val="both"/>
      </w:pPr>
      <w:r>
        <w:rPr>
          <w:rFonts w:ascii="Cambria" w:eastAsia="Cambria" w:hAnsi="Cambria" w:cs="Cambria"/>
          <w:sz w:val="18"/>
          <w:szCs w:val="18"/>
        </w:rPr>
        <w:t>Educating and working with the QBE Infrastructure with new technology - MuleSoft (CloudHub/OnPrem/Hybrid) - and come up with Security Document.</w:t>
      </w:r>
    </w:p>
    <w:p w:rsidR="00660D3F" w:rsidRDefault="00E73DAA">
      <w:pPr>
        <w:numPr>
          <w:ilvl w:val="0"/>
          <w:numId w:val="7"/>
        </w:numPr>
        <w:tabs>
          <w:tab w:val="left" w:pos="7020"/>
        </w:tabs>
        <w:contextualSpacing/>
        <w:jc w:val="both"/>
      </w:pPr>
      <w:r>
        <w:rPr>
          <w:rFonts w:ascii="Cambria" w:eastAsia="Cambria" w:hAnsi="Cambria" w:cs="Cambria"/>
          <w:sz w:val="18"/>
          <w:szCs w:val="18"/>
        </w:rPr>
        <w:t>Work with the QBE Middleware support team to setup MuleSoft - Anypoint Platform - defining users/roles, organization, firewall, connecting to onPrem servers, setup Analytics.</w:t>
      </w:r>
    </w:p>
    <w:p w:rsidR="00660D3F" w:rsidRDefault="00E73DAA">
      <w:pPr>
        <w:numPr>
          <w:ilvl w:val="0"/>
          <w:numId w:val="7"/>
        </w:numPr>
        <w:tabs>
          <w:tab w:val="left" w:pos="7020"/>
        </w:tabs>
        <w:contextualSpacing/>
        <w:jc w:val="both"/>
      </w:pPr>
      <w:r>
        <w:rPr>
          <w:rFonts w:ascii="Cambria" w:eastAsia="Cambria" w:hAnsi="Cambria" w:cs="Cambria"/>
          <w:sz w:val="18"/>
          <w:szCs w:val="18"/>
        </w:rPr>
        <w:t>Working with MuleSoft and QBE in setting up VPC/VPN tunnel in connecting CloudHub to OnPrem MuleSoft implementation</w:t>
      </w:r>
    </w:p>
    <w:p w:rsidR="00660D3F" w:rsidRDefault="00E73DAA">
      <w:pPr>
        <w:numPr>
          <w:ilvl w:val="0"/>
          <w:numId w:val="7"/>
        </w:numPr>
        <w:tabs>
          <w:tab w:val="left" w:pos="7020"/>
        </w:tabs>
        <w:contextualSpacing/>
        <w:jc w:val="both"/>
      </w:pPr>
      <w:r>
        <w:rPr>
          <w:rFonts w:ascii="Cambria" w:eastAsia="Cambria" w:hAnsi="Cambria" w:cs="Cambria"/>
          <w:sz w:val="18"/>
          <w:szCs w:val="18"/>
        </w:rPr>
        <w:t>Architecting &amp; Designing common frameworks used in development - Logging, Audit-Logging, error handling, retry mechanism, developing reusable components, connectors and uploading in Anypoint Exchange.</w:t>
      </w:r>
    </w:p>
    <w:p w:rsidR="00660D3F" w:rsidRDefault="00E73DAA">
      <w:pPr>
        <w:numPr>
          <w:ilvl w:val="0"/>
          <w:numId w:val="7"/>
        </w:numPr>
        <w:tabs>
          <w:tab w:val="left" w:pos="7020"/>
        </w:tabs>
        <w:contextualSpacing/>
        <w:jc w:val="both"/>
      </w:pPr>
      <w:r>
        <w:rPr>
          <w:rFonts w:ascii="Cambria" w:eastAsia="Cambria" w:hAnsi="Cambria" w:cs="Cambria"/>
          <w:sz w:val="18"/>
          <w:szCs w:val="18"/>
        </w:rPr>
        <w:t>Integration with Splunk</w:t>
      </w:r>
    </w:p>
    <w:p w:rsidR="00660D3F" w:rsidRDefault="00E73DAA">
      <w:pPr>
        <w:numPr>
          <w:ilvl w:val="0"/>
          <w:numId w:val="7"/>
        </w:numPr>
        <w:tabs>
          <w:tab w:val="left" w:pos="7020"/>
        </w:tabs>
        <w:contextualSpacing/>
        <w:jc w:val="both"/>
      </w:pPr>
      <w:r>
        <w:rPr>
          <w:rFonts w:ascii="Cambria" w:eastAsia="Cambria" w:hAnsi="Cambria" w:cs="Cambria"/>
          <w:sz w:val="18"/>
          <w:szCs w:val="18"/>
        </w:rPr>
        <w:t>Designing 3 layer architecture - System API, Process API, Experience API while migrating the complete solution.</w:t>
      </w:r>
    </w:p>
    <w:p w:rsidR="00660D3F" w:rsidRDefault="00E73DAA">
      <w:pPr>
        <w:numPr>
          <w:ilvl w:val="0"/>
          <w:numId w:val="7"/>
        </w:numPr>
        <w:tabs>
          <w:tab w:val="left" w:pos="7020"/>
        </w:tabs>
        <w:contextualSpacing/>
        <w:jc w:val="both"/>
      </w:pPr>
      <w:r>
        <w:rPr>
          <w:rFonts w:ascii="Cambria" w:eastAsia="Cambria" w:hAnsi="Cambria" w:cs="Cambria"/>
          <w:sz w:val="18"/>
          <w:szCs w:val="18"/>
        </w:rPr>
        <w:t>And eventually working with the offshore dev team in delivering the interfaces - planning, estimate and delivery.</w:t>
      </w:r>
    </w:p>
    <w:p w:rsidR="00660D3F" w:rsidRDefault="00660D3F">
      <w:pPr>
        <w:tabs>
          <w:tab w:val="left" w:pos="7020"/>
        </w:tabs>
        <w:jc w:val="both"/>
        <w:rPr>
          <w:rFonts w:ascii="Cambria" w:eastAsia="Cambria" w:hAnsi="Cambria" w:cs="Cambria"/>
          <w:sz w:val="18"/>
          <w:szCs w:val="18"/>
        </w:rPr>
      </w:pPr>
    </w:p>
    <w:p w:rsidR="00660D3F" w:rsidRDefault="00E73DAA">
      <w:pPr>
        <w:tabs>
          <w:tab w:val="left" w:pos="7020"/>
        </w:tabs>
        <w:jc w:val="both"/>
        <w:rPr>
          <w:rFonts w:ascii="Cambria" w:eastAsia="Cambria" w:hAnsi="Cambria" w:cs="Cambria"/>
          <w:sz w:val="18"/>
          <w:szCs w:val="18"/>
        </w:rPr>
      </w:pPr>
      <w:r>
        <w:rPr>
          <w:rFonts w:ascii="Cambria" w:eastAsia="Cambria" w:hAnsi="Cambria" w:cs="Cambria"/>
          <w:sz w:val="18"/>
          <w:szCs w:val="18"/>
        </w:rPr>
        <w:t>Of all the greatest challenge that we faced till now was to integrate with 150+ applications, which were consumers of the interfaces. We came up with innovative approach of using NetScaler Load Balancer’s content switch to route traffic from going to webMethods to MuleSoft. This has saved considerable time and money of the customer and was a smooth migration from webMethods to MuleSoft without any changes to the Consumers.</w:t>
      </w:r>
    </w:p>
    <w:p w:rsidR="00660D3F" w:rsidRDefault="00660D3F">
      <w:pPr>
        <w:jc w:val="both"/>
      </w:pPr>
    </w:p>
    <w:p w:rsidR="00660D3F" w:rsidRDefault="00660D3F">
      <w:pPr>
        <w:jc w:val="both"/>
      </w:pPr>
    </w:p>
    <w:tbl>
      <w:tblPr>
        <w:tblStyle w:val="a1"/>
        <w:tblW w:w="10440" w:type="dxa"/>
        <w:tblInd w:w="-115" w:type="dxa"/>
        <w:tblLayout w:type="fixed"/>
        <w:tblLook w:val="0600"/>
      </w:tblPr>
      <w:tblGrid>
        <w:gridCol w:w="7115"/>
        <w:gridCol w:w="3325"/>
      </w:tblGrid>
      <w:tr w:rsidR="00660D3F">
        <w:tc>
          <w:tcPr>
            <w:tcW w:w="10440" w:type="dxa"/>
            <w:gridSpan w:val="2"/>
            <w:tcMar>
              <w:left w:w="0" w:type="dxa"/>
              <w:right w:w="0" w:type="dxa"/>
            </w:tcMar>
          </w:tcPr>
          <w:p w:rsidR="00660D3F" w:rsidRDefault="00E73DAA">
            <w:pPr>
              <w:jc w:val="both"/>
            </w:pPr>
            <w:r>
              <w:rPr>
                <w:rFonts w:ascii="Cambria" w:eastAsia="Cambria" w:hAnsi="Cambria" w:cs="Cambria"/>
                <w:b/>
                <w:sz w:val="24"/>
                <w:szCs w:val="24"/>
                <w:u w:val="single"/>
              </w:rPr>
              <w:t>Integration Solution Architect (Mulesoft)</w:t>
            </w:r>
            <w:r>
              <w:rPr>
                <w:rFonts w:ascii="Cambria" w:eastAsia="Cambria" w:hAnsi="Cambria" w:cs="Cambria"/>
                <w:b/>
                <w:sz w:val="18"/>
                <w:szCs w:val="18"/>
                <w:u w:val="single"/>
              </w:rPr>
              <w:t xml:space="preserve"> </w:t>
            </w:r>
          </w:p>
        </w:tc>
      </w:tr>
      <w:tr w:rsidR="00660D3F">
        <w:tc>
          <w:tcPr>
            <w:tcW w:w="7115" w:type="dxa"/>
            <w:tcMar>
              <w:left w:w="0" w:type="dxa"/>
              <w:right w:w="0" w:type="dxa"/>
            </w:tcMar>
          </w:tcPr>
          <w:p w:rsidR="00660D3F" w:rsidRDefault="00E73DAA">
            <w:pPr>
              <w:jc w:val="both"/>
            </w:pPr>
            <w:r>
              <w:rPr>
                <w:rFonts w:ascii="Cambria" w:eastAsia="Cambria" w:hAnsi="Cambria" w:cs="Cambria"/>
                <w:sz w:val="18"/>
                <w:szCs w:val="18"/>
              </w:rPr>
              <w:t>Client – Maryland Health Benefit Exchange, MD, Location</w:t>
            </w:r>
            <w:r>
              <w:rPr>
                <w:rFonts w:ascii="Cambria" w:eastAsia="Cambria" w:hAnsi="Cambria" w:cs="Cambria"/>
                <w:b/>
                <w:sz w:val="18"/>
                <w:szCs w:val="18"/>
              </w:rPr>
              <w:t xml:space="preserve"> </w:t>
            </w:r>
            <w:r>
              <w:rPr>
                <w:rFonts w:ascii="Cambria" w:eastAsia="Cambria" w:hAnsi="Cambria" w:cs="Cambria"/>
                <w:sz w:val="18"/>
                <w:szCs w:val="18"/>
              </w:rPr>
              <w:t>-  BWI, MD</w:t>
            </w:r>
          </w:p>
        </w:tc>
        <w:tc>
          <w:tcPr>
            <w:tcW w:w="3325" w:type="dxa"/>
            <w:tcMar>
              <w:left w:w="0" w:type="dxa"/>
              <w:right w:w="0" w:type="dxa"/>
            </w:tcMar>
          </w:tcPr>
          <w:p w:rsidR="00660D3F" w:rsidRDefault="00E73DAA">
            <w:pPr>
              <w:jc w:val="right"/>
            </w:pPr>
            <w:r>
              <w:rPr>
                <w:rFonts w:ascii="Cambria" w:eastAsia="Cambria" w:hAnsi="Cambria" w:cs="Cambria"/>
                <w:b/>
                <w:sz w:val="18"/>
                <w:szCs w:val="18"/>
              </w:rPr>
              <w:t>Nov 15 – Sept 16</w:t>
            </w:r>
          </w:p>
        </w:tc>
      </w:tr>
    </w:tbl>
    <w:p w:rsidR="00660D3F" w:rsidRDefault="00660D3F">
      <w:pPr>
        <w:tabs>
          <w:tab w:val="left" w:pos="7020"/>
        </w:tabs>
        <w:jc w:val="both"/>
      </w:pPr>
    </w:p>
    <w:p w:rsidR="00660D3F" w:rsidRDefault="00E73DAA">
      <w:pPr>
        <w:tabs>
          <w:tab w:val="left" w:pos="7020"/>
        </w:tabs>
        <w:jc w:val="both"/>
      </w:pPr>
      <w:r>
        <w:rPr>
          <w:rFonts w:ascii="Cambria" w:eastAsia="Cambria" w:hAnsi="Cambria" w:cs="Cambria"/>
          <w:sz w:val="18"/>
          <w:szCs w:val="18"/>
        </w:rPr>
        <w:t xml:space="preserve">Project - </w:t>
      </w:r>
    </w:p>
    <w:p w:rsidR="00660D3F" w:rsidRDefault="00E73DAA">
      <w:pPr>
        <w:spacing w:after="0" w:line="240" w:lineRule="auto"/>
      </w:pPr>
      <w:r>
        <w:rPr>
          <w:rFonts w:ascii="Cambria" w:eastAsia="Cambria" w:hAnsi="Cambria" w:cs="Cambria"/>
          <w:sz w:val="18"/>
          <w:szCs w:val="18"/>
        </w:rPr>
        <w:t>The goal of the Maryland Health Benefit Exchange (MHBE) is to make health coverage affordable and more accessible for Marylanders. MHBE is responsible for Maryland Health Connection, the state’s health insurance marketplace under the Patient Protection and Affordable Care Act of 2010 (ACA). The MHBE works with the Department of Health and Mental Hygiene, Maryland Insurance Administration, Department of Human Resources and stakeholders statewide.</w:t>
      </w:r>
    </w:p>
    <w:p w:rsidR="00660D3F" w:rsidRDefault="00660D3F">
      <w:pPr>
        <w:tabs>
          <w:tab w:val="left" w:pos="7020"/>
        </w:tabs>
        <w:jc w:val="both"/>
      </w:pPr>
    </w:p>
    <w:p w:rsidR="00660D3F" w:rsidRDefault="00E73DAA">
      <w:pPr>
        <w:tabs>
          <w:tab w:val="left" w:pos="7020"/>
        </w:tabs>
        <w:jc w:val="both"/>
      </w:pPr>
      <w:r>
        <w:rPr>
          <w:rFonts w:ascii="Cambria" w:eastAsia="Cambria" w:hAnsi="Cambria" w:cs="Cambria"/>
          <w:sz w:val="18"/>
          <w:szCs w:val="18"/>
        </w:rPr>
        <w:t>Responsibilities:</w:t>
      </w:r>
    </w:p>
    <w:p w:rsidR="00660D3F" w:rsidRDefault="00E73DAA">
      <w:pPr>
        <w:numPr>
          <w:ilvl w:val="0"/>
          <w:numId w:val="1"/>
        </w:numPr>
        <w:spacing w:after="0"/>
        <w:ind w:right="-179" w:hanging="360"/>
        <w:contextualSpacing/>
        <w:jc w:val="both"/>
      </w:pPr>
      <w:r>
        <w:rPr>
          <w:rFonts w:ascii="Cambria" w:eastAsia="Cambria" w:hAnsi="Cambria" w:cs="Cambria"/>
          <w:sz w:val="18"/>
          <w:szCs w:val="18"/>
        </w:rPr>
        <w:t>As a Subject Matter Expert (SME) for Health Exchanges Integration solution - I was responsible for migrating Integration solution of the client from IBM stack to Opensource technology.</w:t>
      </w:r>
    </w:p>
    <w:p w:rsidR="00660D3F" w:rsidRDefault="00E73DAA">
      <w:pPr>
        <w:numPr>
          <w:ilvl w:val="0"/>
          <w:numId w:val="1"/>
        </w:numPr>
        <w:spacing w:after="0"/>
        <w:ind w:right="-179" w:hanging="360"/>
        <w:contextualSpacing/>
        <w:jc w:val="both"/>
      </w:pPr>
      <w:r>
        <w:rPr>
          <w:rFonts w:ascii="Cambria" w:eastAsia="Cambria" w:hAnsi="Cambria" w:cs="Cambria"/>
          <w:sz w:val="18"/>
          <w:szCs w:val="18"/>
        </w:rPr>
        <w:t xml:space="preserve">Discuss requirement and technical challenges with the stakeholders. </w:t>
      </w:r>
    </w:p>
    <w:p w:rsidR="00660D3F" w:rsidRDefault="00E73DAA">
      <w:pPr>
        <w:numPr>
          <w:ilvl w:val="0"/>
          <w:numId w:val="1"/>
        </w:numPr>
        <w:spacing w:after="0"/>
        <w:ind w:right="-179" w:hanging="360"/>
        <w:contextualSpacing/>
        <w:jc w:val="both"/>
      </w:pPr>
      <w:r>
        <w:rPr>
          <w:rFonts w:ascii="Cambria" w:eastAsia="Cambria" w:hAnsi="Cambria" w:cs="Cambria"/>
          <w:sz w:val="18"/>
          <w:szCs w:val="18"/>
        </w:rPr>
        <w:t>Develop technology roadmap for migration from IBM stack to opensource.</w:t>
      </w:r>
    </w:p>
    <w:p w:rsidR="00660D3F" w:rsidRDefault="00E73DAA">
      <w:pPr>
        <w:numPr>
          <w:ilvl w:val="0"/>
          <w:numId w:val="1"/>
        </w:numPr>
        <w:spacing w:after="0"/>
        <w:ind w:right="-179" w:hanging="360"/>
        <w:contextualSpacing/>
        <w:jc w:val="both"/>
      </w:pPr>
      <w:r>
        <w:rPr>
          <w:rFonts w:ascii="Cambria" w:eastAsia="Cambria" w:hAnsi="Cambria" w:cs="Cambria"/>
          <w:sz w:val="18"/>
          <w:szCs w:val="18"/>
          <w:highlight w:val="white"/>
        </w:rPr>
        <w:t>Migration effort analysis for migrating code base developed in IBM SOA ESB environment to Open Source environment like Mule Soft or Red Hat Fuse ESB</w:t>
      </w:r>
    </w:p>
    <w:p w:rsidR="00660D3F" w:rsidRDefault="00E73DAA">
      <w:pPr>
        <w:numPr>
          <w:ilvl w:val="0"/>
          <w:numId w:val="1"/>
        </w:numPr>
        <w:spacing w:after="0"/>
        <w:ind w:right="-179" w:hanging="360"/>
        <w:contextualSpacing/>
        <w:jc w:val="both"/>
      </w:pPr>
      <w:r>
        <w:rPr>
          <w:rFonts w:ascii="Cambria" w:eastAsia="Cambria" w:hAnsi="Cambria" w:cs="Cambria"/>
          <w:sz w:val="18"/>
          <w:szCs w:val="18"/>
          <w:highlight w:val="white"/>
        </w:rPr>
        <w:t>Evaluated and selected Mule Soft ESB to replace IBM ESB environment.</w:t>
      </w:r>
    </w:p>
    <w:p w:rsidR="00660D3F" w:rsidRDefault="00E73DAA">
      <w:pPr>
        <w:numPr>
          <w:ilvl w:val="0"/>
          <w:numId w:val="1"/>
        </w:numPr>
        <w:spacing w:after="0"/>
        <w:ind w:right="-179" w:hanging="360"/>
        <w:contextualSpacing/>
        <w:jc w:val="both"/>
      </w:pPr>
      <w:r>
        <w:rPr>
          <w:rFonts w:ascii="Cambria" w:eastAsia="Cambria" w:hAnsi="Cambria" w:cs="Cambria"/>
          <w:sz w:val="18"/>
          <w:szCs w:val="18"/>
          <w:highlight w:val="white"/>
        </w:rPr>
        <w:t>Successfully migrated/re-implemented couple of Mediation flows and Services designed in IBM WESB to Mule ESB Integration flow using Anypoint Studio</w:t>
      </w:r>
    </w:p>
    <w:p w:rsidR="00660D3F" w:rsidRDefault="00E73DAA">
      <w:pPr>
        <w:numPr>
          <w:ilvl w:val="0"/>
          <w:numId w:val="1"/>
        </w:numPr>
        <w:spacing w:after="0"/>
        <w:ind w:right="-179" w:hanging="360"/>
        <w:contextualSpacing/>
        <w:jc w:val="both"/>
      </w:pPr>
      <w:r>
        <w:rPr>
          <w:rFonts w:ascii="Cambria" w:eastAsia="Cambria" w:hAnsi="Cambria" w:cs="Cambria"/>
          <w:sz w:val="18"/>
          <w:szCs w:val="18"/>
        </w:rPr>
        <w:t>Experience with</w:t>
      </w:r>
      <w:r>
        <w:t> </w:t>
      </w:r>
      <w:r>
        <w:rPr>
          <w:rFonts w:ascii="Cambria" w:eastAsia="Cambria" w:hAnsi="Cambria" w:cs="Cambria"/>
          <w:b/>
          <w:sz w:val="18"/>
          <w:szCs w:val="18"/>
        </w:rPr>
        <w:t>RESTful API Design</w:t>
      </w:r>
      <w:r>
        <w:rPr>
          <w:b/>
        </w:rPr>
        <w:t> </w:t>
      </w:r>
      <w:r>
        <w:rPr>
          <w:rFonts w:ascii="Cambria" w:eastAsia="Cambria" w:hAnsi="Cambria" w:cs="Cambria"/>
          <w:b/>
          <w:sz w:val="18"/>
          <w:szCs w:val="18"/>
        </w:rPr>
        <w:t>(RAML)</w:t>
      </w:r>
      <w:r>
        <w:rPr>
          <w:rFonts w:ascii="Cambria" w:eastAsia="Cambria" w:hAnsi="Cambria" w:cs="Cambria"/>
          <w:sz w:val="18"/>
          <w:szCs w:val="18"/>
        </w:rPr>
        <w:t xml:space="preserve"> and</w:t>
      </w:r>
      <w:r>
        <w:t> </w:t>
      </w:r>
      <w:r>
        <w:rPr>
          <w:rFonts w:ascii="Cambria" w:eastAsia="Cambria" w:hAnsi="Cambria" w:cs="Cambria"/>
          <w:b/>
          <w:sz w:val="18"/>
          <w:szCs w:val="18"/>
        </w:rPr>
        <w:t>Service</w:t>
      </w:r>
      <w:r>
        <w:rPr>
          <w:b/>
        </w:rPr>
        <w:t> </w:t>
      </w:r>
      <w:r>
        <w:rPr>
          <w:rFonts w:ascii="Cambria" w:eastAsia="Cambria" w:hAnsi="Cambria" w:cs="Cambria"/>
          <w:b/>
          <w:sz w:val="18"/>
          <w:szCs w:val="18"/>
        </w:rPr>
        <w:t>Interface Design</w:t>
      </w:r>
      <w:r>
        <w:rPr>
          <w:b/>
        </w:rPr>
        <w:t> </w:t>
      </w:r>
      <w:r>
        <w:rPr>
          <w:rFonts w:ascii="Cambria" w:eastAsia="Cambria" w:hAnsi="Cambria" w:cs="Cambria"/>
          <w:b/>
          <w:sz w:val="18"/>
          <w:szCs w:val="18"/>
        </w:rPr>
        <w:t>(WSDL – WebServices)</w:t>
      </w:r>
      <w:r>
        <w:t> </w:t>
      </w:r>
      <w:r>
        <w:rPr>
          <w:rFonts w:ascii="Cambria" w:eastAsia="Cambria" w:hAnsi="Cambria" w:cs="Cambria"/>
          <w:sz w:val="18"/>
          <w:szCs w:val="18"/>
        </w:rPr>
        <w:t>using</w:t>
      </w:r>
      <w:r>
        <w:t> </w:t>
      </w:r>
      <w:r>
        <w:rPr>
          <w:rFonts w:ascii="Cambria" w:eastAsia="Cambria" w:hAnsi="Cambria" w:cs="Cambria"/>
          <w:sz w:val="18"/>
          <w:szCs w:val="18"/>
        </w:rPr>
        <w:t>top-down/bottom-up/meet in middle approach.</w:t>
      </w:r>
    </w:p>
    <w:p w:rsidR="00660D3F" w:rsidRDefault="00E73DAA">
      <w:pPr>
        <w:numPr>
          <w:ilvl w:val="0"/>
          <w:numId w:val="1"/>
        </w:numPr>
        <w:spacing w:after="0"/>
        <w:ind w:right="-179" w:hanging="360"/>
        <w:contextualSpacing/>
        <w:jc w:val="both"/>
      </w:pPr>
      <w:r>
        <w:rPr>
          <w:sz w:val="18"/>
          <w:szCs w:val="18"/>
        </w:rPr>
        <w:t> </w:t>
      </w:r>
      <w:r>
        <w:rPr>
          <w:rFonts w:ascii="Cambria" w:eastAsia="Cambria" w:hAnsi="Cambria" w:cs="Cambria"/>
          <w:sz w:val="18"/>
          <w:szCs w:val="18"/>
        </w:rPr>
        <w:t>Experience with complete</w:t>
      </w:r>
      <w:r>
        <w:t> </w:t>
      </w:r>
      <w:r>
        <w:rPr>
          <w:rFonts w:ascii="Cambria" w:eastAsia="Cambria" w:hAnsi="Cambria" w:cs="Cambria"/>
          <w:b/>
          <w:sz w:val="18"/>
          <w:szCs w:val="18"/>
        </w:rPr>
        <w:t>API Lifecycle Management</w:t>
      </w:r>
      <w:r>
        <w:t> </w:t>
      </w:r>
      <w:r>
        <w:rPr>
          <w:rFonts w:ascii="Cambria" w:eastAsia="Cambria" w:hAnsi="Cambria" w:cs="Cambria"/>
          <w:sz w:val="18"/>
          <w:szCs w:val="18"/>
        </w:rPr>
        <w:t>like designing, building, managing, and publishing of an API.</w:t>
      </w:r>
    </w:p>
    <w:p w:rsidR="00660D3F" w:rsidRDefault="00E73DAA">
      <w:pPr>
        <w:numPr>
          <w:ilvl w:val="0"/>
          <w:numId w:val="1"/>
        </w:numPr>
        <w:spacing w:after="0"/>
        <w:ind w:right="-179" w:hanging="360"/>
        <w:contextualSpacing/>
        <w:jc w:val="both"/>
      </w:pPr>
      <w:r>
        <w:rPr>
          <w:rFonts w:ascii="Cambria" w:eastAsia="Cambria" w:hAnsi="Cambria" w:cs="Cambria"/>
          <w:sz w:val="18"/>
          <w:szCs w:val="18"/>
        </w:rPr>
        <w:t>Demonstrated Mule ESB’s capability of handling large data set - Mule Batch</w:t>
      </w:r>
    </w:p>
    <w:p w:rsidR="00660D3F" w:rsidRDefault="00E73DAA">
      <w:pPr>
        <w:numPr>
          <w:ilvl w:val="0"/>
          <w:numId w:val="1"/>
        </w:numPr>
        <w:spacing w:after="0"/>
        <w:ind w:right="-179" w:hanging="360"/>
        <w:contextualSpacing/>
        <w:jc w:val="both"/>
      </w:pPr>
      <w:r>
        <w:rPr>
          <w:rFonts w:ascii="Cambria" w:eastAsia="Cambria" w:hAnsi="Cambria" w:cs="Cambria"/>
          <w:sz w:val="18"/>
          <w:szCs w:val="18"/>
        </w:rPr>
        <w:t>Used various Enterprise Integration Pattern available in Mule like Streaming, Splitting, Aggregation, Multi Cast, Dynamic Recipient, Idempotent Message Filter, Wire Tap etc</w:t>
      </w:r>
    </w:p>
    <w:p w:rsidR="00660D3F" w:rsidRDefault="00E73DAA">
      <w:pPr>
        <w:numPr>
          <w:ilvl w:val="0"/>
          <w:numId w:val="1"/>
        </w:numPr>
        <w:spacing w:after="0"/>
        <w:ind w:right="-179" w:hanging="360"/>
        <w:contextualSpacing/>
        <w:jc w:val="both"/>
      </w:pPr>
      <w:r>
        <w:rPr>
          <w:rFonts w:ascii="Cambria" w:eastAsia="Cambria" w:hAnsi="Cambria" w:cs="Cambria"/>
          <w:sz w:val="18"/>
          <w:szCs w:val="18"/>
        </w:rPr>
        <w:t>Prepared initial design for Exception Handling and Compensation strategy</w:t>
      </w:r>
    </w:p>
    <w:p w:rsidR="00660D3F" w:rsidRDefault="00E73DAA">
      <w:pPr>
        <w:numPr>
          <w:ilvl w:val="0"/>
          <w:numId w:val="1"/>
        </w:numPr>
        <w:spacing w:after="0"/>
        <w:ind w:right="-179" w:hanging="360"/>
        <w:contextualSpacing/>
        <w:jc w:val="both"/>
      </w:pPr>
      <w:r>
        <w:rPr>
          <w:rFonts w:ascii="Cambria" w:eastAsia="Cambria" w:hAnsi="Cambria" w:cs="Cambria"/>
          <w:sz w:val="18"/>
          <w:szCs w:val="18"/>
        </w:rPr>
        <w:t>Developed proxy with oauth verification for all the back end services (Data as a Service)</w:t>
      </w:r>
    </w:p>
    <w:p w:rsidR="00660D3F" w:rsidRDefault="00E73DAA">
      <w:pPr>
        <w:numPr>
          <w:ilvl w:val="0"/>
          <w:numId w:val="1"/>
        </w:numPr>
        <w:spacing w:after="0"/>
        <w:ind w:right="-179" w:hanging="360"/>
        <w:contextualSpacing/>
        <w:jc w:val="both"/>
      </w:pPr>
      <w:r>
        <w:rPr>
          <w:rFonts w:ascii="Cambria" w:eastAsia="Cambria" w:hAnsi="Cambria" w:cs="Cambria"/>
          <w:sz w:val="18"/>
          <w:szCs w:val="18"/>
        </w:rPr>
        <w:t>Designed RESTful APIs (RAML) and implementation flows.</w:t>
      </w:r>
    </w:p>
    <w:p w:rsidR="00660D3F" w:rsidRDefault="00E73DAA">
      <w:pPr>
        <w:numPr>
          <w:ilvl w:val="0"/>
          <w:numId w:val="1"/>
        </w:numPr>
        <w:spacing w:after="0"/>
        <w:ind w:right="-179" w:hanging="360"/>
        <w:contextualSpacing/>
        <w:jc w:val="both"/>
      </w:pPr>
      <w:r>
        <w:rPr>
          <w:rFonts w:ascii="Cambria" w:eastAsia="Cambria" w:hAnsi="Cambria" w:cs="Cambria"/>
          <w:sz w:val="18"/>
          <w:szCs w:val="18"/>
        </w:rPr>
        <w:t>Developed reusable Data Weave files for multiple flows for message transformation.</w:t>
      </w:r>
    </w:p>
    <w:p w:rsidR="00660D3F" w:rsidRDefault="00E73DAA">
      <w:pPr>
        <w:numPr>
          <w:ilvl w:val="0"/>
          <w:numId w:val="1"/>
        </w:numPr>
        <w:spacing w:after="0"/>
        <w:ind w:right="-179" w:hanging="360"/>
        <w:contextualSpacing/>
        <w:jc w:val="both"/>
      </w:pPr>
      <w:r>
        <w:rPr>
          <w:rFonts w:ascii="Cambria" w:eastAsia="Cambria" w:hAnsi="Cambria" w:cs="Cambria"/>
        </w:rPr>
        <w:t>Developed services which comprises of components such as JDBC, JMS and JAXB </w:t>
      </w:r>
    </w:p>
    <w:p w:rsidR="00660D3F" w:rsidRDefault="00660D3F">
      <w:pPr>
        <w:spacing w:after="0" w:line="240" w:lineRule="auto"/>
        <w:ind w:left="720" w:right="-179"/>
        <w:jc w:val="both"/>
      </w:pPr>
    </w:p>
    <w:p w:rsidR="00660D3F" w:rsidRDefault="00660D3F">
      <w:pPr>
        <w:spacing w:after="0" w:line="240" w:lineRule="auto"/>
        <w:ind w:right="-179"/>
        <w:jc w:val="both"/>
      </w:pPr>
    </w:p>
    <w:p w:rsidR="00660D3F" w:rsidRDefault="00E73DAA">
      <w:pPr>
        <w:tabs>
          <w:tab w:val="left" w:pos="7020"/>
        </w:tabs>
        <w:ind w:right="-179"/>
        <w:jc w:val="both"/>
      </w:pPr>
      <w:r>
        <w:rPr>
          <w:rFonts w:ascii="Cambria" w:eastAsia="Cambria" w:hAnsi="Cambria" w:cs="Cambria"/>
          <w:sz w:val="18"/>
          <w:szCs w:val="18"/>
        </w:rPr>
        <w:t xml:space="preserve">Tools and Technologies - </w:t>
      </w:r>
    </w:p>
    <w:p w:rsidR="00660D3F" w:rsidRDefault="00E73DAA">
      <w:pPr>
        <w:tabs>
          <w:tab w:val="left" w:pos="7020"/>
        </w:tabs>
        <w:ind w:right="-179"/>
        <w:jc w:val="both"/>
      </w:pPr>
      <w:r>
        <w:rPr>
          <w:rFonts w:ascii="Cambria" w:eastAsia="Cambria" w:hAnsi="Cambria" w:cs="Cambria"/>
          <w:sz w:val="18"/>
          <w:szCs w:val="18"/>
        </w:rPr>
        <w:t>Mulesoft, RAML, REST, Microservices, JAXB, JMS, IBM ESB 7.5,</w:t>
      </w:r>
    </w:p>
    <w:p w:rsidR="00660D3F" w:rsidRDefault="00660D3F">
      <w:pPr>
        <w:tabs>
          <w:tab w:val="left" w:pos="7020"/>
        </w:tabs>
        <w:ind w:right="-179"/>
        <w:jc w:val="both"/>
      </w:pPr>
    </w:p>
    <w:p w:rsidR="00660D3F" w:rsidRDefault="00660D3F">
      <w:pPr>
        <w:tabs>
          <w:tab w:val="left" w:pos="7020"/>
        </w:tabs>
        <w:ind w:right="-179"/>
        <w:jc w:val="both"/>
      </w:pPr>
    </w:p>
    <w:tbl>
      <w:tblPr>
        <w:tblStyle w:val="a2"/>
        <w:tblW w:w="10440" w:type="dxa"/>
        <w:tblInd w:w="-115" w:type="dxa"/>
        <w:tblLayout w:type="fixed"/>
        <w:tblLook w:val="0600"/>
      </w:tblPr>
      <w:tblGrid>
        <w:gridCol w:w="7115"/>
        <w:gridCol w:w="3325"/>
      </w:tblGrid>
      <w:tr w:rsidR="00660D3F">
        <w:tc>
          <w:tcPr>
            <w:tcW w:w="10440" w:type="dxa"/>
            <w:gridSpan w:val="2"/>
            <w:tcMar>
              <w:left w:w="0" w:type="dxa"/>
              <w:right w:w="0" w:type="dxa"/>
            </w:tcMar>
          </w:tcPr>
          <w:p w:rsidR="00660D3F" w:rsidRDefault="00E73DAA">
            <w:pPr>
              <w:jc w:val="both"/>
            </w:pPr>
            <w:r>
              <w:rPr>
                <w:rFonts w:ascii="Cambria" w:eastAsia="Cambria" w:hAnsi="Cambria" w:cs="Cambria"/>
                <w:b/>
                <w:sz w:val="24"/>
                <w:szCs w:val="24"/>
                <w:u w:val="single"/>
              </w:rPr>
              <w:t xml:space="preserve">Lead Integration Architect (Mulesoft ESB/SOA Solution) </w:t>
            </w:r>
          </w:p>
        </w:tc>
      </w:tr>
      <w:tr w:rsidR="00660D3F">
        <w:tc>
          <w:tcPr>
            <w:tcW w:w="7115" w:type="dxa"/>
            <w:tcMar>
              <w:left w:w="0" w:type="dxa"/>
              <w:right w:w="0" w:type="dxa"/>
            </w:tcMar>
          </w:tcPr>
          <w:p w:rsidR="00660D3F" w:rsidRDefault="00E73DAA">
            <w:pPr>
              <w:jc w:val="both"/>
            </w:pPr>
            <w:r>
              <w:rPr>
                <w:rFonts w:ascii="Cambria" w:eastAsia="Cambria" w:hAnsi="Cambria" w:cs="Cambria"/>
                <w:sz w:val="18"/>
                <w:szCs w:val="18"/>
              </w:rPr>
              <w:t>Client – Access Health, CT, Location</w:t>
            </w:r>
            <w:r>
              <w:rPr>
                <w:rFonts w:ascii="Cambria" w:eastAsia="Cambria" w:hAnsi="Cambria" w:cs="Cambria"/>
                <w:b/>
                <w:sz w:val="18"/>
                <w:szCs w:val="18"/>
              </w:rPr>
              <w:t xml:space="preserve"> </w:t>
            </w:r>
            <w:r>
              <w:rPr>
                <w:rFonts w:ascii="Cambria" w:eastAsia="Cambria" w:hAnsi="Cambria" w:cs="Cambria"/>
                <w:sz w:val="18"/>
                <w:szCs w:val="18"/>
              </w:rPr>
              <w:t>-  Jersey City, NJ</w:t>
            </w:r>
          </w:p>
        </w:tc>
        <w:tc>
          <w:tcPr>
            <w:tcW w:w="3325" w:type="dxa"/>
            <w:tcMar>
              <w:left w:w="0" w:type="dxa"/>
              <w:right w:w="0" w:type="dxa"/>
            </w:tcMar>
          </w:tcPr>
          <w:p w:rsidR="00660D3F" w:rsidRDefault="00E73DAA">
            <w:pPr>
              <w:jc w:val="right"/>
            </w:pPr>
            <w:bookmarkStart w:id="4" w:name="_2et92p0" w:colFirst="0" w:colLast="0"/>
            <w:bookmarkEnd w:id="4"/>
            <w:r>
              <w:rPr>
                <w:rFonts w:ascii="Cambria" w:eastAsia="Cambria" w:hAnsi="Cambria" w:cs="Cambria"/>
                <w:b/>
                <w:sz w:val="18"/>
                <w:szCs w:val="18"/>
              </w:rPr>
              <w:t>Dec 13 – Nov 15</w:t>
            </w:r>
          </w:p>
        </w:tc>
      </w:tr>
    </w:tbl>
    <w:p w:rsidR="00660D3F" w:rsidRDefault="00660D3F">
      <w:pPr>
        <w:tabs>
          <w:tab w:val="left" w:pos="7020"/>
        </w:tabs>
        <w:jc w:val="both"/>
      </w:pPr>
    </w:p>
    <w:p w:rsidR="00660D3F" w:rsidRDefault="00E73DAA">
      <w:pPr>
        <w:tabs>
          <w:tab w:val="left" w:pos="7020"/>
        </w:tabs>
        <w:jc w:val="both"/>
      </w:pPr>
      <w:r>
        <w:rPr>
          <w:rFonts w:ascii="Cambria" w:eastAsia="Cambria" w:hAnsi="Cambria" w:cs="Cambria"/>
          <w:sz w:val="18"/>
          <w:szCs w:val="18"/>
        </w:rPr>
        <w:t xml:space="preserve">Project - </w:t>
      </w:r>
    </w:p>
    <w:p w:rsidR="00660D3F" w:rsidRDefault="00E73DAA">
      <w:pPr>
        <w:tabs>
          <w:tab w:val="left" w:pos="7020"/>
        </w:tabs>
        <w:jc w:val="both"/>
      </w:pPr>
      <w:r>
        <w:rPr>
          <w:rFonts w:ascii="Cambria" w:eastAsia="Cambria" w:hAnsi="Cambria" w:cs="Cambria"/>
          <w:sz w:val="18"/>
          <w:szCs w:val="18"/>
        </w:rPr>
        <w:t>Access Health CT (also known as the Exchange) was created by the Connecticut Legislature in 2011 and is a quasi-public agency established to satisfy requirements of the federal Affordable Care Act. Its mission is to increase the number of insured residents in Connecticut, promote health, lower costs and eliminate health disparities. Its vision is to provide a simple online shopping and enrollment experience for state residents and small businesses. Access Health CT will ensure that participating health plans meet certain standards, and will facilitate competition and choice by rating the quality of each plan. Individuals and families buying coverage through the Exchange may qualify for tax credits on premiums. More information is available at www.AccessHealthCT.com.</w:t>
      </w:r>
    </w:p>
    <w:p w:rsidR="00660D3F" w:rsidRDefault="00660D3F">
      <w:pPr>
        <w:tabs>
          <w:tab w:val="left" w:pos="7020"/>
        </w:tabs>
        <w:jc w:val="both"/>
      </w:pPr>
    </w:p>
    <w:p w:rsidR="00660D3F" w:rsidRDefault="00E73DAA">
      <w:pPr>
        <w:tabs>
          <w:tab w:val="left" w:pos="7020"/>
        </w:tabs>
        <w:jc w:val="both"/>
      </w:pPr>
      <w:r>
        <w:rPr>
          <w:rFonts w:ascii="Cambria" w:eastAsia="Cambria" w:hAnsi="Cambria" w:cs="Cambria"/>
          <w:sz w:val="18"/>
          <w:szCs w:val="18"/>
        </w:rPr>
        <w:t>Responsibilities:</w:t>
      </w:r>
    </w:p>
    <w:p w:rsidR="00660D3F" w:rsidRDefault="00E73DAA">
      <w:pPr>
        <w:numPr>
          <w:ilvl w:val="0"/>
          <w:numId w:val="1"/>
        </w:numPr>
        <w:spacing w:after="0" w:line="240" w:lineRule="auto"/>
        <w:ind w:right="-179" w:hanging="360"/>
        <w:jc w:val="both"/>
      </w:pPr>
      <w:r>
        <w:rPr>
          <w:rFonts w:ascii="Cambria" w:eastAsia="Cambria" w:hAnsi="Cambria" w:cs="Cambria"/>
          <w:sz w:val="18"/>
          <w:szCs w:val="18"/>
        </w:rPr>
        <w:t>I was responsible for migrating MHBE Integration solution from IBM stack to Opensource technology.</w:t>
      </w:r>
    </w:p>
    <w:p w:rsidR="00660D3F" w:rsidRDefault="00E73DAA">
      <w:pPr>
        <w:numPr>
          <w:ilvl w:val="0"/>
          <w:numId w:val="1"/>
        </w:numPr>
        <w:spacing w:after="0" w:line="240" w:lineRule="auto"/>
        <w:ind w:right="-179" w:hanging="360"/>
        <w:jc w:val="both"/>
      </w:pPr>
      <w:r>
        <w:rPr>
          <w:rFonts w:ascii="Cambria" w:eastAsia="Cambria" w:hAnsi="Cambria" w:cs="Cambria"/>
          <w:sz w:val="18"/>
          <w:szCs w:val="18"/>
        </w:rPr>
        <w:t xml:space="preserve">Discuss requirement and technical challenges with the stakeholders. </w:t>
      </w:r>
    </w:p>
    <w:p w:rsidR="00660D3F" w:rsidRDefault="00E73DAA">
      <w:pPr>
        <w:numPr>
          <w:ilvl w:val="0"/>
          <w:numId w:val="1"/>
        </w:numPr>
        <w:spacing w:after="0" w:line="240" w:lineRule="auto"/>
        <w:ind w:right="-179" w:hanging="360"/>
        <w:jc w:val="both"/>
      </w:pPr>
      <w:r>
        <w:rPr>
          <w:rFonts w:ascii="Cambria" w:eastAsia="Cambria" w:hAnsi="Cambria" w:cs="Cambria"/>
          <w:sz w:val="18"/>
          <w:szCs w:val="18"/>
        </w:rPr>
        <w:t>Develop technology roadmap for migration from IBM stack to opensource.</w:t>
      </w:r>
    </w:p>
    <w:p w:rsidR="00660D3F" w:rsidRDefault="00E73DAA">
      <w:pPr>
        <w:numPr>
          <w:ilvl w:val="0"/>
          <w:numId w:val="1"/>
        </w:numPr>
        <w:spacing w:after="0" w:line="240" w:lineRule="auto"/>
        <w:ind w:right="-179" w:hanging="360"/>
        <w:jc w:val="both"/>
      </w:pPr>
      <w:r>
        <w:rPr>
          <w:rFonts w:ascii="Cambria" w:eastAsia="Cambria" w:hAnsi="Cambria" w:cs="Cambria"/>
          <w:sz w:val="18"/>
          <w:szCs w:val="18"/>
        </w:rPr>
        <w:lastRenderedPageBreak/>
        <w:t>Research and evaluate opensource technologies in the market.</w:t>
      </w:r>
    </w:p>
    <w:p w:rsidR="00660D3F" w:rsidRDefault="00E73DAA">
      <w:pPr>
        <w:numPr>
          <w:ilvl w:val="0"/>
          <w:numId w:val="1"/>
        </w:numPr>
        <w:spacing w:after="0" w:line="240" w:lineRule="auto"/>
        <w:ind w:right="-179" w:hanging="360"/>
        <w:jc w:val="both"/>
      </w:pPr>
      <w:r>
        <w:rPr>
          <w:rFonts w:ascii="Cambria" w:eastAsia="Cambria" w:hAnsi="Cambria" w:cs="Cambria"/>
          <w:sz w:val="18"/>
          <w:szCs w:val="18"/>
        </w:rPr>
        <w:t>Develop PoCs with several opensoruce technologies including Jboss Fuse, Mulesoft, Ws02 etc</w:t>
      </w:r>
    </w:p>
    <w:p w:rsidR="00660D3F" w:rsidRDefault="00E73DAA">
      <w:pPr>
        <w:numPr>
          <w:ilvl w:val="0"/>
          <w:numId w:val="1"/>
        </w:numPr>
        <w:spacing w:after="0" w:line="240" w:lineRule="auto"/>
        <w:ind w:right="-179" w:hanging="360"/>
        <w:jc w:val="both"/>
      </w:pPr>
      <w:r>
        <w:rPr>
          <w:rFonts w:ascii="Cambria" w:eastAsia="Cambria" w:hAnsi="Cambria" w:cs="Cambria"/>
          <w:sz w:val="18"/>
          <w:szCs w:val="18"/>
        </w:rPr>
        <w:t>Led the complex migration effort of the whole MHBE systems – migrating from IBM ESB to Mulesoft.</w:t>
      </w:r>
    </w:p>
    <w:p w:rsidR="00660D3F" w:rsidRDefault="00E73DAA">
      <w:pPr>
        <w:numPr>
          <w:ilvl w:val="0"/>
          <w:numId w:val="1"/>
        </w:numPr>
        <w:spacing w:after="0" w:line="240" w:lineRule="auto"/>
        <w:ind w:right="-179" w:hanging="360"/>
        <w:jc w:val="both"/>
      </w:pPr>
      <w:r>
        <w:rPr>
          <w:rFonts w:ascii="Cambria" w:eastAsia="Cambria" w:hAnsi="Cambria" w:cs="Cambria"/>
          <w:sz w:val="18"/>
          <w:szCs w:val="18"/>
        </w:rPr>
        <w:t>Worked with the infrastructure team to create external IP and DNS entry and create external facing loadbalancers in F5.</w:t>
      </w:r>
    </w:p>
    <w:p w:rsidR="00660D3F" w:rsidRDefault="00E73DAA">
      <w:pPr>
        <w:numPr>
          <w:ilvl w:val="0"/>
          <w:numId w:val="1"/>
        </w:numPr>
        <w:spacing w:after="0" w:line="240" w:lineRule="auto"/>
        <w:ind w:right="-179" w:hanging="360"/>
        <w:jc w:val="both"/>
      </w:pPr>
      <w:r>
        <w:rPr>
          <w:rFonts w:ascii="Cambria" w:eastAsia="Cambria" w:hAnsi="Cambria" w:cs="Cambria"/>
          <w:sz w:val="18"/>
          <w:szCs w:val="18"/>
        </w:rPr>
        <w:t xml:space="preserve">Implemented SSL and mutual authentication process between different systems which are involved in the integration. </w:t>
      </w:r>
    </w:p>
    <w:p w:rsidR="00660D3F" w:rsidRDefault="00E73DAA">
      <w:pPr>
        <w:numPr>
          <w:ilvl w:val="0"/>
          <w:numId w:val="1"/>
        </w:numPr>
        <w:spacing w:after="0" w:line="240" w:lineRule="auto"/>
        <w:ind w:right="-179" w:hanging="360"/>
        <w:jc w:val="both"/>
      </w:pPr>
      <w:r>
        <w:rPr>
          <w:rFonts w:ascii="Cambria" w:eastAsia="Cambria" w:hAnsi="Cambria" w:cs="Cambria"/>
          <w:sz w:val="18"/>
          <w:szCs w:val="18"/>
        </w:rPr>
        <w:t>Used LDAP Authentication to authenticate users with the existing infrastructure.</w:t>
      </w:r>
    </w:p>
    <w:p w:rsidR="00660D3F" w:rsidRDefault="00660D3F">
      <w:pPr>
        <w:ind w:right="-179"/>
        <w:jc w:val="both"/>
      </w:pPr>
    </w:p>
    <w:p w:rsidR="00660D3F" w:rsidRDefault="00E73DAA">
      <w:pPr>
        <w:numPr>
          <w:ilvl w:val="0"/>
          <w:numId w:val="2"/>
        </w:numPr>
        <w:spacing w:after="0"/>
        <w:ind w:left="720" w:right="-179" w:hanging="359"/>
        <w:contextualSpacing/>
        <w:jc w:val="both"/>
      </w:pPr>
      <w:r>
        <w:rPr>
          <w:rFonts w:ascii="Cambria" w:eastAsia="Cambria" w:hAnsi="Cambria" w:cs="Cambria"/>
          <w:b/>
          <w:sz w:val="18"/>
          <w:szCs w:val="18"/>
        </w:rPr>
        <w:t xml:space="preserve">AWS and IBM ESB </w:t>
      </w:r>
      <w:r>
        <w:rPr>
          <w:rFonts w:ascii="Cambria" w:eastAsia="Cambria" w:hAnsi="Cambria" w:cs="Cambria"/>
          <w:sz w:val="18"/>
          <w:szCs w:val="18"/>
        </w:rPr>
        <w:t>- Setup AWS environment and migrate existing on-premise IBM ESB architecture to a new AWS cloud based architecture which utilizes lower cost, have high scalability. Keeping the existing application functionalities intact. The solution contained the migration of all the Access Health Middleware environments to Amazon Web Services (AWS).</w:t>
      </w:r>
      <w:r>
        <w:rPr>
          <w:rFonts w:ascii="Cambria" w:eastAsia="Cambria" w:hAnsi="Cambria" w:cs="Cambria"/>
          <w:b/>
          <w:sz w:val="18"/>
          <w:szCs w:val="18"/>
        </w:rPr>
        <w:t xml:space="preserve"> </w:t>
      </w:r>
      <w:r>
        <w:rPr>
          <w:rFonts w:ascii="Cambria" w:eastAsia="Cambria" w:hAnsi="Cambria" w:cs="Cambria"/>
          <w:sz w:val="18"/>
          <w:szCs w:val="18"/>
        </w:rPr>
        <w:t>Created Security groups, Elastic IP, Key Pairs, Load Balancers, VPC etc while setting up the AWS environment.</w:t>
      </w:r>
    </w:p>
    <w:p w:rsidR="00660D3F" w:rsidRDefault="00660D3F">
      <w:pPr>
        <w:ind w:right="-179"/>
        <w:jc w:val="both"/>
      </w:pPr>
    </w:p>
    <w:p w:rsidR="00660D3F" w:rsidRDefault="00E73DAA">
      <w:pPr>
        <w:numPr>
          <w:ilvl w:val="0"/>
          <w:numId w:val="2"/>
        </w:numPr>
        <w:spacing w:after="0"/>
        <w:ind w:left="720" w:right="-179" w:hanging="359"/>
        <w:contextualSpacing/>
        <w:jc w:val="both"/>
      </w:pPr>
      <w:r>
        <w:rPr>
          <w:rFonts w:ascii="Cambria" w:eastAsia="Cambria" w:hAnsi="Cambria" w:cs="Cambria"/>
          <w:b/>
          <w:sz w:val="18"/>
          <w:szCs w:val="18"/>
        </w:rPr>
        <w:t xml:space="preserve">AWS and IBM Datapower </w:t>
      </w:r>
      <w:r>
        <w:rPr>
          <w:rFonts w:ascii="Cambria" w:eastAsia="Cambria" w:hAnsi="Cambria" w:cs="Cambria"/>
          <w:sz w:val="18"/>
          <w:szCs w:val="18"/>
        </w:rPr>
        <w:t>- Configured Datapower Virtual Appliance in AWS. Configured Web Service proxies and developed XPath, XSLT mapping and Integration flows in IBM</w:t>
      </w:r>
      <w:r>
        <w:rPr>
          <w:rFonts w:ascii="Cambria" w:eastAsia="Cambria" w:hAnsi="Cambria" w:cs="Cambria"/>
          <w:b/>
          <w:sz w:val="18"/>
          <w:szCs w:val="18"/>
        </w:rPr>
        <w:t xml:space="preserve"> Datapower</w:t>
      </w:r>
      <w:r>
        <w:rPr>
          <w:rFonts w:ascii="Cambria" w:eastAsia="Cambria" w:hAnsi="Cambria" w:cs="Cambria"/>
          <w:sz w:val="18"/>
          <w:szCs w:val="18"/>
        </w:rPr>
        <w:t xml:space="preserve">. Implemented SSL offloading using the front side handler (HTTPS).  </w:t>
      </w:r>
    </w:p>
    <w:p w:rsidR="00660D3F" w:rsidRDefault="00660D3F">
      <w:pPr>
        <w:tabs>
          <w:tab w:val="left" w:pos="7020"/>
        </w:tabs>
        <w:ind w:right="-179"/>
        <w:jc w:val="both"/>
      </w:pPr>
    </w:p>
    <w:p w:rsidR="00660D3F" w:rsidRDefault="00E73DAA">
      <w:pPr>
        <w:tabs>
          <w:tab w:val="left" w:pos="7020"/>
        </w:tabs>
        <w:ind w:right="-179"/>
        <w:jc w:val="both"/>
      </w:pPr>
      <w:r>
        <w:rPr>
          <w:rFonts w:ascii="Cambria" w:eastAsia="Cambria" w:hAnsi="Cambria" w:cs="Cambria"/>
          <w:sz w:val="18"/>
          <w:szCs w:val="18"/>
        </w:rPr>
        <w:t xml:space="preserve">Tools and Technologies - </w:t>
      </w:r>
    </w:p>
    <w:p w:rsidR="00660D3F" w:rsidRDefault="00E73DAA">
      <w:pPr>
        <w:tabs>
          <w:tab w:val="left" w:pos="7020"/>
        </w:tabs>
        <w:ind w:right="-179"/>
        <w:jc w:val="both"/>
      </w:pPr>
      <w:r>
        <w:rPr>
          <w:rFonts w:ascii="Cambria" w:eastAsia="Cambria" w:hAnsi="Cambria" w:cs="Cambria"/>
          <w:sz w:val="18"/>
          <w:szCs w:val="18"/>
        </w:rPr>
        <w:t>MuleSoft Anypoint Platform, Mulesoft Cloud Hub, IBM ESB 7.5, Amazon Web Services, AWS EC2, AWS Auto Scalling Group, AWS Elastic IP, AWS Elastic Load Balancer, Forum Sentry</w:t>
      </w:r>
    </w:p>
    <w:p w:rsidR="00660D3F" w:rsidRDefault="00660D3F">
      <w:pPr>
        <w:jc w:val="both"/>
      </w:pPr>
    </w:p>
    <w:p w:rsidR="00660D3F" w:rsidRDefault="00660D3F">
      <w:pPr>
        <w:jc w:val="both"/>
      </w:pPr>
    </w:p>
    <w:tbl>
      <w:tblPr>
        <w:tblStyle w:val="a3"/>
        <w:tblW w:w="10440" w:type="dxa"/>
        <w:tblInd w:w="-1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5220"/>
        <w:gridCol w:w="5220"/>
      </w:tblGrid>
      <w:tr w:rsidR="00660D3F">
        <w:tc>
          <w:tcPr>
            <w:tcW w:w="10440" w:type="dxa"/>
            <w:gridSpan w:val="2"/>
            <w:tcMar>
              <w:left w:w="0" w:type="dxa"/>
              <w:right w:w="0" w:type="dxa"/>
            </w:tcMar>
          </w:tcPr>
          <w:p w:rsidR="00660D3F" w:rsidRDefault="00E73DAA">
            <w:pPr>
              <w:jc w:val="both"/>
            </w:pPr>
            <w:bookmarkStart w:id="5" w:name="_tyjcwt" w:colFirst="0" w:colLast="0"/>
            <w:bookmarkEnd w:id="5"/>
            <w:r>
              <w:rPr>
                <w:rFonts w:ascii="Cambria" w:eastAsia="Cambria" w:hAnsi="Cambria" w:cs="Cambria"/>
                <w:b/>
                <w:sz w:val="24"/>
                <w:szCs w:val="24"/>
                <w:u w:val="single"/>
              </w:rPr>
              <w:t>Integration Architect – IBM Solution Stack (ESB/WPS)</w:t>
            </w:r>
          </w:p>
        </w:tc>
      </w:tr>
      <w:tr w:rsidR="00660D3F">
        <w:tc>
          <w:tcPr>
            <w:tcW w:w="5220" w:type="dxa"/>
            <w:tcMar>
              <w:left w:w="0" w:type="dxa"/>
              <w:right w:w="0" w:type="dxa"/>
            </w:tcMar>
          </w:tcPr>
          <w:p w:rsidR="00660D3F" w:rsidRDefault="00E73DAA">
            <w:pPr>
              <w:jc w:val="both"/>
            </w:pPr>
            <w:r>
              <w:rPr>
                <w:rFonts w:ascii="Cambria" w:eastAsia="Cambria" w:hAnsi="Cambria" w:cs="Cambria"/>
                <w:sz w:val="18"/>
                <w:szCs w:val="18"/>
              </w:rPr>
              <w:t>Client – State of NJ, Location</w:t>
            </w:r>
            <w:r>
              <w:rPr>
                <w:rFonts w:ascii="Cambria" w:eastAsia="Cambria" w:hAnsi="Cambria" w:cs="Cambria"/>
                <w:b/>
                <w:sz w:val="18"/>
                <w:szCs w:val="18"/>
              </w:rPr>
              <w:t xml:space="preserve"> -</w:t>
            </w:r>
            <w:r>
              <w:rPr>
                <w:rFonts w:ascii="Cambria" w:eastAsia="Cambria" w:hAnsi="Cambria" w:cs="Cambria"/>
                <w:sz w:val="18"/>
                <w:szCs w:val="18"/>
              </w:rPr>
              <w:t xml:space="preserve"> Princeton, NJ</w:t>
            </w:r>
          </w:p>
        </w:tc>
        <w:tc>
          <w:tcPr>
            <w:tcW w:w="5220" w:type="dxa"/>
            <w:tcMar>
              <w:left w:w="0" w:type="dxa"/>
              <w:right w:w="0" w:type="dxa"/>
            </w:tcMar>
          </w:tcPr>
          <w:p w:rsidR="00660D3F" w:rsidRDefault="00E73DAA">
            <w:pPr>
              <w:jc w:val="right"/>
            </w:pPr>
            <w:r>
              <w:rPr>
                <w:rFonts w:ascii="Cambria" w:eastAsia="Cambria" w:hAnsi="Cambria" w:cs="Cambria"/>
                <w:b/>
                <w:sz w:val="18"/>
                <w:szCs w:val="18"/>
              </w:rPr>
              <w:t>June 13 – Nov 13</w:t>
            </w:r>
          </w:p>
        </w:tc>
      </w:tr>
    </w:tbl>
    <w:p w:rsidR="00660D3F" w:rsidRDefault="00E73DAA">
      <w:pPr>
        <w:jc w:val="both"/>
      </w:pPr>
      <w:r>
        <w:rPr>
          <w:rFonts w:ascii="Cambria" w:eastAsia="Cambria" w:hAnsi="Cambria" w:cs="Cambria"/>
          <w:sz w:val="18"/>
          <w:szCs w:val="18"/>
        </w:rPr>
        <w:t xml:space="preserve">Project details- </w:t>
      </w:r>
    </w:p>
    <w:p w:rsidR="00660D3F" w:rsidRDefault="00E73DAA">
      <w:pPr>
        <w:ind w:right="-179"/>
        <w:jc w:val="both"/>
      </w:pPr>
      <w:r>
        <w:rPr>
          <w:rFonts w:ascii="Cambria" w:eastAsia="Cambria" w:hAnsi="Cambria" w:cs="Cambria"/>
          <w:sz w:val="18"/>
          <w:szCs w:val="18"/>
        </w:rPr>
        <w:t xml:space="preserve">State of NJ CASS (Consolidated Assistance Support System) Project is a very large scale Service Oriented Architecture (SOA) based Enterprise application to support the communication of system of information between NJ CASS and its associated several heterogeneous independent legacy systems like Medicaid Management Information System (MMIS), Financial Assistance Management Information System (FAMIS), and Automated Child Support Enforcement System (ACSES). </w:t>
      </w:r>
    </w:p>
    <w:p w:rsidR="00660D3F" w:rsidRDefault="00E73DAA">
      <w:pPr>
        <w:ind w:right="-179"/>
        <w:jc w:val="both"/>
      </w:pPr>
      <w:r>
        <w:rPr>
          <w:rFonts w:ascii="Cambria" w:eastAsia="Cambria" w:hAnsi="Cambria" w:cs="Cambria"/>
          <w:sz w:val="18"/>
          <w:szCs w:val="18"/>
        </w:rPr>
        <w:t xml:space="preserve">NJCASS - provides an integrated system of eligibility, benefit and service delivery. It involves integration with internal (DFD, DHMAS and more) as well as external systems such as NJSPRIT, NJKIDS and others. </w:t>
      </w:r>
    </w:p>
    <w:p w:rsidR="00660D3F" w:rsidRDefault="00E73DAA">
      <w:pPr>
        <w:ind w:right="-179"/>
        <w:jc w:val="both"/>
      </w:pPr>
      <w:r>
        <w:rPr>
          <w:rFonts w:ascii="Cambria" w:eastAsia="Cambria" w:hAnsi="Cambria" w:cs="Cambria"/>
          <w:sz w:val="18"/>
          <w:szCs w:val="18"/>
        </w:rPr>
        <w:t xml:space="preserve">Responsibilities - </w:t>
      </w:r>
    </w:p>
    <w:p w:rsidR="00660D3F" w:rsidRDefault="00E73DAA">
      <w:pPr>
        <w:numPr>
          <w:ilvl w:val="0"/>
          <w:numId w:val="11"/>
        </w:numPr>
        <w:spacing w:after="0" w:line="240" w:lineRule="auto"/>
        <w:ind w:hanging="360"/>
      </w:pPr>
      <w:r>
        <w:rPr>
          <w:rFonts w:ascii="Cambria" w:eastAsia="Cambria" w:hAnsi="Cambria" w:cs="Cambria"/>
        </w:rPr>
        <w:t>Re-architecting NJ Cass Interface project to improve performance issues and remove bottlenecks in the system</w:t>
      </w:r>
    </w:p>
    <w:p w:rsidR="00660D3F" w:rsidRDefault="00E73DAA">
      <w:pPr>
        <w:numPr>
          <w:ilvl w:val="0"/>
          <w:numId w:val="11"/>
        </w:numPr>
        <w:spacing w:after="0" w:line="240" w:lineRule="auto"/>
        <w:ind w:hanging="360"/>
      </w:pPr>
      <w:r>
        <w:rPr>
          <w:rFonts w:ascii="Cambria" w:eastAsia="Cambria" w:hAnsi="Cambria" w:cs="Cambria"/>
        </w:rPr>
        <w:t>Responsible for re-designing the system where we had to remove the tight coupling of the existing WPS system with IBM Curam.</w:t>
      </w:r>
    </w:p>
    <w:p w:rsidR="00660D3F" w:rsidRDefault="00E73DAA">
      <w:pPr>
        <w:numPr>
          <w:ilvl w:val="0"/>
          <w:numId w:val="11"/>
        </w:numPr>
        <w:spacing w:after="0" w:line="240" w:lineRule="auto"/>
        <w:ind w:hanging="360"/>
      </w:pPr>
      <w:r>
        <w:rPr>
          <w:rFonts w:ascii="Cambria" w:eastAsia="Cambria" w:hAnsi="Cambria" w:cs="Cambria"/>
        </w:rPr>
        <w:t>Created high level architecture to implement Enterprise service Bus solution to integrate various information systems at Enterprise level.</w:t>
      </w:r>
    </w:p>
    <w:p w:rsidR="00660D3F" w:rsidRDefault="00E73DAA">
      <w:pPr>
        <w:numPr>
          <w:ilvl w:val="0"/>
          <w:numId w:val="11"/>
        </w:numPr>
        <w:spacing w:after="0" w:line="240" w:lineRule="auto"/>
        <w:ind w:hanging="360"/>
      </w:pPr>
      <w:r>
        <w:rPr>
          <w:rFonts w:ascii="Cambria" w:eastAsia="Cambria" w:hAnsi="Cambria" w:cs="Cambria"/>
        </w:rPr>
        <w:t>Developed message flow interfaces to transform messages using built-in nodes Compute Node, filter node, mapping node.</w:t>
      </w:r>
    </w:p>
    <w:p w:rsidR="00660D3F" w:rsidRDefault="00E73DAA">
      <w:pPr>
        <w:numPr>
          <w:ilvl w:val="0"/>
          <w:numId w:val="11"/>
        </w:numPr>
        <w:spacing w:after="0" w:line="240" w:lineRule="auto"/>
        <w:ind w:hanging="360"/>
      </w:pPr>
      <w:r>
        <w:rPr>
          <w:rFonts w:ascii="Cambria" w:eastAsia="Cambria" w:hAnsi="Cambria" w:cs="Cambria"/>
        </w:rPr>
        <w:t>Developed message flow interfaces using HTTP and SOAP Gateway nodes to invoke web services from external systems.</w:t>
      </w:r>
    </w:p>
    <w:p w:rsidR="00660D3F" w:rsidRDefault="00E73DAA">
      <w:pPr>
        <w:numPr>
          <w:ilvl w:val="0"/>
          <w:numId w:val="11"/>
        </w:numPr>
        <w:spacing w:after="0" w:line="240" w:lineRule="auto"/>
        <w:ind w:hanging="360"/>
      </w:pPr>
      <w:r>
        <w:rPr>
          <w:rFonts w:ascii="Cambria" w:eastAsia="Cambria" w:hAnsi="Cambria" w:cs="Cambria"/>
        </w:rPr>
        <w:t>Developed message flow using Pub Sub Integration pattern.</w:t>
      </w:r>
    </w:p>
    <w:p w:rsidR="00660D3F" w:rsidRDefault="00E73DAA">
      <w:pPr>
        <w:numPr>
          <w:ilvl w:val="0"/>
          <w:numId w:val="11"/>
        </w:numPr>
        <w:spacing w:after="0" w:line="240" w:lineRule="auto"/>
        <w:ind w:hanging="360"/>
      </w:pPr>
      <w:r>
        <w:rPr>
          <w:rFonts w:ascii="Cambria" w:eastAsia="Cambria" w:hAnsi="Cambria" w:cs="Cambria"/>
        </w:rPr>
        <w:t>Developed the interfaces to support both synchronous and asynchronous message flows.</w:t>
      </w:r>
    </w:p>
    <w:p w:rsidR="00660D3F" w:rsidRDefault="00E73DAA">
      <w:pPr>
        <w:numPr>
          <w:ilvl w:val="0"/>
          <w:numId w:val="11"/>
        </w:numPr>
        <w:spacing w:after="0" w:line="240" w:lineRule="auto"/>
        <w:ind w:hanging="360"/>
      </w:pPr>
      <w:r>
        <w:rPr>
          <w:rFonts w:ascii="Cambria" w:eastAsia="Cambria" w:hAnsi="Cambria" w:cs="Cambria"/>
        </w:rPr>
        <w:t>Delivered Service Design Document (SDD) and Mapping sheets to be used in various XSLT mapping and BO Mapping.</w:t>
      </w:r>
    </w:p>
    <w:p w:rsidR="00660D3F" w:rsidRDefault="00E73DAA">
      <w:pPr>
        <w:numPr>
          <w:ilvl w:val="0"/>
          <w:numId w:val="11"/>
        </w:numPr>
        <w:spacing w:after="0" w:line="240" w:lineRule="auto"/>
        <w:ind w:hanging="360"/>
      </w:pPr>
      <w:r>
        <w:rPr>
          <w:rFonts w:ascii="Cambria" w:eastAsia="Cambria" w:hAnsi="Cambria" w:cs="Cambria"/>
        </w:rPr>
        <w:lastRenderedPageBreak/>
        <w:t>Unit and Integration testing in lower and higher environments working closely with the QA team, the Business unit and with third party vendors if required.</w:t>
      </w:r>
    </w:p>
    <w:p w:rsidR="00660D3F" w:rsidRDefault="00660D3F">
      <w:pPr>
        <w:spacing w:after="0" w:line="240" w:lineRule="auto"/>
      </w:pPr>
    </w:p>
    <w:p w:rsidR="00660D3F" w:rsidRDefault="00E73DAA">
      <w:pPr>
        <w:numPr>
          <w:ilvl w:val="0"/>
          <w:numId w:val="11"/>
        </w:numPr>
        <w:spacing w:after="0" w:line="240" w:lineRule="auto"/>
        <w:ind w:hanging="360"/>
      </w:pPr>
      <w:r>
        <w:rPr>
          <w:rFonts w:ascii="Cambria" w:eastAsia="Cambria" w:hAnsi="Cambria" w:cs="Cambria"/>
        </w:rPr>
        <w:t>Research opensource solution to replace IBM stack of products.</w:t>
      </w:r>
      <w:r>
        <w:t xml:space="preserve"> Evaluate Mulesoft, JbossFuse, WsO2 for replacing IBM ESB and evaluate JBPM to replace IBM BPM.</w:t>
      </w:r>
    </w:p>
    <w:p w:rsidR="00660D3F" w:rsidRDefault="00E73DAA">
      <w:pPr>
        <w:numPr>
          <w:ilvl w:val="0"/>
          <w:numId w:val="11"/>
        </w:numPr>
        <w:spacing w:after="0" w:line="240" w:lineRule="auto"/>
        <w:ind w:hanging="360"/>
      </w:pPr>
      <w:r>
        <w:t>Developed PoC in Mulesoft Flows and Jboss Fuse Routes.</w:t>
      </w:r>
    </w:p>
    <w:p w:rsidR="00660D3F" w:rsidRDefault="00E73DAA">
      <w:pPr>
        <w:numPr>
          <w:ilvl w:val="0"/>
          <w:numId w:val="11"/>
        </w:numPr>
        <w:spacing w:after="0" w:line="240" w:lineRule="auto"/>
        <w:ind w:hanging="360"/>
      </w:pPr>
      <w:r>
        <w:t>Did comparative study of performance of consuming messages using Mulesoft and JbossFuse.</w:t>
      </w:r>
    </w:p>
    <w:p w:rsidR="00660D3F" w:rsidRDefault="00660D3F">
      <w:pPr>
        <w:spacing w:after="0" w:line="240" w:lineRule="auto"/>
        <w:ind w:left="720"/>
      </w:pPr>
    </w:p>
    <w:p w:rsidR="00660D3F" w:rsidRDefault="00E73DAA">
      <w:pPr>
        <w:jc w:val="both"/>
      </w:pPr>
      <w:r>
        <w:rPr>
          <w:rFonts w:ascii="Cambria" w:eastAsia="Cambria" w:hAnsi="Cambria" w:cs="Cambria"/>
          <w:sz w:val="18"/>
          <w:szCs w:val="18"/>
        </w:rPr>
        <w:t xml:space="preserve">Tools &amp; Technologies - </w:t>
      </w:r>
    </w:p>
    <w:p w:rsidR="00660D3F" w:rsidRDefault="00E73DAA">
      <w:pPr>
        <w:jc w:val="both"/>
        <w:rPr>
          <w:rFonts w:ascii="Cambria" w:eastAsia="Cambria" w:hAnsi="Cambria" w:cs="Cambria"/>
          <w:sz w:val="18"/>
          <w:szCs w:val="18"/>
        </w:rPr>
      </w:pPr>
      <w:r>
        <w:rPr>
          <w:rFonts w:ascii="Cambria" w:eastAsia="Cambria" w:hAnsi="Cambria" w:cs="Cambria"/>
          <w:sz w:val="18"/>
          <w:szCs w:val="18"/>
        </w:rPr>
        <w:t>Java, J2EE, IBM Integration Bus (IIB 9.0.0.2), WebSphere Application Server 7.0/8.5.0, WebSphere MQ 7.0, IBM Integration Toolkit, WebSphere MQ Explorer and Team Foundation Server (TFS), WSRR (WebSphere Registry and Repository, ILOG, Web Services, SVN, XML, SOAP, Toad, Log4J, UNIX, Windows XP, Mulesoft, Jboss Fuse.</w:t>
      </w:r>
    </w:p>
    <w:p w:rsidR="00660D3F" w:rsidRDefault="00660D3F">
      <w:pPr>
        <w:jc w:val="both"/>
      </w:pPr>
    </w:p>
    <w:tbl>
      <w:tblPr>
        <w:tblStyle w:val="a4"/>
        <w:tblW w:w="10440" w:type="dxa"/>
        <w:tblInd w:w="-1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5220"/>
        <w:gridCol w:w="5220"/>
      </w:tblGrid>
      <w:tr w:rsidR="00660D3F">
        <w:tc>
          <w:tcPr>
            <w:tcW w:w="5220" w:type="dxa"/>
            <w:tcMar>
              <w:left w:w="0" w:type="dxa"/>
              <w:right w:w="0" w:type="dxa"/>
            </w:tcMar>
          </w:tcPr>
          <w:p w:rsidR="00660D3F" w:rsidRDefault="00E73DAA">
            <w:pPr>
              <w:tabs>
                <w:tab w:val="left" w:pos="7020"/>
              </w:tabs>
              <w:jc w:val="both"/>
            </w:pPr>
            <w:r>
              <w:rPr>
                <w:rFonts w:ascii="Cambria" w:eastAsia="Cambria" w:hAnsi="Cambria" w:cs="Cambria"/>
                <w:b/>
                <w:sz w:val="24"/>
                <w:szCs w:val="24"/>
                <w:u w:val="single"/>
              </w:rPr>
              <w:t>IBM BPM Lead/Architect</w:t>
            </w:r>
          </w:p>
        </w:tc>
        <w:tc>
          <w:tcPr>
            <w:tcW w:w="5220" w:type="dxa"/>
            <w:tcMar>
              <w:left w:w="0" w:type="dxa"/>
              <w:right w:w="0" w:type="dxa"/>
            </w:tcMar>
          </w:tcPr>
          <w:p w:rsidR="00660D3F" w:rsidRDefault="00660D3F">
            <w:pPr>
              <w:jc w:val="both"/>
            </w:pPr>
          </w:p>
        </w:tc>
      </w:tr>
      <w:tr w:rsidR="00660D3F">
        <w:tc>
          <w:tcPr>
            <w:tcW w:w="5220" w:type="dxa"/>
            <w:tcMar>
              <w:left w:w="0" w:type="dxa"/>
              <w:right w:w="0" w:type="dxa"/>
            </w:tcMar>
          </w:tcPr>
          <w:p w:rsidR="00660D3F" w:rsidRDefault="00E73DAA">
            <w:pPr>
              <w:jc w:val="both"/>
            </w:pPr>
            <w:r>
              <w:rPr>
                <w:rFonts w:ascii="Cambria" w:eastAsia="Cambria" w:hAnsi="Cambria" w:cs="Cambria"/>
                <w:sz w:val="18"/>
                <w:szCs w:val="18"/>
              </w:rPr>
              <w:t>Client - American Airlines Cargo - LT, Location</w:t>
            </w:r>
            <w:r>
              <w:rPr>
                <w:rFonts w:ascii="Cambria" w:eastAsia="Cambria" w:hAnsi="Cambria" w:cs="Cambria"/>
                <w:b/>
                <w:sz w:val="18"/>
                <w:szCs w:val="18"/>
              </w:rPr>
              <w:t xml:space="preserve"> </w:t>
            </w:r>
            <w:r>
              <w:rPr>
                <w:rFonts w:ascii="Cambria" w:eastAsia="Cambria" w:hAnsi="Cambria" w:cs="Cambria"/>
                <w:sz w:val="18"/>
                <w:szCs w:val="18"/>
              </w:rPr>
              <w:t>- Dallas TX</w:t>
            </w:r>
          </w:p>
        </w:tc>
        <w:tc>
          <w:tcPr>
            <w:tcW w:w="5220" w:type="dxa"/>
            <w:tcMar>
              <w:left w:w="0" w:type="dxa"/>
              <w:right w:w="0" w:type="dxa"/>
            </w:tcMar>
          </w:tcPr>
          <w:p w:rsidR="00660D3F" w:rsidRDefault="00E73DAA">
            <w:pPr>
              <w:jc w:val="right"/>
            </w:pPr>
            <w:r>
              <w:rPr>
                <w:rFonts w:ascii="Cambria" w:eastAsia="Cambria" w:hAnsi="Cambria" w:cs="Cambria"/>
                <w:b/>
                <w:sz w:val="18"/>
                <w:szCs w:val="18"/>
              </w:rPr>
              <w:t>April 09 – May 13 (4 years)</w:t>
            </w:r>
          </w:p>
        </w:tc>
      </w:tr>
    </w:tbl>
    <w:p w:rsidR="00660D3F" w:rsidRDefault="00660D3F">
      <w:pPr>
        <w:spacing w:line="276" w:lineRule="auto"/>
        <w:jc w:val="both"/>
      </w:pPr>
    </w:p>
    <w:p w:rsidR="00660D3F" w:rsidRDefault="00E73DAA">
      <w:pPr>
        <w:spacing w:line="276" w:lineRule="auto"/>
        <w:jc w:val="both"/>
      </w:pPr>
      <w:r>
        <w:rPr>
          <w:rFonts w:ascii="Cambria" w:eastAsia="Cambria" w:hAnsi="Cambria" w:cs="Cambria"/>
          <w:sz w:val="18"/>
          <w:szCs w:val="18"/>
        </w:rPr>
        <w:t xml:space="preserve">Project - </w:t>
      </w:r>
    </w:p>
    <w:p w:rsidR="00660D3F" w:rsidRDefault="00E73DAA">
      <w:pPr>
        <w:spacing w:line="276" w:lineRule="auto"/>
        <w:jc w:val="both"/>
      </w:pPr>
      <w:r>
        <w:rPr>
          <w:rFonts w:ascii="Cambria" w:eastAsia="Cambria" w:hAnsi="Cambria" w:cs="Cambria"/>
          <w:sz w:val="18"/>
          <w:szCs w:val="18"/>
        </w:rPr>
        <w:t>The main objectives of this project are to implement shipment and container location tracking at various warehouse locations. With the Location Tracking project, Cargo division of the company will address their #1 business priority for shipment piece tracking. They followed Agile Methodologies to deliver products much faster.</w:t>
      </w:r>
    </w:p>
    <w:p w:rsidR="00660D3F" w:rsidRDefault="00660D3F">
      <w:pPr>
        <w:jc w:val="both"/>
      </w:pPr>
    </w:p>
    <w:p w:rsidR="00660D3F" w:rsidRDefault="00E73DAA">
      <w:pPr>
        <w:tabs>
          <w:tab w:val="left" w:pos="7020"/>
        </w:tabs>
        <w:jc w:val="both"/>
      </w:pPr>
      <w:r>
        <w:rPr>
          <w:rFonts w:ascii="Cambria" w:eastAsia="Cambria" w:hAnsi="Cambria" w:cs="Cambria"/>
          <w:sz w:val="18"/>
          <w:szCs w:val="18"/>
        </w:rPr>
        <w:t xml:space="preserve">Responsibilities - </w:t>
      </w: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Involved in Design and requirement gathering discussions. Leading offshore and onsite teams.</w:t>
      </w:r>
    </w:p>
    <w:p w:rsidR="00660D3F" w:rsidRDefault="00660D3F">
      <w:pPr>
        <w:spacing w:after="0" w:line="240" w:lineRule="auto"/>
      </w:pP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Design process models using IBM BPM v 8 / Lombardi to capture processes – using Discovery Maps – which contain milestone and activities and complete process diagram – with swimlanes.</w:t>
      </w: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Defining teams and assigning activities to teams and lanes.</w:t>
      </w: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Created BPD’s using the BPMN.</w:t>
      </w:r>
    </w:p>
    <w:p w:rsidR="00660D3F" w:rsidRDefault="00660D3F">
      <w:pPr>
        <w:spacing w:after="0" w:line="240" w:lineRule="auto"/>
      </w:pP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Designed and developed Advanced Integration Services and BPEL flows using Business process editor in WID</w:t>
      </w: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Design and develop BOs, Services interfaces, BO maps, Interface maps.</w:t>
      </w: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Implemented common Error handling in the BPEL flows</w:t>
      </w: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Implemented different types of communication modes using WPS bindings.</w:t>
      </w: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Expose Business processes as Web Services.</w:t>
      </w:r>
    </w:p>
    <w:p w:rsidR="00660D3F" w:rsidRDefault="00660D3F">
      <w:pPr>
        <w:spacing w:after="0" w:line="240" w:lineRule="auto"/>
      </w:pP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Data power pipelines/XSLTs to offload XML transformations and security functions.</w:t>
      </w:r>
    </w:p>
    <w:p w:rsidR="00660D3F" w:rsidRDefault="00E73DAA">
      <w:pPr>
        <w:numPr>
          <w:ilvl w:val="0"/>
          <w:numId w:val="9"/>
        </w:numPr>
        <w:spacing w:after="0" w:line="240" w:lineRule="auto"/>
        <w:ind w:hanging="360"/>
        <w:rPr>
          <w:sz w:val="18"/>
          <w:szCs w:val="18"/>
        </w:rPr>
      </w:pPr>
      <w:bookmarkStart w:id="6" w:name="_3dy6vkm" w:colFirst="0" w:colLast="0"/>
      <w:bookmarkEnd w:id="6"/>
      <w:r>
        <w:rPr>
          <w:rFonts w:ascii="Cambria" w:eastAsia="Cambria" w:hAnsi="Cambria" w:cs="Cambria"/>
          <w:sz w:val="18"/>
          <w:szCs w:val="18"/>
        </w:rPr>
        <w:t>Defined and consumed ILOG Business Rule as WebService from the BPEL.</w:t>
      </w: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Creating/managing artifacts of IBM Data power SOA appliance which includes Multiprotocol gateways, Web service proxy etc.</w:t>
      </w: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Design XML schemas, WSDL and canonical models for integration, development of XSL and non XML transformations, routing, service enablement and governance using Data power and WSRR</w:t>
      </w:r>
    </w:p>
    <w:p w:rsidR="00660D3F" w:rsidRDefault="00E73DAA">
      <w:pPr>
        <w:numPr>
          <w:ilvl w:val="0"/>
          <w:numId w:val="9"/>
        </w:numPr>
        <w:spacing w:after="0" w:line="240" w:lineRule="auto"/>
        <w:ind w:hanging="360"/>
        <w:rPr>
          <w:sz w:val="18"/>
          <w:szCs w:val="18"/>
        </w:rPr>
      </w:pPr>
      <w:r>
        <w:rPr>
          <w:rFonts w:ascii="Cambria" w:eastAsia="Cambria" w:hAnsi="Cambria" w:cs="Cambria"/>
          <w:sz w:val="18"/>
          <w:szCs w:val="18"/>
        </w:rPr>
        <w:t>Using Websphere Integration Developer and Process Server for creating services consumed by Portal, Scanner and also components deployed in Websphere Process Server.</w:t>
      </w:r>
    </w:p>
    <w:p w:rsidR="00660D3F" w:rsidRDefault="00660D3F">
      <w:pPr>
        <w:ind w:left="360"/>
        <w:jc w:val="both"/>
      </w:pPr>
    </w:p>
    <w:p w:rsidR="00660D3F" w:rsidRDefault="00E73DAA">
      <w:pPr>
        <w:jc w:val="both"/>
      </w:pPr>
      <w:r>
        <w:rPr>
          <w:rFonts w:ascii="Cambria" w:eastAsia="Cambria" w:hAnsi="Cambria" w:cs="Cambria"/>
          <w:sz w:val="18"/>
          <w:szCs w:val="18"/>
        </w:rPr>
        <w:t xml:space="preserve">Tools &amp; Technologies - </w:t>
      </w:r>
    </w:p>
    <w:p w:rsidR="00660D3F" w:rsidRDefault="00E73DAA">
      <w:pPr>
        <w:jc w:val="both"/>
      </w:pPr>
      <w:r>
        <w:rPr>
          <w:rFonts w:ascii="Cambria" w:eastAsia="Cambria" w:hAnsi="Cambria" w:cs="Cambria"/>
          <w:sz w:val="18"/>
          <w:szCs w:val="18"/>
        </w:rPr>
        <w:t>IBM Blueworks Live, IBM BPM 8, IBM Websphere Process Server, Websphere Datapower SOA Appliance, Websphere MQ, Java, J2EE, Oracle 9, Linux, SABRE, Rally</w:t>
      </w:r>
    </w:p>
    <w:p w:rsidR="00660D3F" w:rsidRDefault="00660D3F">
      <w:pPr>
        <w:jc w:val="both"/>
      </w:pPr>
    </w:p>
    <w:tbl>
      <w:tblPr>
        <w:tblStyle w:val="a5"/>
        <w:tblW w:w="10440" w:type="dxa"/>
        <w:tblInd w:w="-1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6105"/>
        <w:gridCol w:w="4335"/>
      </w:tblGrid>
      <w:tr w:rsidR="00660D3F">
        <w:tc>
          <w:tcPr>
            <w:tcW w:w="6105" w:type="dxa"/>
            <w:tcMar>
              <w:left w:w="0" w:type="dxa"/>
              <w:right w:w="0" w:type="dxa"/>
            </w:tcMar>
          </w:tcPr>
          <w:p w:rsidR="00660D3F" w:rsidRDefault="00E73DAA">
            <w:pPr>
              <w:tabs>
                <w:tab w:val="left" w:pos="7020"/>
              </w:tabs>
              <w:jc w:val="both"/>
            </w:pPr>
            <w:r>
              <w:rPr>
                <w:rFonts w:ascii="Cambria" w:eastAsia="Cambria" w:hAnsi="Cambria" w:cs="Cambria"/>
                <w:b/>
                <w:sz w:val="24"/>
                <w:szCs w:val="24"/>
                <w:u w:val="single"/>
              </w:rPr>
              <w:t>Senior Integration Developer</w:t>
            </w:r>
          </w:p>
        </w:tc>
        <w:tc>
          <w:tcPr>
            <w:tcW w:w="4335" w:type="dxa"/>
            <w:tcMar>
              <w:left w:w="0" w:type="dxa"/>
              <w:right w:w="0" w:type="dxa"/>
            </w:tcMar>
          </w:tcPr>
          <w:p w:rsidR="00660D3F" w:rsidRDefault="00660D3F">
            <w:pPr>
              <w:jc w:val="both"/>
            </w:pPr>
          </w:p>
        </w:tc>
      </w:tr>
      <w:tr w:rsidR="00660D3F">
        <w:tc>
          <w:tcPr>
            <w:tcW w:w="6105" w:type="dxa"/>
            <w:tcMar>
              <w:left w:w="0" w:type="dxa"/>
              <w:right w:w="0" w:type="dxa"/>
            </w:tcMar>
          </w:tcPr>
          <w:p w:rsidR="00660D3F" w:rsidRDefault="00E73DAA">
            <w:pPr>
              <w:jc w:val="both"/>
            </w:pPr>
            <w:r>
              <w:rPr>
                <w:rFonts w:ascii="Cambria" w:eastAsia="Cambria" w:hAnsi="Cambria" w:cs="Cambria"/>
                <w:sz w:val="18"/>
                <w:szCs w:val="18"/>
              </w:rPr>
              <w:t>Client - IBM S/W group - E2E Translation, Location</w:t>
            </w:r>
            <w:r>
              <w:rPr>
                <w:rFonts w:ascii="Cambria" w:eastAsia="Cambria" w:hAnsi="Cambria" w:cs="Cambria"/>
                <w:b/>
                <w:sz w:val="18"/>
                <w:szCs w:val="18"/>
              </w:rPr>
              <w:t xml:space="preserve"> - </w:t>
            </w:r>
            <w:r>
              <w:rPr>
                <w:rFonts w:ascii="Cambria" w:eastAsia="Cambria" w:hAnsi="Cambria" w:cs="Cambria"/>
                <w:sz w:val="18"/>
                <w:szCs w:val="18"/>
              </w:rPr>
              <w:t xml:space="preserve">  India &amp; CA, USA</w:t>
            </w:r>
          </w:p>
        </w:tc>
        <w:tc>
          <w:tcPr>
            <w:tcW w:w="4335" w:type="dxa"/>
            <w:tcMar>
              <w:left w:w="0" w:type="dxa"/>
              <w:right w:w="0" w:type="dxa"/>
            </w:tcMar>
          </w:tcPr>
          <w:p w:rsidR="00660D3F" w:rsidRDefault="00E73DAA">
            <w:pPr>
              <w:jc w:val="right"/>
            </w:pPr>
            <w:r>
              <w:rPr>
                <w:rFonts w:ascii="Cambria" w:eastAsia="Cambria" w:hAnsi="Cambria" w:cs="Cambria"/>
                <w:b/>
                <w:sz w:val="18"/>
                <w:szCs w:val="18"/>
              </w:rPr>
              <w:t>Jun 06 – Apr 09 (3 years)</w:t>
            </w:r>
          </w:p>
        </w:tc>
      </w:tr>
    </w:tbl>
    <w:p w:rsidR="00660D3F" w:rsidRDefault="00E73DAA">
      <w:pPr>
        <w:spacing w:before="48" w:after="48"/>
        <w:jc w:val="both"/>
      </w:pPr>
      <w:r>
        <w:rPr>
          <w:rFonts w:ascii="Cambria" w:eastAsia="Cambria" w:hAnsi="Cambria" w:cs="Cambria"/>
          <w:sz w:val="18"/>
          <w:szCs w:val="18"/>
        </w:rPr>
        <w:t xml:space="preserve">Project - </w:t>
      </w:r>
    </w:p>
    <w:p w:rsidR="00660D3F" w:rsidRDefault="00E73DAA">
      <w:pPr>
        <w:spacing w:before="48" w:after="48"/>
        <w:jc w:val="both"/>
      </w:pPr>
      <w:r>
        <w:rPr>
          <w:rFonts w:ascii="Cambria" w:eastAsia="Cambria" w:hAnsi="Cambria" w:cs="Cambria"/>
          <w:sz w:val="18"/>
          <w:szCs w:val="18"/>
        </w:rPr>
        <w:t>As part of the IBM On Demand E2E Translation Project – pilot implementation of the proposed transformation from the existing part manual/automated translation process to a fully automated end to end translation process using existing memory/terminology technologies.</w:t>
      </w:r>
    </w:p>
    <w:p w:rsidR="00660D3F" w:rsidRDefault="00660D3F">
      <w:pPr>
        <w:spacing w:before="48" w:after="48"/>
        <w:jc w:val="both"/>
      </w:pPr>
    </w:p>
    <w:p w:rsidR="00660D3F" w:rsidRDefault="00E73DAA">
      <w:pPr>
        <w:spacing w:before="48" w:after="48"/>
        <w:jc w:val="both"/>
      </w:pPr>
      <w:r>
        <w:rPr>
          <w:rFonts w:ascii="Cambria" w:eastAsia="Cambria" w:hAnsi="Cambria" w:cs="Cambria"/>
          <w:sz w:val="18"/>
          <w:szCs w:val="18"/>
        </w:rPr>
        <w:t xml:space="preserve">Responsibilities - </w:t>
      </w:r>
    </w:p>
    <w:p w:rsidR="00660D3F" w:rsidRDefault="00E73DAA">
      <w:pPr>
        <w:spacing w:before="48" w:after="48"/>
        <w:jc w:val="both"/>
      </w:pPr>
      <w:r>
        <w:rPr>
          <w:rFonts w:ascii="Cambria" w:eastAsia="Cambria" w:hAnsi="Cambria" w:cs="Cambria"/>
          <w:sz w:val="18"/>
          <w:szCs w:val="18"/>
        </w:rPr>
        <w:t>Architect and implement end to end solution using the IBM stack of Integration products including IBM WPS, IBM Business Modeler.</w:t>
      </w:r>
    </w:p>
    <w:p w:rsidR="00660D3F" w:rsidRDefault="00660D3F">
      <w:pPr>
        <w:jc w:val="both"/>
      </w:pPr>
    </w:p>
    <w:p w:rsidR="00660D3F" w:rsidRDefault="00E73DAA">
      <w:pPr>
        <w:jc w:val="both"/>
      </w:pPr>
      <w:r>
        <w:rPr>
          <w:rFonts w:ascii="Cambria" w:eastAsia="Cambria" w:hAnsi="Cambria" w:cs="Cambria"/>
          <w:sz w:val="18"/>
          <w:szCs w:val="18"/>
        </w:rPr>
        <w:t>Tools and Technologies-</w:t>
      </w:r>
    </w:p>
    <w:p w:rsidR="00660D3F" w:rsidRDefault="00E73DAA">
      <w:pPr>
        <w:jc w:val="both"/>
      </w:pPr>
      <w:r>
        <w:rPr>
          <w:rFonts w:ascii="Cambria" w:eastAsia="Cambria" w:hAnsi="Cambria" w:cs="Cambria"/>
          <w:sz w:val="18"/>
          <w:szCs w:val="18"/>
        </w:rPr>
        <w:t>IBM Integration Suite which included Business Modeler, Integration Developer, Process Server, Business Monitor, Java Server Pages, DOJO.</w:t>
      </w:r>
    </w:p>
    <w:p w:rsidR="00660D3F" w:rsidRDefault="00660D3F">
      <w:pPr>
        <w:jc w:val="both"/>
      </w:pPr>
    </w:p>
    <w:tbl>
      <w:tblPr>
        <w:tblStyle w:val="a6"/>
        <w:tblW w:w="10440" w:type="dxa"/>
        <w:tblInd w:w="-1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5220"/>
        <w:gridCol w:w="5220"/>
      </w:tblGrid>
      <w:tr w:rsidR="00660D3F">
        <w:tc>
          <w:tcPr>
            <w:tcW w:w="5220" w:type="dxa"/>
            <w:tcMar>
              <w:left w:w="0" w:type="dxa"/>
              <w:right w:w="0" w:type="dxa"/>
            </w:tcMar>
          </w:tcPr>
          <w:p w:rsidR="00660D3F" w:rsidRDefault="00E73DAA">
            <w:pPr>
              <w:tabs>
                <w:tab w:val="left" w:pos="7020"/>
              </w:tabs>
              <w:jc w:val="both"/>
            </w:pPr>
            <w:r>
              <w:rPr>
                <w:rFonts w:ascii="Cambria" w:eastAsia="Cambria" w:hAnsi="Cambria" w:cs="Cambria"/>
                <w:b/>
                <w:sz w:val="24"/>
                <w:szCs w:val="24"/>
                <w:u w:val="single"/>
              </w:rPr>
              <w:t>Sr. Systems Engineer</w:t>
            </w:r>
          </w:p>
        </w:tc>
        <w:tc>
          <w:tcPr>
            <w:tcW w:w="5220" w:type="dxa"/>
            <w:tcMar>
              <w:left w:w="0" w:type="dxa"/>
              <w:right w:w="0" w:type="dxa"/>
            </w:tcMar>
          </w:tcPr>
          <w:p w:rsidR="00660D3F" w:rsidRDefault="00660D3F">
            <w:pPr>
              <w:jc w:val="both"/>
            </w:pPr>
          </w:p>
        </w:tc>
      </w:tr>
      <w:tr w:rsidR="00660D3F">
        <w:tc>
          <w:tcPr>
            <w:tcW w:w="5220" w:type="dxa"/>
            <w:tcMar>
              <w:left w:w="0" w:type="dxa"/>
              <w:right w:w="0" w:type="dxa"/>
            </w:tcMar>
          </w:tcPr>
          <w:p w:rsidR="00660D3F" w:rsidRDefault="00E73DAA">
            <w:pPr>
              <w:jc w:val="both"/>
            </w:pPr>
            <w:r>
              <w:rPr>
                <w:rFonts w:ascii="Cambria" w:eastAsia="Cambria" w:hAnsi="Cambria" w:cs="Cambria"/>
                <w:sz w:val="18"/>
                <w:szCs w:val="18"/>
              </w:rPr>
              <w:t>Client - Unilever - Cash Management, Location</w:t>
            </w:r>
            <w:r>
              <w:rPr>
                <w:rFonts w:ascii="Cambria" w:eastAsia="Cambria" w:hAnsi="Cambria" w:cs="Cambria"/>
                <w:b/>
                <w:sz w:val="18"/>
                <w:szCs w:val="18"/>
              </w:rPr>
              <w:t xml:space="preserve"> - </w:t>
            </w:r>
            <w:r>
              <w:rPr>
                <w:rFonts w:ascii="Cambria" w:eastAsia="Cambria" w:hAnsi="Cambria" w:cs="Cambria"/>
                <w:sz w:val="18"/>
                <w:szCs w:val="18"/>
              </w:rPr>
              <w:t xml:space="preserve">  Bangalore India</w:t>
            </w:r>
          </w:p>
        </w:tc>
        <w:tc>
          <w:tcPr>
            <w:tcW w:w="5220" w:type="dxa"/>
            <w:tcMar>
              <w:left w:w="0" w:type="dxa"/>
              <w:right w:w="0" w:type="dxa"/>
            </w:tcMar>
          </w:tcPr>
          <w:p w:rsidR="00660D3F" w:rsidRDefault="00E73DAA">
            <w:pPr>
              <w:jc w:val="right"/>
            </w:pPr>
            <w:r>
              <w:rPr>
                <w:rFonts w:ascii="Cambria" w:eastAsia="Cambria" w:hAnsi="Cambria" w:cs="Cambria"/>
                <w:b/>
                <w:sz w:val="18"/>
                <w:szCs w:val="18"/>
              </w:rPr>
              <w:t>Sept 04 - May 06 (1.5 years)</w:t>
            </w:r>
          </w:p>
        </w:tc>
      </w:tr>
    </w:tbl>
    <w:p w:rsidR="00660D3F" w:rsidRDefault="00E73DAA">
      <w:pPr>
        <w:spacing w:before="48" w:after="48"/>
        <w:jc w:val="both"/>
      </w:pPr>
      <w:r>
        <w:rPr>
          <w:rFonts w:ascii="Cambria" w:eastAsia="Cambria" w:hAnsi="Cambria" w:cs="Cambria"/>
          <w:sz w:val="18"/>
          <w:szCs w:val="18"/>
        </w:rPr>
        <w:t xml:space="preserve">Project - </w:t>
      </w:r>
    </w:p>
    <w:p w:rsidR="00660D3F" w:rsidRDefault="00E73DAA">
      <w:pPr>
        <w:spacing w:before="48" w:after="48"/>
        <w:jc w:val="both"/>
      </w:pPr>
      <w:r>
        <w:rPr>
          <w:rFonts w:ascii="Cambria" w:eastAsia="Cambria" w:hAnsi="Cambria" w:cs="Cambria"/>
          <w:sz w:val="18"/>
          <w:szCs w:val="18"/>
        </w:rPr>
        <w:t>A full-fledged Approval System wherein we have different levels and hierarchies of the Approvers and also different roles for the users who login to the System. Requests were route through WBIMB passed through ICS and came to MQ Workflow for decision. The front-end was designed for either approving, rejecting, or terminating the requesting.</w:t>
      </w:r>
    </w:p>
    <w:p w:rsidR="00660D3F" w:rsidRDefault="00660D3F">
      <w:pPr>
        <w:spacing w:before="48" w:after="48"/>
        <w:jc w:val="both"/>
      </w:pPr>
    </w:p>
    <w:p w:rsidR="00660D3F" w:rsidRDefault="00E73DAA">
      <w:pPr>
        <w:spacing w:before="48" w:after="48"/>
        <w:jc w:val="both"/>
      </w:pPr>
      <w:r>
        <w:rPr>
          <w:rFonts w:ascii="Cambria" w:eastAsia="Cambria" w:hAnsi="Cambria" w:cs="Cambria"/>
          <w:sz w:val="18"/>
          <w:szCs w:val="18"/>
        </w:rPr>
        <w:t>Responsibilities-</w:t>
      </w:r>
    </w:p>
    <w:p w:rsidR="00660D3F" w:rsidRDefault="00E73DAA">
      <w:pPr>
        <w:spacing w:before="48" w:after="48"/>
        <w:jc w:val="both"/>
      </w:pPr>
      <w:r>
        <w:rPr>
          <w:rFonts w:ascii="Cambria" w:eastAsia="Cambria" w:hAnsi="Cambria" w:cs="Cambria"/>
          <w:sz w:val="18"/>
          <w:szCs w:val="18"/>
        </w:rPr>
        <w:t>J2EE and Struts developer</w:t>
      </w:r>
    </w:p>
    <w:p w:rsidR="00660D3F" w:rsidRDefault="00660D3F">
      <w:pPr>
        <w:spacing w:before="48" w:after="48"/>
        <w:jc w:val="both"/>
      </w:pPr>
    </w:p>
    <w:p w:rsidR="00660D3F" w:rsidRDefault="00E73DAA">
      <w:pPr>
        <w:jc w:val="both"/>
      </w:pPr>
      <w:r>
        <w:rPr>
          <w:rFonts w:ascii="Cambria" w:eastAsia="Cambria" w:hAnsi="Cambria" w:cs="Cambria"/>
          <w:sz w:val="18"/>
          <w:szCs w:val="18"/>
        </w:rPr>
        <w:t xml:space="preserve">Tools and Technologies - </w:t>
      </w:r>
    </w:p>
    <w:p w:rsidR="00660D3F" w:rsidRDefault="00E73DAA">
      <w:pPr>
        <w:jc w:val="both"/>
      </w:pPr>
      <w:r>
        <w:rPr>
          <w:rFonts w:ascii="Cambria" w:eastAsia="Cambria" w:hAnsi="Cambria" w:cs="Cambria"/>
          <w:sz w:val="18"/>
          <w:szCs w:val="18"/>
        </w:rPr>
        <w:t xml:space="preserve">IBM ICS, Java, J2EE, Struts, JavaScript </w:t>
      </w:r>
    </w:p>
    <w:p w:rsidR="00660D3F" w:rsidRDefault="00660D3F">
      <w:pPr>
        <w:jc w:val="both"/>
      </w:pPr>
    </w:p>
    <w:p w:rsidR="00660D3F" w:rsidRDefault="00E73DAA">
      <w:pPr>
        <w:pStyle w:val="Heading1"/>
      </w:pPr>
      <w:bookmarkStart w:id="7" w:name="_1t3h5sf" w:colFirst="0" w:colLast="0"/>
      <w:bookmarkEnd w:id="7"/>
      <w:r>
        <w:t>Education &amp; Personal Interest:</w:t>
      </w:r>
    </w:p>
    <w:p w:rsidR="00660D3F" w:rsidRDefault="00E73DAA">
      <w:pPr>
        <w:numPr>
          <w:ilvl w:val="0"/>
          <w:numId w:val="6"/>
        </w:numPr>
        <w:spacing w:after="0"/>
        <w:ind w:hanging="360"/>
        <w:contextualSpacing/>
        <w:jc w:val="both"/>
      </w:pPr>
      <w:r>
        <w:rPr>
          <w:rFonts w:ascii="Cambria" w:eastAsia="Cambria" w:hAnsi="Cambria" w:cs="Cambria"/>
          <w:sz w:val="18"/>
          <w:szCs w:val="18"/>
        </w:rPr>
        <w:t>Master of Computer Application from West Bengal University of Technology, 2004</w:t>
      </w:r>
    </w:p>
    <w:p w:rsidR="00660D3F" w:rsidRDefault="00E73DAA">
      <w:pPr>
        <w:numPr>
          <w:ilvl w:val="0"/>
          <w:numId w:val="8"/>
        </w:numPr>
        <w:ind w:hanging="360"/>
        <w:contextualSpacing/>
        <w:jc w:val="both"/>
      </w:pPr>
      <w:r>
        <w:rPr>
          <w:rFonts w:ascii="Cambria" w:eastAsia="Cambria" w:hAnsi="Cambria" w:cs="Cambria"/>
          <w:sz w:val="18"/>
          <w:szCs w:val="18"/>
        </w:rPr>
        <w:t xml:space="preserve">Enjoy Music &amp; Travelling </w:t>
      </w:r>
    </w:p>
    <w:sectPr w:rsidR="00660D3F" w:rsidSect="006A21D9">
      <w:headerReference w:type="even" r:id="rId8"/>
      <w:headerReference w:type="default" r:id="rId9"/>
      <w:footerReference w:type="even" r:id="rId10"/>
      <w:footerReference w:type="default" r:id="rId11"/>
      <w:headerReference w:type="first" r:id="rId12"/>
      <w:footerReference w:type="first" r:id="rId13"/>
      <w:pgSz w:w="12240" w:h="15840"/>
      <w:pgMar w:top="900" w:right="1080" w:bottom="1080" w:left="72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43F" w:rsidRDefault="0069143F">
      <w:pPr>
        <w:spacing w:after="0" w:line="240" w:lineRule="auto"/>
      </w:pPr>
      <w:r>
        <w:separator/>
      </w:r>
    </w:p>
  </w:endnote>
  <w:endnote w:type="continuationSeparator" w:id="1">
    <w:p w:rsidR="0069143F" w:rsidRDefault="006914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B4" w:rsidRDefault="008D5E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D3F" w:rsidRDefault="00660D3F">
    <w:pPr>
      <w:spacing w:after="7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B4" w:rsidRDefault="008D5E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43F" w:rsidRDefault="0069143F">
      <w:pPr>
        <w:spacing w:after="0" w:line="240" w:lineRule="auto"/>
      </w:pPr>
      <w:r>
        <w:separator/>
      </w:r>
    </w:p>
  </w:footnote>
  <w:footnote w:type="continuationSeparator" w:id="1">
    <w:p w:rsidR="0069143F" w:rsidRDefault="006914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B4" w:rsidRDefault="008D5E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D3F" w:rsidRDefault="00E73DAA">
    <w:pPr>
      <w:spacing w:before="720" w:after="0" w:line="240" w:lineRule="auto"/>
      <w:jc w:val="right"/>
    </w:pPr>
    <w:r>
      <w:rPr>
        <w:b/>
        <w:sz w:val="28"/>
        <w:szCs w:val="28"/>
      </w:rPr>
      <w:t xml:space="preserve">Ujjal </w:t>
    </w:r>
    <w:r w:rsidR="00F66985">
      <w:rPr>
        <w:b/>
        <w:sz w:val="28"/>
        <w:szCs w:val="28"/>
      </w:rPr>
      <w:t xml:space="preserve"> Thapa</w:t>
    </w:r>
  </w:p>
  <w:p w:rsidR="00660D3F" w:rsidRPr="008D5EB4" w:rsidRDefault="008D5EB4">
    <w:pPr>
      <w:spacing w:after="0" w:line="240" w:lineRule="auto"/>
      <w:jc w:val="right"/>
      <w:rPr>
        <w:b/>
      </w:rPr>
    </w:pPr>
    <w:r w:rsidRPr="008D5EB4">
      <w:rPr>
        <w:b/>
      </w:rPr>
      <w:t>972 996 1709</w:t>
    </w:r>
  </w:p>
  <w:p w:rsidR="00660D3F" w:rsidRDefault="006A21D9">
    <w:pPr>
      <w:spacing w:after="0" w:line="240" w:lineRule="auto"/>
      <w:jc w:val="right"/>
    </w:pPr>
    <w:hyperlink r:id="rId1" w:history="1">
      <w:r w:rsidR="008D5EB4" w:rsidRPr="009B58AA">
        <w:rPr>
          <w:rStyle w:val="Hyperlink"/>
        </w:rPr>
        <w:t>v.sriram@anblicks.com</w:t>
      </w:r>
    </w:hyperlink>
    <w:r w:rsidR="008D5EB4">
      <w:t xml:space="preserve"> </w:t>
    </w:r>
    <w:bookmarkStart w:id="8" w:name="_GoBack"/>
    <w:bookmarkEnd w:id="8"/>
  </w:p>
  <w:p w:rsidR="00660D3F" w:rsidRDefault="00660D3F">
    <w:pP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B4" w:rsidRDefault="008D5E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45D84"/>
    <w:multiLevelType w:val="multilevel"/>
    <w:tmpl w:val="96F25AA0"/>
    <w:lvl w:ilvl="0">
      <w:start w:val="1"/>
      <w:numFmt w:val="bullet"/>
      <w:lvlText w:val="●"/>
      <w:lvlJc w:val="left"/>
      <w:pPr>
        <w:ind w:left="720" w:firstLine="2520"/>
      </w:pPr>
      <w:rPr>
        <w:rFonts w:ascii="Arial" w:eastAsia="Arial" w:hAnsi="Arial" w:cs="Arial"/>
        <w:sz w:val="16"/>
        <w:szCs w:val="16"/>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
    <w:nsid w:val="0A187B34"/>
    <w:multiLevelType w:val="multilevel"/>
    <w:tmpl w:val="B5029214"/>
    <w:lvl w:ilvl="0">
      <w:start w:val="1"/>
      <w:numFmt w:val="bullet"/>
      <w:lvlText w:val="●"/>
      <w:lvlJc w:val="left"/>
      <w:pPr>
        <w:ind w:left="720" w:firstLine="2520"/>
      </w:pPr>
      <w:rPr>
        <w:rFonts w:ascii="Arial" w:eastAsia="Arial" w:hAnsi="Arial" w:cs="Arial"/>
        <w:sz w:val="16"/>
        <w:szCs w:val="16"/>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
    <w:nsid w:val="176955C1"/>
    <w:multiLevelType w:val="multilevel"/>
    <w:tmpl w:val="287C7166"/>
    <w:lvl w:ilvl="0">
      <w:start w:val="1"/>
      <w:numFmt w:val="bullet"/>
      <w:lvlText w:val="●"/>
      <w:lvlJc w:val="left"/>
      <w:pPr>
        <w:ind w:left="0" w:firstLine="360"/>
      </w:pPr>
      <w:rPr>
        <w:rFonts w:ascii="Arial" w:eastAsia="Arial" w:hAnsi="Arial" w:cs="Arial"/>
        <w:b w:val="0"/>
        <w:sz w:val="16"/>
        <w:szCs w:val="16"/>
      </w:rPr>
    </w:lvl>
    <w:lvl w:ilvl="1">
      <w:start w:val="1"/>
      <w:numFmt w:val="bullet"/>
      <w:lvlText w:val="○"/>
      <w:lvlJc w:val="left"/>
      <w:pPr>
        <w:ind w:left="720" w:firstLine="3960"/>
      </w:pPr>
      <w:rPr>
        <w:rFonts w:ascii="Arial" w:eastAsia="Arial" w:hAnsi="Arial" w:cs="Arial"/>
      </w:rPr>
    </w:lvl>
    <w:lvl w:ilvl="2">
      <w:start w:val="1"/>
      <w:numFmt w:val="bullet"/>
      <w:lvlText w:val="■"/>
      <w:lvlJc w:val="left"/>
      <w:pPr>
        <w:ind w:left="1440" w:firstLine="7560"/>
      </w:pPr>
      <w:rPr>
        <w:rFonts w:ascii="Arial" w:eastAsia="Arial" w:hAnsi="Arial" w:cs="Arial"/>
      </w:rPr>
    </w:lvl>
    <w:lvl w:ilvl="3">
      <w:start w:val="1"/>
      <w:numFmt w:val="bullet"/>
      <w:lvlText w:val="●"/>
      <w:lvlJc w:val="left"/>
      <w:pPr>
        <w:ind w:left="2160" w:firstLine="11160"/>
      </w:pPr>
      <w:rPr>
        <w:rFonts w:ascii="Arial" w:eastAsia="Arial" w:hAnsi="Arial" w:cs="Arial"/>
      </w:rPr>
    </w:lvl>
    <w:lvl w:ilvl="4">
      <w:start w:val="1"/>
      <w:numFmt w:val="bullet"/>
      <w:lvlText w:val="○"/>
      <w:lvlJc w:val="left"/>
      <w:pPr>
        <w:ind w:left="2880" w:firstLine="14760"/>
      </w:pPr>
      <w:rPr>
        <w:rFonts w:ascii="Arial" w:eastAsia="Arial" w:hAnsi="Arial" w:cs="Arial"/>
      </w:rPr>
    </w:lvl>
    <w:lvl w:ilvl="5">
      <w:start w:val="1"/>
      <w:numFmt w:val="bullet"/>
      <w:lvlText w:val="■"/>
      <w:lvlJc w:val="left"/>
      <w:pPr>
        <w:ind w:left="3600" w:firstLine="18360"/>
      </w:pPr>
      <w:rPr>
        <w:rFonts w:ascii="Arial" w:eastAsia="Arial" w:hAnsi="Arial" w:cs="Arial"/>
      </w:rPr>
    </w:lvl>
    <w:lvl w:ilvl="6">
      <w:start w:val="1"/>
      <w:numFmt w:val="bullet"/>
      <w:lvlText w:val="●"/>
      <w:lvlJc w:val="left"/>
      <w:pPr>
        <w:ind w:left="4320" w:firstLine="21960"/>
      </w:pPr>
      <w:rPr>
        <w:rFonts w:ascii="Arial" w:eastAsia="Arial" w:hAnsi="Arial" w:cs="Arial"/>
      </w:rPr>
    </w:lvl>
    <w:lvl w:ilvl="7">
      <w:start w:val="1"/>
      <w:numFmt w:val="bullet"/>
      <w:lvlText w:val="○"/>
      <w:lvlJc w:val="left"/>
      <w:pPr>
        <w:ind w:left="5040" w:firstLine="25560"/>
      </w:pPr>
      <w:rPr>
        <w:rFonts w:ascii="Arial" w:eastAsia="Arial" w:hAnsi="Arial" w:cs="Arial"/>
      </w:rPr>
    </w:lvl>
    <w:lvl w:ilvl="8">
      <w:start w:val="1"/>
      <w:numFmt w:val="bullet"/>
      <w:lvlText w:val="■"/>
      <w:lvlJc w:val="left"/>
      <w:pPr>
        <w:ind w:left="5760" w:firstLine="29160"/>
      </w:pPr>
      <w:rPr>
        <w:rFonts w:ascii="Arial" w:eastAsia="Arial" w:hAnsi="Arial" w:cs="Arial"/>
      </w:rPr>
    </w:lvl>
  </w:abstractNum>
  <w:abstractNum w:abstractNumId="3">
    <w:nsid w:val="2C9B6F38"/>
    <w:multiLevelType w:val="multilevel"/>
    <w:tmpl w:val="2260385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AA51A09"/>
    <w:multiLevelType w:val="multilevel"/>
    <w:tmpl w:val="FC54B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8B265C3"/>
    <w:multiLevelType w:val="multilevel"/>
    <w:tmpl w:val="4EA21F4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5F755D34"/>
    <w:multiLevelType w:val="multilevel"/>
    <w:tmpl w:val="9B664568"/>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7">
    <w:nsid w:val="62854363"/>
    <w:multiLevelType w:val="multilevel"/>
    <w:tmpl w:val="E02E06E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699A0270"/>
    <w:multiLevelType w:val="multilevel"/>
    <w:tmpl w:val="4A96D8C0"/>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9">
    <w:nsid w:val="76B549E8"/>
    <w:multiLevelType w:val="multilevel"/>
    <w:tmpl w:val="0F00E426"/>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0">
    <w:nsid w:val="76DA5F9A"/>
    <w:multiLevelType w:val="multilevel"/>
    <w:tmpl w:val="DE7E2FB6"/>
    <w:lvl w:ilvl="0">
      <w:start w:val="1"/>
      <w:numFmt w:val="bullet"/>
      <w:lvlText w:val="●"/>
      <w:lvlJc w:val="left"/>
      <w:pPr>
        <w:ind w:left="720" w:firstLine="2520"/>
      </w:pPr>
      <w:rPr>
        <w:rFonts w:ascii="Arial" w:eastAsia="Arial" w:hAnsi="Arial" w:cs="Arial"/>
        <w:sz w:val="16"/>
        <w:szCs w:val="16"/>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num w:numId="1">
    <w:abstractNumId w:val="6"/>
  </w:num>
  <w:num w:numId="2">
    <w:abstractNumId w:val="2"/>
  </w:num>
  <w:num w:numId="3">
    <w:abstractNumId w:val="8"/>
  </w:num>
  <w:num w:numId="4">
    <w:abstractNumId w:val="9"/>
  </w:num>
  <w:num w:numId="5">
    <w:abstractNumId w:val="0"/>
  </w:num>
  <w:num w:numId="6">
    <w:abstractNumId w:val="1"/>
  </w:num>
  <w:num w:numId="7">
    <w:abstractNumId w:val="4"/>
  </w:num>
  <w:num w:numId="8">
    <w:abstractNumId w:val="10"/>
  </w:num>
  <w:num w:numId="9">
    <w:abstractNumId w:val="5"/>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60D3F"/>
    <w:rsid w:val="00660D3F"/>
    <w:rsid w:val="0069143F"/>
    <w:rsid w:val="006A21D9"/>
    <w:rsid w:val="0081612C"/>
    <w:rsid w:val="008D5EB4"/>
    <w:rsid w:val="00D94C4A"/>
    <w:rsid w:val="00E73DAA"/>
    <w:rsid w:val="00F66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lang w:val="en-US" w:eastAsia="en-US" w:bidi="ar-SA"/>
      </w:rPr>
    </w:rPrDefault>
    <w:pPrDefault>
      <w:pPr>
        <w:pBdr>
          <w:top w:val="nil"/>
          <w:left w:val="nil"/>
          <w:bottom w:val="nil"/>
          <w:right w:val="nil"/>
          <w:between w:val="nil"/>
        </w:pBd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21D9"/>
  </w:style>
  <w:style w:type="paragraph" w:styleId="Heading1">
    <w:name w:val="heading 1"/>
    <w:basedOn w:val="Normal"/>
    <w:next w:val="Normal"/>
    <w:rsid w:val="006A21D9"/>
    <w:pPr>
      <w:keepNext/>
      <w:keepLines/>
      <w:spacing w:before="320" w:after="0" w:line="240" w:lineRule="auto"/>
      <w:outlineLvl w:val="0"/>
    </w:pPr>
    <w:rPr>
      <w:color w:val="2E75B5"/>
      <w:sz w:val="32"/>
      <w:szCs w:val="32"/>
    </w:rPr>
  </w:style>
  <w:style w:type="paragraph" w:styleId="Heading2">
    <w:name w:val="heading 2"/>
    <w:basedOn w:val="Normal"/>
    <w:next w:val="Normal"/>
    <w:rsid w:val="006A21D9"/>
    <w:pPr>
      <w:keepNext/>
      <w:keepLines/>
      <w:spacing w:before="80" w:after="0" w:line="240" w:lineRule="auto"/>
      <w:outlineLvl w:val="1"/>
    </w:pPr>
    <w:rPr>
      <w:sz w:val="28"/>
      <w:szCs w:val="28"/>
    </w:rPr>
  </w:style>
  <w:style w:type="paragraph" w:styleId="Heading3">
    <w:name w:val="heading 3"/>
    <w:basedOn w:val="Normal"/>
    <w:next w:val="Normal"/>
    <w:rsid w:val="006A21D9"/>
    <w:pPr>
      <w:keepNext/>
      <w:keepLines/>
      <w:spacing w:before="40" w:after="0" w:line="240" w:lineRule="auto"/>
      <w:outlineLvl w:val="2"/>
    </w:pPr>
    <w:rPr>
      <w:sz w:val="24"/>
      <w:szCs w:val="24"/>
    </w:rPr>
  </w:style>
  <w:style w:type="paragraph" w:styleId="Heading4">
    <w:name w:val="heading 4"/>
    <w:basedOn w:val="Normal"/>
    <w:next w:val="Normal"/>
    <w:rsid w:val="006A21D9"/>
    <w:pPr>
      <w:keepNext/>
      <w:keepLines/>
      <w:spacing w:before="40" w:after="0"/>
      <w:outlineLvl w:val="3"/>
    </w:pPr>
    <w:rPr>
      <w:sz w:val="22"/>
      <w:szCs w:val="22"/>
    </w:rPr>
  </w:style>
  <w:style w:type="paragraph" w:styleId="Heading5">
    <w:name w:val="heading 5"/>
    <w:basedOn w:val="Normal"/>
    <w:next w:val="Normal"/>
    <w:rsid w:val="006A21D9"/>
    <w:pPr>
      <w:keepNext/>
      <w:keepLines/>
      <w:spacing w:before="40" w:after="0"/>
      <w:outlineLvl w:val="4"/>
    </w:pPr>
    <w:rPr>
      <w:sz w:val="22"/>
      <w:szCs w:val="22"/>
    </w:rPr>
  </w:style>
  <w:style w:type="paragraph" w:styleId="Heading6">
    <w:name w:val="heading 6"/>
    <w:basedOn w:val="Normal"/>
    <w:next w:val="Normal"/>
    <w:rsid w:val="006A21D9"/>
    <w:pPr>
      <w:keepNext/>
      <w:keepLines/>
      <w:spacing w:before="40" w:after="0"/>
      <w:outlineLvl w:val="5"/>
    </w:pPr>
    <w:rPr>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A21D9"/>
    <w:pPr>
      <w:keepNext/>
      <w:keepLines/>
      <w:spacing w:after="0" w:line="240" w:lineRule="auto"/>
    </w:pPr>
    <w:rPr>
      <w:color w:val="5B9BD5"/>
      <w:sz w:val="56"/>
      <w:szCs w:val="56"/>
    </w:rPr>
  </w:style>
  <w:style w:type="paragraph" w:styleId="Subtitle">
    <w:name w:val="Subtitle"/>
    <w:basedOn w:val="Normal"/>
    <w:next w:val="Normal"/>
    <w:rsid w:val="006A21D9"/>
    <w:pPr>
      <w:keepNext/>
      <w:keepLines/>
      <w:spacing w:line="240" w:lineRule="auto"/>
    </w:pPr>
    <w:rPr>
      <w:i/>
      <w:color w:val="666666"/>
      <w:sz w:val="24"/>
      <w:szCs w:val="24"/>
    </w:rPr>
  </w:style>
  <w:style w:type="table" w:customStyle="1" w:styleId="a">
    <w:basedOn w:val="TableNormal"/>
    <w:rsid w:val="006A21D9"/>
    <w:tblPr>
      <w:tblStyleRowBandSize w:val="1"/>
      <w:tblStyleColBandSize w:val="1"/>
      <w:tblInd w:w="0" w:type="dxa"/>
      <w:tblCellMar>
        <w:top w:w="0" w:type="dxa"/>
        <w:left w:w="115" w:type="dxa"/>
        <w:bottom w:w="0" w:type="dxa"/>
        <w:right w:w="115" w:type="dxa"/>
      </w:tblCellMar>
    </w:tblPr>
    <w:tblStylePr w:type="firstRow">
      <w:pPr>
        <w:contextualSpacing w:val="0"/>
      </w:pPr>
      <w:rPr>
        <w:b/>
      </w:rPr>
      <w:tblPr/>
      <w:tcPr>
        <w:tcMar>
          <w:top w:w="0" w:type="dxa"/>
          <w:left w:w="115" w:type="dxa"/>
          <w:bottom w:w="0" w:type="dxa"/>
          <w:right w:w="115" w:type="dxa"/>
        </w:tcMar>
      </w:tcPr>
    </w:tblStylePr>
    <w:tblStylePr w:type="lastRow">
      <w:pPr>
        <w:contextualSpacing w:val="0"/>
      </w:pPr>
      <w:rPr>
        <w:b/>
      </w:rPr>
      <w:tblPr/>
      <w:tcPr>
        <w:tcMar>
          <w:top w:w="0" w:type="dxa"/>
          <w:left w:w="115" w:type="dxa"/>
          <w:bottom w:w="0" w:type="dxa"/>
          <w:right w:w="115" w:type="dxa"/>
        </w:tcMar>
      </w:tcPr>
    </w:tblStylePr>
    <w:tblStylePr w:type="firstCol">
      <w:pPr>
        <w:contextualSpacing w:val="0"/>
      </w:pPr>
      <w:rPr>
        <w:b/>
      </w:rPr>
      <w:tblPr/>
      <w:tcPr>
        <w:tcMar>
          <w:top w:w="0" w:type="dxa"/>
          <w:left w:w="115" w:type="dxa"/>
          <w:bottom w:w="0" w:type="dxa"/>
          <w:right w:w="115" w:type="dxa"/>
        </w:tcMar>
      </w:tcPr>
    </w:tblStylePr>
    <w:tblStylePr w:type="lastCol">
      <w:pPr>
        <w:contextualSpacing w:val="0"/>
      </w:pPr>
      <w:rPr>
        <w:b/>
      </w:rPr>
      <w:tblPr/>
      <w:tcPr>
        <w:tcMar>
          <w:top w:w="0" w:type="dxa"/>
          <w:left w:w="115" w:type="dxa"/>
          <w:bottom w:w="0" w:type="dxa"/>
          <w:right w:w="115" w:type="dxa"/>
        </w:tcMar>
      </w:tcPr>
    </w:tblStylePr>
    <w:tblStylePr w:type="band1Vert">
      <w:pPr>
        <w:contextualSpacing w:val="0"/>
      </w:pPr>
      <w:tblPr/>
      <w:tcPr>
        <w:shd w:val="clear" w:color="auto" w:fill="F2F2F2"/>
        <w:tcMar>
          <w:top w:w="0" w:type="dxa"/>
          <w:left w:w="115" w:type="dxa"/>
          <w:bottom w:w="0" w:type="dxa"/>
          <w:right w:w="115" w:type="dxa"/>
        </w:tcMar>
      </w:tcPr>
    </w:tblStylePr>
    <w:tblStylePr w:type="band1Horz">
      <w:pPr>
        <w:contextualSpacing w:val="0"/>
      </w:pPr>
      <w:tblPr/>
      <w:tcPr>
        <w:shd w:val="clear" w:color="auto" w:fill="F2F2F2"/>
        <w:tcMar>
          <w:top w:w="0" w:type="dxa"/>
          <w:left w:w="115" w:type="dxa"/>
          <w:bottom w:w="0" w:type="dxa"/>
          <w:right w:w="115" w:type="dxa"/>
        </w:tcMar>
      </w:tcPr>
    </w:tblStylePr>
  </w:style>
  <w:style w:type="table" w:customStyle="1" w:styleId="a0">
    <w:basedOn w:val="TableNormal"/>
    <w:rsid w:val="006A21D9"/>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6A21D9"/>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6A21D9"/>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6A21D9"/>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6A21D9"/>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6A21D9"/>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6A21D9"/>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8D5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EB4"/>
  </w:style>
  <w:style w:type="paragraph" w:styleId="Footer">
    <w:name w:val="footer"/>
    <w:basedOn w:val="Normal"/>
    <w:link w:val="FooterChar"/>
    <w:uiPriority w:val="99"/>
    <w:unhideWhenUsed/>
    <w:rsid w:val="008D5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EB4"/>
  </w:style>
  <w:style w:type="character" w:styleId="Hyperlink">
    <w:name w:val="Hyperlink"/>
    <w:basedOn w:val="DefaultParagraphFont"/>
    <w:uiPriority w:val="99"/>
    <w:unhideWhenUsed/>
    <w:rsid w:val="008D5E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lang w:val="en-US" w:eastAsia="en-US" w:bidi="ar-SA"/>
      </w:rPr>
    </w:rPrDefault>
    <w:pPrDefault>
      <w:pPr>
        <w:pBdr>
          <w:top w:val="nil"/>
          <w:left w:val="nil"/>
          <w:bottom w:val="nil"/>
          <w:right w:val="nil"/>
          <w:between w:val="nil"/>
        </w:pBd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color w:val="2E75B5"/>
      <w:sz w:val="32"/>
      <w:szCs w:val="32"/>
    </w:rPr>
  </w:style>
  <w:style w:type="paragraph" w:styleId="Heading2">
    <w:name w:val="heading 2"/>
    <w:basedOn w:val="Normal"/>
    <w:next w:val="Normal"/>
    <w:pPr>
      <w:keepNext/>
      <w:keepLines/>
      <w:spacing w:before="80" w:after="0" w:line="240" w:lineRule="auto"/>
      <w:outlineLvl w:val="1"/>
    </w:pPr>
    <w:rPr>
      <w:sz w:val="28"/>
      <w:szCs w:val="28"/>
    </w:rPr>
  </w:style>
  <w:style w:type="paragraph" w:styleId="Heading3">
    <w:name w:val="heading 3"/>
    <w:basedOn w:val="Normal"/>
    <w:next w:val="Normal"/>
    <w:pPr>
      <w:keepNext/>
      <w:keepLines/>
      <w:spacing w:before="40" w:after="0" w:line="240" w:lineRule="auto"/>
      <w:outlineLvl w:val="2"/>
    </w:pPr>
    <w:rPr>
      <w:sz w:val="24"/>
      <w:szCs w:val="24"/>
    </w:rPr>
  </w:style>
  <w:style w:type="paragraph" w:styleId="Heading4">
    <w:name w:val="heading 4"/>
    <w:basedOn w:val="Normal"/>
    <w:next w:val="Normal"/>
    <w:pPr>
      <w:keepNext/>
      <w:keepLines/>
      <w:spacing w:before="40" w:after="0"/>
      <w:outlineLvl w:val="3"/>
    </w:pPr>
    <w:rPr>
      <w:sz w:val="22"/>
      <w:szCs w:val="22"/>
    </w:rPr>
  </w:style>
  <w:style w:type="paragraph" w:styleId="Heading5">
    <w:name w:val="heading 5"/>
    <w:basedOn w:val="Normal"/>
    <w:next w:val="Normal"/>
    <w:pPr>
      <w:keepNext/>
      <w:keepLines/>
      <w:spacing w:before="40" w:after="0"/>
      <w:outlineLvl w:val="4"/>
    </w:pPr>
    <w:rPr>
      <w:sz w:val="22"/>
      <w:szCs w:val="22"/>
    </w:rPr>
  </w:style>
  <w:style w:type="paragraph" w:styleId="Heading6">
    <w:name w:val="heading 6"/>
    <w:basedOn w:val="Normal"/>
    <w:next w:val="Normal"/>
    <w:pPr>
      <w:keepNext/>
      <w:keepLines/>
      <w:spacing w:before="40" w:after="0"/>
      <w:outlineLvl w:val="5"/>
    </w:pPr>
    <w:rPr>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color w:val="5B9BD5"/>
      <w:sz w:val="56"/>
      <w:szCs w:val="56"/>
    </w:rPr>
  </w:style>
  <w:style w:type="paragraph" w:styleId="Subtitle">
    <w:name w:val="Subtitle"/>
    <w:basedOn w:val="Normal"/>
    <w:next w:val="Normal"/>
    <w:pPr>
      <w:keepNext/>
      <w:keepLines/>
      <w:spacing w:line="240" w:lineRule="auto"/>
    </w:pPr>
    <w:rPr>
      <w:i/>
      <w:color w:val="666666"/>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val="0"/>
      </w:pPr>
      <w:rPr>
        <w:b/>
      </w:rPr>
      <w:tblPr/>
      <w:tcPr>
        <w:tcMar>
          <w:top w:w="0" w:type="dxa"/>
          <w:left w:w="115" w:type="dxa"/>
          <w:bottom w:w="0" w:type="dxa"/>
          <w:right w:w="115" w:type="dxa"/>
        </w:tcMar>
      </w:tcPr>
    </w:tblStylePr>
    <w:tblStylePr w:type="lastRow">
      <w:pPr>
        <w:contextualSpacing w:val="0"/>
      </w:pPr>
      <w:rPr>
        <w:b/>
      </w:rPr>
      <w:tblPr/>
      <w:tcPr>
        <w:tcMar>
          <w:top w:w="0" w:type="dxa"/>
          <w:left w:w="115" w:type="dxa"/>
          <w:bottom w:w="0" w:type="dxa"/>
          <w:right w:w="115" w:type="dxa"/>
        </w:tcMar>
      </w:tcPr>
    </w:tblStylePr>
    <w:tblStylePr w:type="firstCol">
      <w:pPr>
        <w:contextualSpacing w:val="0"/>
      </w:pPr>
      <w:rPr>
        <w:b/>
      </w:rPr>
      <w:tblPr/>
      <w:tcPr>
        <w:tcMar>
          <w:top w:w="0" w:type="dxa"/>
          <w:left w:w="115" w:type="dxa"/>
          <w:bottom w:w="0" w:type="dxa"/>
          <w:right w:w="115" w:type="dxa"/>
        </w:tcMar>
      </w:tcPr>
    </w:tblStylePr>
    <w:tblStylePr w:type="lastCol">
      <w:pPr>
        <w:contextualSpacing w:val="0"/>
      </w:pPr>
      <w:rPr>
        <w:b/>
      </w:rPr>
      <w:tblPr/>
      <w:tcPr>
        <w:tcMar>
          <w:top w:w="0" w:type="dxa"/>
          <w:left w:w="115" w:type="dxa"/>
          <w:bottom w:w="0" w:type="dxa"/>
          <w:right w:w="115" w:type="dxa"/>
        </w:tcMar>
      </w:tcPr>
    </w:tblStylePr>
    <w:tblStylePr w:type="band1Vert">
      <w:pPr>
        <w:contextualSpacing w:val="0"/>
      </w:pPr>
      <w:tblPr/>
      <w:tcPr>
        <w:shd w:val="clear" w:color="auto" w:fill="F2F2F2"/>
        <w:tcMar>
          <w:top w:w="0" w:type="dxa"/>
          <w:left w:w="115" w:type="dxa"/>
          <w:bottom w:w="0" w:type="dxa"/>
          <w:right w:w="115" w:type="dxa"/>
        </w:tcMar>
      </w:tcPr>
    </w:tblStylePr>
    <w:tblStylePr w:type="band1Horz">
      <w:pPr>
        <w:contextualSpacing w:val="0"/>
      </w:pPr>
      <w:tblPr/>
      <w:tcPr>
        <w:shd w:val="clear" w:color="auto" w:fill="F2F2F2"/>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8D5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EB4"/>
  </w:style>
  <w:style w:type="paragraph" w:styleId="Footer">
    <w:name w:val="footer"/>
    <w:basedOn w:val="Normal"/>
    <w:link w:val="FooterChar"/>
    <w:uiPriority w:val="99"/>
    <w:unhideWhenUsed/>
    <w:rsid w:val="008D5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EB4"/>
  </w:style>
  <w:style w:type="character" w:styleId="Hyperlink">
    <w:name w:val="Hyperlink"/>
    <w:basedOn w:val="DefaultParagraphFont"/>
    <w:uiPriority w:val="99"/>
    <w:unhideWhenUsed/>
    <w:rsid w:val="008D5EB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v.sriram@anbl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A670F-F16F-4340-BD3D-BDF738FDF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vemparala</dc:creator>
  <cp:lastModifiedBy>suraj</cp:lastModifiedBy>
  <cp:revision>4</cp:revision>
  <dcterms:created xsi:type="dcterms:W3CDTF">2017-09-08T16:11:00Z</dcterms:created>
  <dcterms:modified xsi:type="dcterms:W3CDTF">2019-03-25T10:17:00Z</dcterms:modified>
</cp:coreProperties>
</file>