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2F" w:rsidRDefault="00FC622F" w:rsidP="00FC622F">
      <w:pPr>
        <w:spacing w:after="160" w:line="259" w:lineRule="auto"/>
        <w:jc w:val="both"/>
        <w:rPr>
          <w:rFonts w:ascii="Times New Roman" w:eastAsia="等线" w:hAnsi="Times New Roman" w:cs="Times New Roman"/>
          <w:position w:val="-58"/>
          <w:sz w:val="28"/>
          <w:szCs w:val="28"/>
          <w:lang w:eastAsia="zh-CN"/>
        </w:rPr>
      </w:pP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Осуществить расчёт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эффективной </w:t>
      </w:r>
      <w:bookmarkStart w:id="0" w:name="_GoBack"/>
      <w:bookmarkEnd w:id="0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видимости выбранного сайта по трём запросам, по которым находится на лучших позициях в выдаче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поисковой системы</w:t>
      </w:r>
      <w:proofErr w:type="gramStart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spellStart"/>
      <w:proofErr w:type="gramEnd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гл</w:t>
      </w:r>
      <w:proofErr w:type="spellEnd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10). Учитывать популярность поисковой системы (брать </w:t>
      </w:r>
      <w:proofErr w:type="spellStart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Yandex</w:t>
      </w:r>
      <w:proofErr w:type="spellEnd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063A1">
        <w:rPr>
          <w:rFonts w:ascii="Times New Roman" w:eastAsia="等线" w:hAnsi="Times New Roman" w:cs="Times New Roman"/>
          <w:lang w:val="en-US" w:eastAsia="zh-CN"/>
        </w:rPr>
        <w:t>http</w:t>
      </w:r>
      <w:r w:rsidRPr="00FC622F">
        <w:rPr>
          <w:rFonts w:ascii="Times New Roman" w:eastAsia="等线" w:hAnsi="Times New Roman" w:cs="Times New Roman"/>
          <w:lang w:eastAsia="zh-CN"/>
        </w:rPr>
        <w:t>://</w:t>
      </w:r>
      <w:r w:rsidRPr="00B063A1">
        <w:rPr>
          <w:rFonts w:ascii="Times New Roman" w:eastAsia="等线" w:hAnsi="Times New Roman" w:cs="Times New Roman"/>
          <w:lang w:val="en-US" w:eastAsia="zh-CN"/>
        </w:rPr>
        <w:t>www</w:t>
      </w:r>
      <w:r w:rsidRPr="00FC622F">
        <w:rPr>
          <w:rFonts w:ascii="Times New Roman" w:eastAsia="等线" w:hAnsi="Times New Roman" w:cs="Times New Roman"/>
          <w:lang w:eastAsia="zh-CN"/>
        </w:rPr>
        <w:t>.</w:t>
      </w:r>
      <w:proofErr w:type="spellStart"/>
      <w:r w:rsidRPr="00B063A1">
        <w:rPr>
          <w:rFonts w:ascii="Times New Roman" w:eastAsia="等线" w:hAnsi="Times New Roman" w:cs="Times New Roman"/>
          <w:lang w:val="en-US" w:eastAsia="zh-CN"/>
        </w:rPr>
        <w:t>liveinternet</w:t>
      </w:r>
      <w:proofErr w:type="spellEnd"/>
      <w:r w:rsidRPr="00FC622F">
        <w:rPr>
          <w:rFonts w:ascii="Times New Roman" w:eastAsia="等线" w:hAnsi="Times New Roman" w:cs="Times New Roman"/>
          <w:lang w:eastAsia="zh-CN"/>
        </w:rPr>
        <w:t>.</w:t>
      </w:r>
      <w:proofErr w:type="spellStart"/>
      <w:r w:rsidRPr="00B063A1">
        <w:rPr>
          <w:rFonts w:ascii="Times New Roman" w:eastAsia="等线" w:hAnsi="Times New Roman" w:cs="Times New Roman"/>
          <w:lang w:val="en-US" w:eastAsia="zh-CN"/>
        </w:rPr>
        <w:t>ru</w:t>
      </w:r>
      <w:proofErr w:type="spellEnd"/>
      <w:r w:rsidRPr="00FC622F">
        <w:rPr>
          <w:rFonts w:ascii="Times New Roman" w:eastAsia="等线" w:hAnsi="Times New Roman" w:cs="Times New Roman"/>
          <w:lang w:eastAsia="zh-CN"/>
        </w:rPr>
        <w:t>/</w:t>
      </w:r>
      <w:r w:rsidRPr="00B063A1">
        <w:rPr>
          <w:rFonts w:ascii="Times New Roman" w:eastAsia="等线" w:hAnsi="Times New Roman" w:cs="Times New Roman"/>
          <w:lang w:val="en-US" w:eastAsia="zh-CN"/>
        </w:rPr>
        <w:t>stat</w:t>
      </w:r>
      <w:r w:rsidRPr="00FC622F">
        <w:rPr>
          <w:rFonts w:ascii="Times New Roman" w:eastAsia="等线" w:hAnsi="Times New Roman" w:cs="Times New Roman"/>
          <w:lang w:eastAsia="zh-CN"/>
        </w:rPr>
        <w:t>/</w:t>
      </w:r>
      <w:r w:rsidRPr="00B063A1">
        <w:rPr>
          <w:rFonts w:ascii="Times New Roman" w:eastAsia="等线" w:hAnsi="Times New Roman" w:cs="Times New Roman"/>
          <w:lang w:val="en-US" w:eastAsia="zh-CN"/>
        </w:rPr>
        <w:t>by</w:t>
      </w:r>
      <w:r w:rsidRPr="00FC622F">
        <w:rPr>
          <w:rFonts w:ascii="Times New Roman" w:eastAsia="等线" w:hAnsi="Times New Roman" w:cs="Times New Roman"/>
          <w:lang w:eastAsia="zh-CN"/>
        </w:rPr>
        <w:t>/</w:t>
      </w:r>
      <w:r w:rsidRPr="00B063A1">
        <w:rPr>
          <w:rFonts w:ascii="Times New Roman" w:eastAsia="等线" w:hAnsi="Times New Roman" w:cs="Times New Roman"/>
          <w:lang w:val="en-US" w:eastAsia="zh-CN"/>
        </w:rPr>
        <w:t>searches</w:t>
      </w:r>
      <w:r w:rsidRPr="00FC622F">
        <w:rPr>
          <w:rFonts w:ascii="Times New Roman" w:eastAsia="等线" w:hAnsi="Times New Roman" w:cs="Times New Roman"/>
          <w:lang w:eastAsia="zh-CN"/>
        </w:rPr>
        <w:t>.</w:t>
      </w:r>
      <w:r w:rsidRPr="00B063A1">
        <w:rPr>
          <w:rFonts w:ascii="Times New Roman" w:eastAsia="等线" w:hAnsi="Times New Roman" w:cs="Times New Roman"/>
          <w:lang w:val="en-US" w:eastAsia="zh-CN"/>
        </w:rPr>
        <w:t>html</w:t>
      </w:r>
      <w:r w:rsidRPr="00FC622F">
        <w:rPr>
          <w:rFonts w:ascii="Times New Roman" w:eastAsia="等线" w:hAnsi="Times New Roman" w:cs="Times New Roman"/>
          <w:lang w:eastAsia="zh-CN"/>
        </w:rPr>
        <w:t>?</w:t>
      </w:r>
      <w:r w:rsidRPr="00B063A1">
        <w:rPr>
          <w:rFonts w:ascii="Times New Roman" w:eastAsia="等线" w:hAnsi="Times New Roman" w:cs="Times New Roman"/>
          <w:lang w:val="en-US" w:eastAsia="zh-CN"/>
        </w:rPr>
        <w:t>date</w:t>
      </w:r>
      <w:r w:rsidRPr="00FC622F">
        <w:rPr>
          <w:rFonts w:ascii="Times New Roman" w:eastAsia="等线" w:hAnsi="Times New Roman" w:cs="Times New Roman"/>
          <w:lang w:eastAsia="zh-CN"/>
        </w:rPr>
        <w:t>=2020-11-01&amp;</w:t>
      </w:r>
      <w:r w:rsidRPr="00B063A1">
        <w:rPr>
          <w:rFonts w:ascii="Times New Roman" w:eastAsia="等线" w:hAnsi="Times New Roman" w:cs="Times New Roman"/>
          <w:lang w:val="en-US" w:eastAsia="zh-CN"/>
        </w:rPr>
        <w:t>period</w:t>
      </w:r>
      <w:r w:rsidRPr="00FC622F">
        <w:rPr>
          <w:rFonts w:ascii="Times New Roman" w:eastAsia="等线" w:hAnsi="Times New Roman" w:cs="Times New Roman"/>
          <w:lang w:eastAsia="zh-CN"/>
        </w:rPr>
        <w:t>=</w:t>
      </w:r>
      <w:r w:rsidRPr="00B063A1">
        <w:rPr>
          <w:rFonts w:ascii="Times New Roman" w:eastAsia="等线" w:hAnsi="Times New Roman" w:cs="Times New Roman"/>
          <w:lang w:val="en-US" w:eastAsia="zh-CN"/>
        </w:rPr>
        <w:t>month</w:t>
      </w: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), частоту запросов и позицию в выдаче. Провести сравнение с эталоном для всех трёх запросов совместно.</w:t>
      </w:r>
    </w:p>
    <w:p w:rsidR="00970D29" w:rsidRPr="00970D29" w:rsidRDefault="00970D29" w:rsidP="00970D29">
      <w:pPr>
        <w:spacing w:after="160" w:line="259" w:lineRule="auto"/>
        <w:rPr>
          <w:rFonts w:ascii="Times New Roman" w:eastAsia="等线" w:hAnsi="Times New Roman" w:cs="Times New Roman"/>
          <w:sz w:val="28"/>
          <w:szCs w:val="28"/>
          <w:lang w:eastAsia="zh-CN"/>
        </w:rPr>
      </w:pPr>
      <w:r w:rsidRPr="00970D29">
        <w:rPr>
          <w:rFonts w:ascii="Times New Roman" w:eastAsia="等线" w:hAnsi="Times New Roman" w:cs="Times New Roman"/>
          <w:position w:val="-58"/>
          <w:sz w:val="28"/>
          <w:szCs w:val="28"/>
          <w:lang w:eastAsia="zh-CN"/>
        </w:rPr>
        <w:object w:dxaOrig="610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3pt;height:62.65pt" o:ole="">
            <v:imagedata r:id="rId5" o:title=""/>
          </v:shape>
          <o:OLEObject Type="Embed" ProgID="Equation.DSMT4" ShapeID="_x0000_i1025" DrawAspect="Content" ObjectID="_1667305510" r:id="rId6"/>
        </w:object>
      </w:r>
    </w:p>
    <w:p w:rsidR="00970D29" w:rsidRPr="00970D29" w:rsidRDefault="00970D29" w:rsidP="00970D29">
      <w:pPr>
        <w:spacing w:after="160" w:line="259" w:lineRule="auto"/>
        <w:rPr>
          <w:rFonts w:ascii="Times New Roman" w:eastAsia="等线" w:hAnsi="Times New Roman" w:cs="Times New Roman"/>
          <w:sz w:val="28"/>
          <w:szCs w:val="28"/>
          <w:lang w:val="en-US" w:eastAsia="zh-CN"/>
        </w:rPr>
      </w:pPr>
      <w:r w:rsidRPr="00970D29">
        <w:rPr>
          <w:rFonts w:ascii="Calibri" w:eastAsia="等线" w:hAnsi="Calibri" w:cs="Times New Roman"/>
          <w:position w:val="-6"/>
          <w:lang w:eastAsia="zh-CN"/>
        </w:rPr>
        <w:object w:dxaOrig="499" w:dyaOrig="240">
          <v:shape id="_x0000_i1026" type="#_x0000_t75" style="width:24.8pt;height:12.15pt" o:ole="">
            <v:imagedata r:id="rId7" o:title=""/>
          </v:shape>
          <o:OLEObject Type="Embed" ProgID="Equation.DSMT4" ShapeID="_x0000_i1026" DrawAspect="Content" ObjectID="_1667305511" r:id="rId8"/>
        </w:object>
      </w:r>
      <w:r w:rsidRPr="00970D29">
        <w:rPr>
          <w:rFonts w:ascii="Calibri" w:eastAsia="等线" w:hAnsi="Calibri" w:cs="Times New Roman"/>
          <w:lang w:val="en-US" w:eastAsia="zh-CN"/>
        </w:rPr>
        <w:t>(</w:t>
      </w:r>
      <w:proofErr w:type="gramStart"/>
      <w:r w:rsidRPr="00970D29">
        <w:rPr>
          <w:rFonts w:ascii="Times New Roman" w:eastAsia="等线" w:hAnsi="Times New Roman" w:cs="Times New Roman"/>
          <w:lang w:val="en-US" w:eastAsia="zh-CN"/>
        </w:rPr>
        <w:t>effective</w:t>
      </w:r>
      <w:proofErr w:type="gramEnd"/>
      <w:r w:rsidRPr="00970D29">
        <w:rPr>
          <w:rFonts w:ascii="Times New Roman" w:eastAsia="等线" w:hAnsi="Times New Roman" w:cs="Times New Roman"/>
          <w:lang w:val="en-US" w:eastAsia="zh-CN"/>
        </w:rPr>
        <w:t xml:space="preserve"> site visibility) – </w:t>
      </w:r>
      <w:proofErr w:type="gramStart"/>
      <w:r w:rsidRPr="00970D29">
        <w:rPr>
          <w:rFonts w:ascii="Times New Roman" w:eastAsia="等线" w:hAnsi="Times New Roman" w:cs="Times New Roman"/>
          <w:lang w:eastAsia="zh-CN"/>
        </w:rPr>
        <w:t>эффективная</w:t>
      </w:r>
      <w:proofErr w:type="gramEnd"/>
      <w:r w:rsidRPr="00970D29">
        <w:rPr>
          <w:rFonts w:ascii="Times New Roman" w:eastAsia="等线" w:hAnsi="Times New Roman" w:cs="Times New Roman"/>
          <w:lang w:val="en-US" w:eastAsia="zh-CN"/>
        </w:rPr>
        <w:t xml:space="preserve"> </w:t>
      </w:r>
      <w:r w:rsidRPr="00970D29">
        <w:rPr>
          <w:rFonts w:ascii="Times New Roman" w:eastAsia="等线" w:hAnsi="Times New Roman" w:cs="Times New Roman"/>
          <w:lang w:eastAsia="zh-CN"/>
        </w:rPr>
        <w:t>видимость</w:t>
      </w:r>
      <w:r w:rsidRPr="00970D29">
        <w:rPr>
          <w:rFonts w:ascii="Times New Roman" w:eastAsia="等线" w:hAnsi="Times New Roman" w:cs="Times New Roman"/>
          <w:lang w:val="en-US" w:eastAsia="zh-CN"/>
        </w:rPr>
        <w:t xml:space="preserve"> </w:t>
      </w:r>
      <w:r w:rsidRPr="00970D29">
        <w:rPr>
          <w:rFonts w:ascii="Times New Roman" w:eastAsia="等线" w:hAnsi="Times New Roman" w:cs="Times New Roman"/>
          <w:lang w:eastAsia="zh-CN"/>
        </w:rPr>
        <w:t>сайта</w:t>
      </w:r>
    </w:p>
    <w:p w:rsidR="00970D29" w:rsidRPr="00970D29" w:rsidRDefault="00970D29" w:rsidP="00970D29">
      <w:pPr>
        <w:spacing w:after="160" w:line="259" w:lineRule="auto"/>
        <w:rPr>
          <w:rFonts w:ascii="Calibri" w:eastAsia="等线" w:hAnsi="Calibri" w:cs="Times New Roman"/>
          <w:lang w:eastAsia="zh-CN"/>
        </w:rPr>
      </w:pPr>
      <w:r w:rsidRPr="00970D29">
        <w:rPr>
          <w:rFonts w:ascii="Calibri" w:eastAsia="等线" w:hAnsi="Calibri" w:cs="Times New Roman"/>
          <w:position w:val="-18"/>
          <w:lang w:eastAsia="zh-CN"/>
        </w:rPr>
        <w:object w:dxaOrig="279" w:dyaOrig="440">
          <v:shape id="_x0000_i1027" type="#_x0000_t75" style="width:14.05pt;height:21.95pt" o:ole="">
            <v:imagedata r:id="rId9" o:title=""/>
          </v:shape>
          <o:OLEObject Type="Embed" ProgID="Equation.DSMT4" ShapeID="_x0000_i1027" DrawAspect="Content" ObjectID="_1667305512" r:id="rId10"/>
        </w:object>
      </w:r>
      <w:r w:rsidRPr="00970D29">
        <w:rPr>
          <w:rFonts w:ascii="Calibri" w:eastAsia="等线" w:hAnsi="Calibri" w:cs="Times New Roman"/>
          <w:lang w:eastAsia="zh-CN"/>
        </w:rPr>
        <w:t xml:space="preserve">– </w:t>
      </w:r>
      <w:r w:rsidRPr="00970D29">
        <w:rPr>
          <w:rFonts w:ascii="Times New Roman" w:eastAsia="等线" w:hAnsi="Times New Roman" w:cs="Times New Roman"/>
          <w:lang w:eastAsia="zh-CN"/>
        </w:rPr>
        <w:t>коэффициент видимости позиции запроса с индексом</w:t>
      </w:r>
      <w:r w:rsidRPr="00970D29">
        <w:rPr>
          <w:rFonts w:ascii="Calibri" w:eastAsia="等线" w:hAnsi="Calibri" w:cs="Times New Roman"/>
          <w:lang w:eastAsia="zh-CN"/>
        </w:rPr>
        <w:t xml:space="preserve"> </w:t>
      </w:r>
      <w:r w:rsidRPr="00970D29">
        <w:rPr>
          <w:rFonts w:ascii="Times New Roman" w:eastAsia="等线" w:hAnsi="Times New Roman" w:cs="Times New Roman"/>
          <w:i/>
          <w:lang w:val="en-US" w:eastAsia="zh-CN"/>
        </w:rPr>
        <w:t>i</w:t>
      </w:r>
      <w:r w:rsidRPr="00970D29">
        <w:rPr>
          <w:rFonts w:ascii="Calibri" w:eastAsia="等线" w:hAnsi="Calibri" w:cs="Times New Roman"/>
          <w:lang w:eastAsia="zh-CN"/>
        </w:rPr>
        <w:t xml:space="preserve"> </w:t>
      </w:r>
      <w:r w:rsidRPr="00970D29">
        <w:rPr>
          <w:rFonts w:ascii="Times New Roman" w:eastAsia="等线" w:hAnsi="Times New Roman" w:cs="Times New Roman"/>
          <w:lang w:eastAsia="zh-CN"/>
        </w:rPr>
        <w:t xml:space="preserve">в системе </w:t>
      </w:r>
      <w:proofErr w:type="spellStart"/>
      <w:r w:rsidRPr="00970D29">
        <w:rPr>
          <w:rFonts w:ascii="Times New Roman" w:eastAsia="等线" w:hAnsi="Times New Roman" w:cs="Times New Roman"/>
          <w:lang w:val="en-US" w:eastAsia="zh-CN"/>
        </w:rPr>
        <w:t>yandex</w:t>
      </w:r>
      <w:proofErr w:type="spellEnd"/>
      <w:r w:rsidRPr="00970D29">
        <w:rPr>
          <w:rFonts w:ascii="Times New Roman" w:eastAsia="等线" w:hAnsi="Times New Roman" w:cs="Times New Roman"/>
          <w:lang w:eastAsia="zh-CN"/>
        </w:rPr>
        <w:t xml:space="preserve"> (зависит от позиции в выдаче)</w:t>
      </w:r>
    </w:p>
    <w:p w:rsidR="00970D29" w:rsidRPr="00970D29" w:rsidRDefault="00970D29" w:rsidP="00970D29">
      <w:pPr>
        <w:spacing w:after="160" w:line="259" w:lineRule="auto"/>
        <w:rPr>
          <w:rFonts w:ascii="Times New Roman" w:eastAsia="等线" w:hAnsi="Times New Roman" w:cs="Times New Roman"/>
          <w:lang w:eastAsia="zh-CN"/>
        </w:rPr>
      </w:pPr>
      <w:r w:rsidRPr="00970D29">
        <w:rPr>
          <w:rFonts w:ascii="Calibri" w:eastAsia="等线" w:hAnsi="Calibri" w:cs="Times New Roman"/>
          <w:position w:val="-18"/>
          <w:lang w:eastAsia="zh-CN"/>
        </w:rPr>
        <w:object w:dxaOrig="320" w:dyaOrig="440">
          <v:shape id="_x0000_i1028" type="#_x0000_t75" style="width:16.35pt;height:21.95pt" o:ole="">
            <v:imagedata r:id="rId11" o:title=""/>
          </v:shape>
          <o:OLEObject Type="Embed" ProgID="Equation.DSMT4" ShapeID="_x0000_i1028" DrawAspect="Content" ObjectID="_1667305513" r:id="rId12"/>
        </w:object>
      </w:r>
      <w:r w:rsidRPr="00970D29">
        <w:rPr>
          <w:rFonts w:ascii="Calibri" w:eastAsia="等线" w:hAnsi="Calibri" w:cs="Times New Roman"/>
          <w:lang w:eastAsia="zh-CN"/>
        </w:rPr>
        <w:t xml:space="preserve"> – </w:t>
      </w:r>
      <w:r w:rsidRPr="00970D29">
        <w:rPr>
          <w:rFonts w:ascii="Times New Roman" w:eastAsia="等线" w:hAnsi="Times New Roman" w:cs="Times New Roman"/>
          <w:lang w:eastAsia="zh-CN"/>
        </w:rPr>
        <w:t>частота запроса с индексом</w:t>
      </w:r>
      <w:r w:rsidRPr="00970D29">
        <w:rPr>
          <w:rFonts w:ascii="Calibri" w:eastAsia="等线" w:hAnsi="Calibri" w:cs="Times New Roman"/>
          <w:lang w:eastAsia="zh-CN"/>
        </w:rPr>
        <w:t xml:space="preserve"> </w:t>
      </w:r>
      <w:r w:rsidRPr="00970D29">
        <w:rPr>
          <w:rFonts w:ascii="Times New Roman" w:eastAsia="等线" w:hAnsi="Times New Roman" w:cs="Times New Roman"/>
          <w:i/>
          <w:lang w:val="en-US" w:eastAsia="zh-CN"/>
        </w:rPr>
        <w:t>i</w:t>
      </w:r>
      <w:r w:rsidRPr="00970D29">
        <w:rPr>
          <w:rFonts w:ascii="Calibri" w:eastAsia="等线" w:hAnsi="Calibri" w:cs="Times New Roman"/>
          <w:lang w:eastAsia="zh-CN"/>
        </w:rPr>
        <w:t xml:space="preserve"> </w:t>
      </w:r>
      <w:r w:rsidRPr="00970D29">
        <w:rPr>
          <w:rFonts w:ascii="Times New Roman" w:eastAsia="等线" w:hAnsi="Times New Roman" w:cs="Times New Roman"/>
          <w:lang w:eastAsia="zh-CN"/>
        </w:rPr>
        <w:t xml:space="preserve">в системе </w:t>
      </w:r>
      <w:proofErr w:type="spellStart"/>
      <w:r w:rsidRPr="00970D29">
        <w:rPr>
          <w:rFonts w:ascii="Times New Roman" w:eastAsia="等线" w:hAnsi="Times New Roman" w:cs="Times New Roman"/>
          <w:lang w:val="en-US" w:eastAsia="zh-CN"/>
        </w:rPr>
        <w:t>yandex</w:t>
      </w:r>
      <w:proofErr w:type="spellEnd"/>
    </w:p>
    <w:p w:rsidR="00970D29" w:rsidRPr="00970D29" w:rsidRDefault="00970D29" w:rsidP="00970D29">
      <w:pPr>
        <w:spacing w:after="160" w:line="259" w:lineRule="auto"/>
        <w:rPr>
          <w:rFonts w:ascii="Times New Roman" w:eastAsia="等线" w:hAnsi="Times New Roman" w:cs="Times New Roman"/>
          <w:lang w:eastAsia="zh-CN"/>
        </w:rPr>
      </w:pPr>
      <w:r w:rsidRPr="00970D29">
        <w:rPr>
          <w:rFonts w:ascii="Calibri" w:eastAsia="等线" w:hAnsi="Calibri" w:cs="Times New Roman"/>
          <w:position w:val="-18"/>
          <w:lang w:eastAsia="zh-CN"/>
        </w:rPr>
        <w:object w:dxaOrig="300" w:dyaOrig="440">
          <v:shape id="_x0000_i1029" type="#_x0000_t75" style="width:14.95pt;height:21.95pt" o:ole="">
            <v:imagedata r:id="rId13" o:title=""/>
          </v:shape>
          <o:OLEObject Type="Embed" ProgID="Equation.DSMT4" ShapeID="_x0000_i1029" DrawAspect="Content" ObjectID="_1667305514" r:id="rId14"/>
        </w:object>
      </w:r>
      <w:r w:rsidRPr="00970D29">
        <w:rPr>
          <w:rFonts w:ascii="Calibri" w:eastAsia="等线" w:hAnsi="Calibri" w:cs="Times New Roman"/>
          <w:lang w:eastAsia="zh-CN"/>
        </w:rPr>
        <w:t xml:space="preserve">– </w:t>
      </w:r>
      <w:r w:rsidRPr="00970D29">
        <w:rPr>
          <w:rFonts w:ascii="Times New Roman" w:eastAsia="等线" w:hAnsi="Times New Roman" w:cs="Times New Roman"/>
          <w:lang w:eastAsia="zh-CN"/>
        </w:rPr>
        <w:t>коэффициент видимости позиции запроса с индексом</w:t>
      </w:r>
      <w:r w:rsidRPr="00970D29">
        <w:rPr>
          <w:rFonts w:ascii="Calibri" w:eastAsia="等线" w:hAnsi="Calibri" w:cs="Times New Roman"/>
          <w:lang w:eastAsia="zh-CN"/>
        </w:rPr>
        <w:t xml:space="preserve"> </w:t>
      </w:r>
      <w:r w:rsidRPr="00970D29">
        <w:rPr>
          <w:rFonts w:ascii="Times New Roman" w:eastAsia="等线" w:hAnsi="Times New Roman" w:cs="Times New Roman"/>
          <w:i/>
          <w:lang w:val="en-US" w:eastAsia="zh-CN"/>
        </w:rPr>
        <w:t>i</w:t>
      </w:r>
      <w:r w:rsidRPr="00970D29">
        <w:rPr>
          <w:rFonts w:ascii="Calibri" w:eastAsia="等线" w:hAnsi="Calibri" w:cs="Times New Roman"/>
          <w:lang w:eastAsia="zh-CN"/>
        </w:rPr>
        <w:t xml:space="preserve"> </w:t>
      </w:r>
      <w:r w:rsidRPr="00970D29">
        <w:rPr>
          <w:rFonts w:ascii="Times New Roman" w:eastAsia="等线" w:hAnsi="Times New Roman" w:cs="Times New Roman"/>
          <w:lang w:eastAsia="zh-CN"/>
        </w:rPr>
        <w:t xml:space="preserve">в системе </w:t>
      </w:r>
      <w:proofErr w:type="spellStart"/>
      <w:r w:rsidRPr="00970D29">
        <w:rPr>
          <w:rFonts w:ascii="Times New Roman" w:eastAsia="等线" w:hAnsi="Times New Roman" w:cs="Times New Roman"/>
          <w:lang w:val="en-US" w:eastAsia="zh-CN"/>
        </w:rPr>
        <w:t>google</w:t>
      </w:r>
      <w:proofErr w:type="spellEnd"/>
    </w:p>
    <w:p w:rsidR="00970D29" w:rsidRPr="00970D29" w:rsidRDefault="00B063A1" w:rsidP="00970D29">
      <w:pPr>
        <w:spacing w:after="160" w:line="259" w:lineRule="auto"/>
        <w:rPr>
          <w:rFonts w:ascii="Times New Roman" w:eastAsia="等线" w:hAnsi="Times New Roman" w:cs="Times New Roman"/>
          <w:lang w:eastAsia="zh-CN"/>
        </w:rPr>
      </w:pPr>
      <w:r w:rsidRPr="00970D29">
        <w:rPr>
          <w:rFonts w:ascii="Calibri" w:eastAsia="等线" w:hAnsi="Calibri" w:cs="Times New Roman"/>
          <w:position w:val="-18"/>
          <w:lang w:eastAsia="zh-CN"/>
        </w:rPr>
        <w:object w:dxaOrig="340" w:dyaOrig="440">
          <v:shape id="_x0000_i1033" type="#_x0000_t75" style="width:17.3pt;height:21.95pt" o:ole="">
            <v:imagedata r:id="rId15" o:title=""/>
          </v:shape>
          <o:OLEObject Type="Embed" ProgID="Equation.DSMT4" ShapeID="_x0000_i1033" DrawAspect="Content" ObjectID="_1667305515" r:id="rId16"/>
        </w:object>
      </w:r>
      <w:r w:rsidR="00970D29" w:rsidRPr="00970D29">
        <w:rPr>
          <w:rFonts w:ascii="Calibri" w:eastAsia="等线" w:hAnsi="Calibri" w:cs="Times New Roman"/>
          <w:lang w:eastAsia="zh-CN"/>
        </w:rPr>
        <w:t xml:space="preserve"> – </w:t>
      </w:r>
      <w:r w:rsidR="00970D29" w:rsidRPr="00970D29">
        <w:rPr>
          <w:rFonts w:ascii="Times New Roman" w:eastAsia="等线" w:hAnsi="Times New Roman" w:cs="Times New Roman"/>
          <w:lang w:eastAsia="zh-CN"/>
        </w:rPr>
        <w:t>частота запроса с индексом</w:t>
      </w:r>
      <w:r w:rsidR="00970D29" w:rsidRPr="00970D29">
        <w:rPr>
          <w:rFonts w:ascii="Calibri" w:eastAsia="等线" w:hAnsi="Calibri" w:cs="Times New Roman"/>
          <w:lang w:eastAsia="zh-CN"/>
        </w:rPr>
        <w:t xml:space="preserve"> </w:t>
      </w:r>
      <w:r w:rsidR="00970D29" w:rsidRPr="00970D29">
        <w:rPr>
          <w:rFonts w:ascii="Times New Roman" w:eastAsia="等线" w:hAnsi="Times New Roman" w:cs="Times New Roman"/>
          <w:i/>
          <w:lang w:val="en-US" w:eastAsia="zh-CN"/>
        </w:rPr>
        <w:t>i</w:t>
      </w:r>
      <w:r w:rsidR="00970D29" w:rsidRPr="00970D29">
        <w:rPr>
          <w:rFonts w:ascii="Calibri" w:eastAsia="等线" w:hAnsi="Calibri" w:cs="Times New Roman"/>
          <w:lang w:eastAsia="zh-CN"/>
        </w:rPr>
        <w:t xml:space="preserve"> </w:t>
      </w:r>
      <w:r w:rsidR="00970D29" w:rsidRPr="00970D29">
        <w:rPr>
          <w:rFonts w:ascii="Times New Roman" w:eastAsia="等线" w:hAnsi="Times New Roman" w:cs="Times New Roman"/>
          <w:lang w:eastAsia="zh-CN"/>
        </w:rPr>
        <w:t xml:space="preserve">в системе </w:t>
      </w:r>
      <w:proofErr w:type="spellStart"/>
      <w:r w:rsidR="00970D29" w:rsidRPr="00970D29">
        <w:rPr>
          <w:rFonts w:ascii="Times New Roman" w:eastAsia="等线" w:hAnsi="Times New Roman" w:cs="Times New Roman"/>
          <w:lang w:val="en-US" w:eastAsia="zh-CN"/>
        </w:rPr>
        <w:t>google</w:t>
      </w:r>
      <w:proofErr w:type="spellEnd"/>
    </w:p>
    <w:p w:rsidR="00970D29" w:rsidRPr="00970D29" w:rsidRDefault="00970D29" w:rsidP="00970D29">
      <w:pPr>
        <w:spacing w:after="160" w:line="259" w:lineRule="auto"/>
        <w:rPr>
          <w:rFonts w:ascii="Times New Roman" w:eastAsia="等线" w:hAnsi="Times New Roman" w:cs="Times New Roman"/>
          <w:lang w:eastAsia="zh-CN"/>
        </w:rPr>
      </w:pPr>
      <w:r w:rsidRPr="00970D29">
        <w:rPr>
          <w:rFonts w:ascii="Times New Roman" w:eastAsia="等线" w:hAnsi="Times New Roman" w:cs="Times New Roman"/>
          <w:lang w:eastAsia="zh-CN"/>
        </w:rPr>
        <w:t xml:space="preserve">Зная доли и частоты для </w:t>
      </w:r>
      <w:proofErr w:type="spellStart"/>
      <w:r w:rsidRPr="00970D29">
        <w:rPr>
          <w:rFonts w:ascii="Times New Roman" w:eastAsia="等线" w:hAnsi="Times New Roman" w:cs="Times New Roman"/>
          <w:lang w:val="en-US" w:eastAsia="zh-CN"/>
        </w:rPr>
        <w:t>yandex</w:t>
      </w:r>
      <w:proofErr w:type="spellEnd"/>
      <w:r w:rsidRPr="00970D29">
        <w:rPr>
          <w:rFonts w:ascii="Times New Roman" w:eastAsia="等线" w:hAnsi="Times New Roman" w:cs="Times New Roman"/>
          <w:lang w:eastAsia="zh-CN"/>
        </w:rPr>
        <w:t xml:space="preserve"> можно оценить результаты для  </w:t>
      </w:r>
      <w:proofErr w:type="spellStart"/>
      <w:r w:rsidRPr="00970D29">
        <w:rPr>
          <w:rFonts w:ascii="Times New Roman" w:eastAsia="等线" w:hAnsi="Times New Roman" w:cs="Times New Roman"/>
          <w:lang w:val="en-US" w:eastAsia="zh-CN"/>
        </w:rPr>
        <w:t>google</w:t>
      </w:r>
      <w:proofErr w:type="spellEnd"/>
    </w:p>
    <w:p w:rsidR="00970D29" w:rsidRPr="00970D29" w:rsidRDefault="00970D29" w:rsidP="00970D29">
      <w:pPr>
        <w:spacing w:after="160" w:line="259" w:lineRule="auto"/>
        <w:rPr>
          <w:rFonts w:ascii="Calibri" w:eastAsia="等线" w:hAnsi="Calibri" w:cs="Times New Roman"/>
          <w:lang w:val="en-US" w:eastAsia="zh-CN"/>
        </w:rPr>
      </w:pPr>
      <w:r w:rsidRPr="00970D29">
        <w:rPr>
          <w:rFonts w:ascii="Calibri" w:eastAsia="等线" w:hAnsi="Calibri" w:cs="Times New Roman"/>
          <w:position w:val="-26"/>
          <w:lang w:eastAsia="zh-CN"/>
        </w:rPr>
        <w:object w:dxaOrig="1120" w:dyaOrig="600">
          <v:shape id="_x0000_i1030" type="#_x0000_t75" style="width:55.65pt;height:29.9pt" o:ole="">
            <v:imagedata r:id="rId17" o:title=""/>
          </v:shape>
          <o:OLEObject Type="Embed" ProgID="Equation.DSMT4" ShapeID="_x0000_i1030" DrawAspect="Content" ObjectID="_1667305516" r:id="rId18"/>
        </w:object>
      </w:r>
    </w:p>
    <w:p w:rsidR="00970D29" w:rsidRPr="00970D29" w:rsidRDefault="00970D29" w:rsidP="00970D29">
      <w:pPr>
        <w:spacing w:after="160" w:line="259" w:lineRule="auto"/>
        <w:rPr>
          <w:rFonts w:ascii="Calibri" w:eastAsia="等线" w:hAnsi="Calibri" w:cs="Times New Roman"/>
          <w:lang w:eastAsia="zh-CN"/>
        </w:rPr>
      </w:pPr>
      <w:r w:rsidRPr="00970D29">
        <w:rPr>
          <w:rFonts w:ascii="Calibri" w:eastAsia="等线" w:hAnsi="Calibri" w:cs="Times New Roman"/>
          <w:position w:val="-10"/>
          <w:lang w:eastAsia="zh-CN"/>
        </w:rPr>
        <w:object w:dxaOrig="300" w:dyaOrig="300">
          <v:shape id="_x0000_i1031" type="#_x0000_t75" style="width:14.95pt;height:14.95pt" o:ole="">
            <v:imagedata r:id="rId19" o:title=""/>
          </v:shape>
          <o:OLEObject Type="Embed" ProgID="Equation.DSMT4" ShapeID="_x0000_i1031" DrawAspect="Content" ObjectID="_1667305517" r:id="rId20"/>
        </w:object>
      </w:r>
      <w:r w:rsidRPr="00970D29">
        <w:rPr>
          <w:rFonts w:ascii="Calibri" w:eastAsia="等线" w:hAnsi="Calibri" w:cs="Times New Roman"/>
          <w:lang w:eastAsia="zh-CN"/>
        </w:rPr>
        <w:t xml:space="preserve"> – </w:t>
      </w:r>
      <w:r w:rsidRPr="00970D29">
        <w:rPr>
          <w:rFonts w:ascii="Times New Roman" w:eastAsia="等线" w:hAnsi="Times New Roman" w:cs="Times New Roman"/>
          <w:lang w:eastAsia="zh-CN"/>
        </w:rPr>
        <w:t xml:space="preserve">доля рынка поисковой системы </w:t>
      </w:r>
      <w:proofErr w:type="spellStart"/>
      <w:r w:rsidRPr="00970D29">
        <w:rPr>
          <w:rFonts w:ascii="Times New Roman" w:eastAsia="等线" w:hAnsi="Times New Roman" w:cs="Times New Roman"/>
          <w:lang w:val="en-US" w:eastAsia="zh-CN"/>
        </w:rPr>
        <w:t>google</w:t>
      </w:r>
      <w:proofErr w:type="spellEnd"/>
    </w:p>
    <w:p w:rsidR="00970D29" w:rsidRDefault="00970D29" w:rsidP="00970D29">
      <w:pPr>
        <w:spacing w:after="160" w:line="259" w:lineRule="auto"/>
        <w:rPr>
          <w:rFonts w:ascii="Times New Roman" w:eastAsia="等线" w:hAnsi="Times New Roman" w:cs="Times New Roman"/>
          <w:lang w:val="en-US" w:eastAsia="zh-CN"/>
        </w:rPr>
      </w:pPr>
      <w:r w:rsidRPr="00970D29">
        <w:rPr>
          <w:rFonts w:ascii="Calibri" w:eastAsia="等线" w:hAnsi="Calibri" w:cs="Times New Roman"/>
          <w:position w:val="-10"/>
          <w:lang w:eastAsia="zh-CN"/>
        </w:rPr>
        <w:object w:dxaOrig="279" w:dyaOrig="300">
          <v:shape id="_x0000_i1032" type="#_x0000_t75" style="width:14.05pt;height:14.95pt" o:ole="">
            <v:imagedata r:id="rId21" o:title=""/>
          </v:shape>
          <o:OLEObject Type="Embed" ProgID="Equation.DSMT4" ShapeID="_x0000_i1032" DrawAspect="Content" ObjectID="_1667305518" r:id="rId22"/>
        </w:object>
      </w:r>
      <w:r w:rsidRPr="00970D29">
        <w:rPr>
          <w:rFonts w:ascii="Calibri" w:eastAsia="等线" w:hAnsi="Calibri" w:cs="Times New Roman"/>
          <w:lang w:eastAsia="zh-CN"/>
        </w:rPr>
        <w:t xml:space="preserve">– </w:t>
      </w:r>
      <w:r w:rsidRPr="00970D29">
        <w:rPr>
          <w:rFonts w:ascii="Times New Roman" w:eastAsia="等线" w:hAnsi="Times New Roman" w:cs="Times New Roman"/>
          <w:lang w:eastAsia="zh-CN"/>
        </w:rPr>
        <w:t xml:space="preserve">доля рынка поисковой системы </w:t>
      </w:r>
      <w:proofErr w:type="spellStart"/>
      <w:r w:rsidRPr="00970D29">
        <w:rPr>
          <w:rFonts w:ascii="Times New Roman" w:eastAsia="等线" w:hAnsi="Times New Roman" w:cs="Times New Roman"/>
          <w:lang w:val="en-US" w:eastAsia="zh-CN"/>
        </w:rPr>
        <w:t>yandex</w:t>
      </w:r>
      <w:proofErr w:type="spellEnd"/>
    </w:p>
    <w:p w:rsidR="00970D29" w:rsidRPr="00B063A1" w:rsidRDefault="00970D29" w:rsidP="00970D29">
      <w:pPr>
        <w:spacing w:after="160" w:line="259" w:lineRule="auto"/>
        <w:rPr>
          <w:rFonts w:ascii="Calibri" w:eastAsia="等线" w:hAnsi="Calibri" w:cs="Times New Roman"/>
          <w:lang w:val="en-US" w:eastAsia="zh-CN"/>
        </w:rPr>
      </w:pPr>
    </w:p>
    <w:p w:rsidR="00031AB4" w:rsidRPr="00B063A1" w:rsidRDefault="00031AB4">
      <w:pPr>
        <w:rPr>
          <w:lang w:val="en-US"/>
        </w:rPr>
      </w:pPr>
    </w:p>
    <w:sectPr w:rsidR="00031AB4" w:rsidRPr="00B06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D29"/>
    <w:rsid w:val="00031AB4"/>
    <w:rsid w:val="00736B51"/>
    <w:rsid w:val="00970D29"/>
    <w:rsid w:val="00B063A1"/>
    <w:rsid w:val="00FC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Yury</cp:lastModifiedBy>
  <cp:revision>2</cp:revision>
  <dcterms:created xsi:type="dcterms:W3CDTF">2020-10-13T19:30:00Z</dcterms:created>
  <dcterms:modified xsi:type="dcterms:W3CDTF">2020-11-19T12:38:00Z</dcterms:modified>
</cp:coreProperties>
</file>