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7D3B" w14:textId="7EF1D704" w:rsidR="002226AE" w:rsidRPr="00F26870" w:rsidRDefault="00336A71" w:rsidP="00336A71">
      <w:pPr>
        <w:pStyle w:val="Heading1"/>
        <w:rPr>
          <w:rFonts w:ascii="Arial" w:hAnsi="Arial" w:cs="Arial"/>
        </w:rPr>
      </w:pPr>
      <w:r w:rsidRPr="00F26870">
        <w:rPr>
          <w:rFonts w:ascii="Arial" w:hAnsi="Arial" w:cs="Arial"/>
        </w:rPr>
        <w:t>Assignment 1</w:t>
      </w:r>
    </w:p>
    <w:p w14:paraId="16634C05" w14:textId="71398FD4" w:rsidR="00336A71" w:rsidRDefault="00016F2B" w:rsidP="00336A71">
      <w:pPr>
        <w:rPr>
          <w:rFonts w:ascii="Arial" w:hAnsi="Arial" w:cs="Arial"/>
        </w:rPr>
      </w:pPr>
      <w:r w:rsidRPr="00F26870">
        <w:rPr>
          <w:rFonts w:ascii="Arial" w:hAnsi="Arial" w:cs="Arial"/>
        </w:rPr>
        <w:t>Creating a Network for UnoSecurity</w:t>
      </w:r>
    </w:p>
    <w:p w14:paraId="1FD61F37" w14:textId="662D558C" w:rsidR="008C230B" w:rsidRPr="00F26870" w:rsidRDefault="008C230B" w:rsidP="00336A71">
      <w:pPr>
        <w:rPr>
          <w:rFonts w:ascii="Arial" w:hAnsi="Arial" w:cs="Arial"/>
        </w:rPr>
      </w:pPr>
      <w:r>
        <w:rPr>
          <w:rFonts w:ascii="Arial" w:hAnsi="Arial" w:cs="Arial"/>
        </w:rPr>
        <w:t>Name: Surbhi Gupta</w:t>
      </w:r>
    </w:p>
    <w:p w14:paraId="6D3C794E" w14:textId="0B6D7143" w:rsidR="00AB0B94" w:rsidRDefault="00C9620B" w:rsidP="00336A71">
      <w:pPr>
        <w:rPr>
          <w:rFonts w:ascii="Arial" w:hAnsi="Arial" w:cs="Arial"/>
        </w:rPr>
      </w:pPr>
      <w:r>
        <w:rPr>
          <w:rFonts w:ascii="Arial" w:hAnsi="Arial" w:cs="Arial"/>
        </w:rPr>
        <w:t>n = 15</w:t>
      </w:r>
    </w:p>
    <w:p w14:paraId="314FBD02" w14:textId="5187D0DA" w:rsidR="00E60D8C" w:rsidRPr="00F26870" w:rsidRDefault="00E60D8C" w:rsidP="00E60D8C">
      <w:pPr>
        <w:pStyle w:val="Heading2"/>
      </w:pPr>
      <w:r>
        <w:t>Part A</w:t>
      </w:r>
    </w:p>
    <w:p w14:paraId="78BC24BA" w14:textId="6DE3DAC7" w:rsidR="00AB0B94" w:rsidRPr="00AB0B94" w:rsidRDefault="00AB0B94" w:rsidP="00AB0B94">
      <w:pPr>
        <w:rPr>
          <w:rFonts w:ascii="Arial" w:hAnsi="Arial" w:cs="Arial"/>
        </w:rPr>
      </w:pPr>
      <w:r w:rsidRPr="00F26870">
        <w:rPr>
          <w:rFonts w:ascii="Arial" w:hAnsi="Arial" w:cs="Arial"/>
        </w:rPr>
        <w:t>The HR department</w:t>
      </w:r>
      <w:r w:rsidRPr="00AB0B94">
        <w:rPr>
          <w:rFonts w:ascii="Arial" w:hAnsi="Arial" w:cs="Arial"/>
        </w:rPr>
        <w:t xml:space="preserve"> has </w:t>
      </w:r>
      <w:r w:rsidRPr="00F26870">
        <w:rPr>
          <w:rFonts w:ascii="Arial" w:hAnsi="Arial" w:cs="Arial"/>
        </w:rPr>
        <w:t>15</w:t>
      </w:r>
      <w:r w:rsidRPr="00AB0B94">
        <w:rPr>
          <w:rFonts w:ascii="Arial" w:hAnsi="Arial" w:cs="Arial"/>
        </w:rPr>
        <w:t xml:space="preserve"> desktop computers and 1 printer, then the address block for this department can be calculated as follows: </w:t>
      </w:r>
    </w:p>
    <w:p w14:paraId="64D9F3B2" w14:textId="211F80EA" w:rsidR="00AB0B94" w:rsidRPr="00AB0B94" w:rsidRDefault="00AB0B94" w:rsidP="00AB0B94">
      <w:pPr>
        <w:rPr>
          <w:rFonts w:ascii="Arial" w:hAnsi="Arial" w:cs="Arial"/>
        </w:rPr>
      </w:pPr>
      <w:r w:rsidRPr="00AB0B94">
        <w:rPr>
          <w:rFonts w:ascii="Arial" w:hAnsi="Arial" w:cs="Arial"/>
        </w:rPr>
        <w:t xml:space="preserve">Total required host IPs: </w:t>
      </w:r>
      <w:r w:rsidRPr="00F26870">
        <w:rPr>
          <w:rFonts w:ascii="Arial" w:hAnsi="Arial" w:cs="Arial"/>
        </w:rPr>
        <w:t>16</w:t>
      </w:r>
      <w:r w:rsidRPr="00AB0B94">
        <w:rPr>
          <w:rFonts w:ascii="Arial" w:hAnsi="Arial" w:cs="Arial"/>
        </w:rPr>
        <w:t xml:space="preserve"> </w:t>
      </w:r>
    </w:p>
    <w:p w14:paraId="1866E4E2" w14:textId="575CA8BE" w:rsidR="00AB0B94" w:rsidRPr="00AB0B94" w:rsidRDefault="00AB0B94" w:rsidP="00AB0B94">
      <w:pPr>
        <w:rPr>
          <w:rFonts w:ascii="Arial" w:hAnsi="Arial" w:cs="Arial"/>
        </w:rPr>
      </w:pPr>
      <w:r w:rsidRPr="00AB0B94">
        <w:rPr>
          <w:rFonts w:ascii="Arial" w:hAnsi="Arial" w:cs="Arial"/>
        </w:rPr>
        <w:t xml:space="preserve">Required IPs for future expansion: </w:t>
      </w:r>
      <w:r w:rsidRPr="00F26870">
        <w:rPr>
          <w:rFonts w:ascii="Arial" w:hAnsi="Arial" w:cs="Arial"/>
        </w:rPr>
        <w:t>5</w:t>
      </w:r>
      <w:r w:rsidRPr="00AB0B94">
        <w:rPr>
          <w:rFonts w:ascii="Arial" w:hAnsi="Arial" w:cs="Arial"/>
        </w:rPr>
        <w:t xml:space="preserve"> </w:t>
      </w:r>
    </w:p>
    <w:p w14:paraId="231C116A" w14:textId="07E68A26" w:rsidR="007E674C" w:rsidRPr="00F26870" w:rsidRDefault="00AB0B94" w:rsidP="00AB0B94">
      <w:pPr>
        <w:rPr>
          <w:rFonts w:ascii="Arial" w:hAnsi="Arial" w:cs="Arial"/>
        </w:rPr>
      </w:pPr>
      <w:r w:rsidRPr="00AB0B94">
        <w:rPr>
          <w:rFonts w:ascii="Arial" w:hAnsi="Arial" w:cs="Arial"/>
        </w:rPr>
        <w:t xml:space="preserve">Total IPs: </w:t>
      </w:r>
      <w:r w:rsidRPr="00F26870">
        <w:rPr>
          <w:rFonts w:ascii="Arial" w:hAnsi="Arial" w:cs="Arial"/>
        </w:rPr>
        <w:t>21</w:t>
      </w:r>
      <w:r w:rsidRPr="00AB0B94">
        <w:rPr>
          <w:rFonts w:ascii="Arial" w:hAnsi="Arial" w:cs="Arial"/>
        </w:rPr>
        <w:t xml:space="preserve"> + 2 = </w:t>
      </w:r>
      <w:r w:rsidRPr="00F26870">
        <w:rPr>
          <w:rFonts w:ascii="Arial" w:hAnsi="Arial" w:cs="Arial"/>
        </w:rPr>
        <w:t>23</w:t>
      </w:r>
      <w:r w:rsidRPr="00AB0B94">
        <w:rPr>
          <w:rFonts w:ascii="Arial" w:hAnsi="Arial" w:cs="Arial"/>
        </w:rPr>
        <w:t xml:space="preserve"> </w:t>
      </w:r>
    </w:p>
    <w:p w14:paraId="3E677730" w14:textId="553980E2" w:rsidR="00AB0B94" w:rsidRPr="00F26870" w:rsidRDefault="007E674C" w:rsidP="00AB0B94">
      <w:pPr>
        <w:rPr>
          <w:rFonts w:ascii="Arial" w:hAnsi="Arial" w:cs="Arial"/>
        </w:rPr>
      </w:pPr>
      <w:r w:rsidRPr="00F26870">
        <w:rPr>
          <w:rFonts w:ascii="Arial" w:hAnsi="Arial" w:cs="Arial"/>
        </w:rPr>
        <w:t>When the number of computers and printers are given, we have to add 1 for router interface for that network (1 for default gateway).</w:t>
      </w:r>
    </w:p>
    <w:p w14:paraId="46C27831" w14:textId="50BAA1F5" w:rsidR="007E674C" w:rsidRPr="00AB0B94" w:rsidRDefault="007E674C" w:rsidP="00AB0B94">
      <w:pPr>
        <w:rPr>
          <w:rFonts w:ascii="Arial" w:hAnsi="Arial" w:cs="Arial"/>
        </w:rPr>
      </w:pPr>
      <w:r w:rsidRPr="00F26870">
        <w:rPr>
          <w:rFonts w:ascii="Arial" w:hAnsi="Arial" w:cs="Arial"/>
        </w:rPr>
        <w:t>Total required IPs: 23+1=24</w:t>
      </w:r>
    </w:p>
    <w:p w14:paraId="2254320C" w14:textId="4B684014" w:rsidR="00AB0B94" w:rsidRPr="00AB0B94" w:rsidRDefault="00AB0B94" w:rsidP="00AB0B94">
      <w:pPr>
        <w:rPr>
          <w:rFonts w:ascii="Arial" w:hAnsi="Arial" w:cs="Arial"/>
        </w:rPr>
      </w:pPr>
      <w:r w:rsidRPr="00AB0B94">
        <w:rPr>
          <w:rFonts w:ascii="Arial" w:hAnsi="Arial" w:cs="Arial"/>
        </w:rPr>
        <w:t xml:space="preserve">The address block selected is </w:t>
      </w:r>
      <w:r w:rsidRPr="00F26870">
        <w:rPr>
          <w:rFonts w:ascii="Arial" w:hAnsi="Arial" w:cs="Arial"/>
        </w:rPr>
        <w:t>32</w:t>
      </w:r>
      <w:r w:rsidRPr="00AB0B94">
        <w:rPr>
          <w:rFonts w:ascii="Arial" w:hAnsi="Arial" w:cs="Arial"/>
        </w:rPr>
        <w:t xml:space="preserve">. </w:t>
      </w:r>
    </w:p>
    <w:p w14:paraId="4CA500EA" w14:textId="1332326B" w:rsidR="00AB0B94" w:rsidRPr="00F26870" w:rsidRDefault="00AB0B94" w:rsidP="00336A71">
      <w:pPr>
        <w:rPr>
          <w:rFonts w:ascii="Arial" w:hAnsi="Arial" w:cs="Arial"/>
        </w:rPr>
      </w:pPr>
      <w:r w:rsidRPr="00F26870">
        <w:rPr>
          <w:rFonts w:ascii="Arial" w:hAnsi="Arial" w:cs="Arial"/>
        </w:rPr>
        <w:t>Similarly, address block for each department is calculated as follows:</w:t>
      </w:r>
    </w:p>
    <w:p w14:paraId="6CE8E9ED" w14:textId="032E61B5" w:rsidR="00016F2B" w:rsidRPr="00F26870" w:rsidRDefault="00016F2B" w:rsidP="00336A71">
      <w:pPr>
        <w:rPr>
          <w:rFonts w:ascii="Arial" w:hAnsi="Arial" w:cs="Arial"/>
        </w:rPr>
      </w:pPr>
      <w:r w:rsidRPr="00F26870">
        <w:rPr>
          <w:rFonts w:ascii="Arial" w:hAnsi="Arial" w:cs="Arial"/>
        </w:rPr>
        <w:t>There are 4 departments and required devices in each:</w:t>
      </w:r>
    </w:p>
    <w:tbl>
      <w:tblPr>
        <w:tblStyle w:val="TableGrid"/>
        <w:tblW w:w="0" w:type="auto"/>
        <w:tblLook w:val="04A0" w:firstRow="1" w:lastRow="0" w:firstColumn="1" w:lastColumn="0" w:noHBand="0" w:noVBand="1"/>
      </w:tblPr>
      <w:tblGrid>
        <w:gridCol w:w="1692"/>
        <w:gridCol w:w="1756"/>
        <w:gridCol w:w="1592"/>
        <w:gridCol w:w="1517"/>
        <w:gridCol w:w="1684"/>
        <w:gridCol w:w="1109"/>
      </w:tblGrid>
      <w:tr w:rsidR="007E674C" w:rsidRPr="00F26870" w14:paraId="6FA77217" w14:textId="4927EFBB" w:rsidTr="007E674C">
        <w:tc>
          <w:tcPr>
            <w:tcW w:w="1747" w:type="dxa"/>
          </w:tcPr>
          <w:p w14:paraId="24308564" w14:textId="1E462373" w:rsidR="007E674C" w:rsidRPr="00F26870" w:rsidRDefault="007E674C" w:rsidP="00336A71">
            <w:pPr>
              <w:rPr>
                <w:rFonts w:ascii="Arial" w:hAnsi="Arial" w:cs="Arial"/>
              </w:rPr>
            </w:pPr>
            <w:r w:rsidRPr="00F26870">
              <w:rPr>
                <w:rFonts w:ascii="Arial" w:hAnsi="Arial" w:cs="Arial"/>
              </w:rPr>
              <w:t>Department</w:t>
            </w:r>
          </w:p>
        </w:tc>
        <w:tc>
          <w:tcPr>
            <w:tcW w:w="1806" w:type="dxa"/>
          </w:tcPr>
          <w:p w14:paraId="747A0D8A" w14:textId="618B2579" w:rsidR="007E674C" w:rsidRPr="00F26870" w:rsidRDefault="007E674C" w:rsidP="00336A71">
            <w:pPr>
              <w:rPr>
                <w:rFonts w:ascii="Arial" w:hAnsi="Arial" w:cs="Arial"/>
              </w:rPr>
            </w:pPr>
            <w:r w:rsidRPr="00F26870">
              <w:rPr>
                <w:rFonts w:ascii="Arial" w:hAnsi="Arial" w:cs="Arial"/>
              </w:rPr>
              <w:t>Devices (including printers)</w:t>
            </w:r>
          </w:p>
        </w:tc>
        <w:tc>
          <w:tcPr>
            <w:tcW w:w="1655" w:type="dxa"/>
          </w:tcPr>
          <w:p w14:paraId="09665A87" w14:textId="0F8B2FCC" w:rsidR="007E674C" w:rsidRPr="00F26870" w:rsidRDefault="007E674C" w:rsidP="00336A71">
            <w:pPr>
              <w:rPr>
                <w:rFonts w:ascii="Arial" w:hAnsi="Arial" w:cs="Arial"/>
              </w:rPr>
            </w:pPr>
            <w:r w:rsidRPr="00F26870">
              <w:rPr>
                <w:rFonts w:ascii="Arial" w:hAnsi="Arial" w:cs="Arial"/>
              </w:rPr>
              <w:t>30% future expansion</w:t>
            </w:r>
            <w:r w:rsidR="00CA18B6" w:rsidRPr="00F26870">
              <w:rPr>
                <w:rFonts w:ascii="Arial" w:hAnsi="Arial" w:cs="Arial"/>
              </w:rPr>
              <w:t xml:space="preserve"> of the devices</w:t>
            </w:r>
          </w:p>
        </w:tc>
        <w:tc>
          <w:tcPr>
            <w:tcW w:w="1586" w:type="dxa"/>
          </w:tcPr>
          <w:p w14:paraId="36AB9608" w14:textId="3FC3FE34" w:rsidR="007E674C" w:rsidRPr="00F26870" w:rsidRDefault="007E674C" w:rsidP="00336A71">
            <w:pPr>
              <w:rPr>
                <w:rFonts w:ascii="Arial" w:hAnsi="Arial" w:cs="Arial"/>
              </w:rPr>
            </w:pPr>
            <w:r w:rsidRPr="00F26870">
              <w:rPr>
                <w:rFonts w:ascii="Arial" w:hAnsi="Arial" w:cs="Arial"/>
              </w:rPr>
              <w:t>Required for router interface (default gateway)</w:t>
            </w:r>
          </w:p>
        </w:tc>
        <w:tc>
          <w:tcPr>
            <w:tcW w:w="1684" w:type="dxa"/>
          </w:tcPr>
          <w:p w14:paraId="40825B84" w14:textId="680D3305" w:rsidR="007E674C" w:rsidRPr="00F26870" w:rsidRDefault="007E674C" w:rsidP="00336A71">
            <w:pPr>
              <w:rPr>
                <w:rFonts w:ascii="Arial" w:hAnsi="Arial" w:cs="Arial"/>
              </w:rPr>
            </w:pPr>
            <w:r w:rsidRPr="00F26870">
              <w:rPr>
                <w:rFonts w:ascii="Arial" w:hAnsi="Arial" w:cs="Arial"/>
              </w:rPr>
              <w:t>Total hosts(including network ID and broadcast ID)</w:t>
            </w:r>
          </w:p>
        </w:tc>
        <w:tc>
          <w:tcPr>
            <w:tcW w:w="1098" w:type="dxa"/>
          </w:tcPr>
          <w:p w14:paraId="1C24A8A9" w14:textId="772792DE" w:rsidR="007E674C" w:rsidRPr="00F26870" w:rsidRDefault="007E674C" w:rsidP="00336A71">
            <w:pPr>
              <w:rPr>
                <w:rFonts w:ascii="Arial" w:hAnsi="Arial" w:cs="Arial"/>
              </w:rPr>
            </w:pPr>
            <w:r w:rsidRPr="00F26870">
              <w:rPr>
                <w:rFonts w:ascii="Arial" w:hAnsi="Arial" w:cs="Arial"/>
              </w:rPr>
              <w:t xml:space="preserve">Required address block </w:t>
            </w:r>
          </w:p>
        </w:tc>
      </w:tr>
      <w:tr w:rsidR="007E674C" w:rsidRPr="00F26870" w14:paraId="0A0DFFE4" w14:textId="4567190F" w:rsidTr="007E674C">
        <w:tc>
          <w:tcPr>
            <w:tcW w:w="1747" w:type="dxa"/>
          </w:tcPr>
          <w:p w14:paraId="05D0DD9C" w14:textId="0FE8C255" w:rsidR="007E674C" w:rsidRPr="00F26870" w:rsidRDefault="007E674C" w:rsidP="00336A71">
            <w:pPr>
              <w:rPr>
                <w:rFonts w:ascii="Arial" w:hAnsi="Arial" w:cs="Arial"/>
              </w:rPr>
            </w:pPr>
            <w:r w:rsidRPr="00F26870">
              <w:rPr>
                <w:rFonts w:ascii="Arial" w:hAnsi="Arial" w:cs="Arial"/>
              </w:rPr>
              <w:t>HR</w:t>
            </w:r>
          </w:p>
        </w:tc>
        <w:tc>
          <w:tcPr>
            <w:tcW w:w="1806" w:type="dxa"/>
          </w:tcPr>
          <w:p w14:paraId="38D269E3" w14:textId="7EEEE0F8" w:rsidR="007E674C" w:rsidRPr="00F26870" w:rsidRDefault="007E674C" w:rsidP="00336A71">
            <w:pPr>
              <w:rPr>
                <w:rFonts w:ascii="Arial" w:hAnsi="Arial" w:cs="Arial"/>
              </w:rPr>
            </w:pPr>
            <w:r w:rsidRPr="00F26870">
              <w:rPr>
                <w:rFonts w:ascii="Arial" w:hAnsi="Arial" w:cs="Arial"/>
              </w:rPr>
              <w:t>15+1=16</w:t>
            </w:r>
          </w:p>
        </w:tc>
        <w:tc>
          <w:tcPr>
            <w:tcW w:w="1655" w:type="dxa"/>
          </w:tcPr>
          <w:p w14:paraId="7B34F67D" w14:textId="796F2B16" w:rsidR="007E674C" w:rsidRPr="00F26870" w:rsidRDefault="007E674C" w:rsidP="00336A71">
            <w:pPr>
              <w:rPr>
                <w:rFonts w:ascii="Arial" w:hAnsi="Arial" w:cs="Arial"/>
              </w:rPr>
            </w:pPr>
            <w:r w:rsidRPr="00F26870">
              <w:rPr>
                <w:rFonts w:ascii="Arial" w:hAnsi="Arial" w:cs="Arial"/>
              </w:rPr>
              <w:t>5</w:t>
            </w:r>
          </w:p>
        </w:tc>
        <w:tc>
          <w:tcPr>
            <w:tcW w:w="1586" w:type="dxa"/>
          </w:tcPr>
          <w:p w14:paraId="39E10F20" w14:textId="5CFBDE4A" w:rsidR="007E674C" w:rsidRPr="00F26870" w:rsidRDefault="007E674C" w:rsidP="00336A71">
            <w:pPr>
              <w:rPr>
                <w:rFonts w:ascii="Arial" w:hAnsi="Arial" w:cs="Arial"/>
              </w:rPr>
            </w:pPr>
            <w:r w:rsidRPr="00F26870">
              <w:rPr>
                <w:rFonts w:ascii="Arial" w:hAnsi="Arial" w:cs="Arial"/>
              </w:rPr>
              <w:t>1</w:t>
            </w:r>
          </w:p>
        </w:tc>
        <w:tc>
          <w:tcPr>
            <w:tcW w:w="1684" w:type="dxa"/>
          </w:tcPr>
          <w:p w14:paraId="17574334" w14:textId="48EF9158" w:rsidR="007E674C" w:rsidRPr="00F26870" w:rsidRDefault="007E674C" w:rsidP="00336A71">
            <w:pPr>
              <w:rPr>
                <w:rFonts w:ascii="Arial" w:hAnsi="Arial" w:cs="Arial"/>
              </w:rPr>
            </w:pPr>
            <w:r w:rsidRPr="00F26870">
              <w:rPr>
                <w:rFonts w:ascii="Arial" w:hAnsi="Arial" w:cs="Arial"/>
              </w:rPr>
              <w:t>22+2=24</w:t>
            </w:r>
          </w:p>
        </w:tc>
        <w:tc>
          <w:tcPr>
            <w:tcW w:w="1098" w:type="dxa"/>
          </w:tcPr>
          <w:p w14:paraId="1F394119" w14:textId="0D8240D7" w:rsidR="007E674C" w:rsidRPr="00F26870" w:rsidRDefault="007E674C" w:rsidP="00336A71">
            <w:pPr>
              <w:rPr>
                <w:rFonts w:ascii="Arial" w:hAnsi="Arial" w:cs="Arial"/>
              </w:rPr>
            </w:pPr>
            <w:r w:rsidRPr="00F26870">
              <w:rPr>
                <w:rFonts w:ascii="Arial" w:hAnsi="Arial" w:cs="Arial"/>
              </w:rPr>
              <w:t>32</w:t>
            </w:r>
          </w:p>
        </w:tc>
      </w:tr>
      <w:tr w:rsidR="007E674C" w:rsidRPr="00F26870" w14:paraId="1B3C45DD" w14:textId="72831E17" w:rsidTr="007E674C">
        <w:tc>
          <w:tcPr>
            <w:tcW w:w="1747" w:type="dxa"/>
          </w:tcPr>
          <w:p w14:paraId="561E8952" w14:textId="5E3F2BB5" w:rsidR="007E674C" w:rsidRPr="00F26870" w:rsidRDefault="007E674C" w:rsidP="00336A71">
            <w:pPr>
              <w:rPr>
                <w:rFonts w:ascii="Arial" w:hAnsi="Arial" w:cs="Arial"/>
              </w:rPr>
            </w:pPr>
            <w:r w:rsidRPr="00F26870">
              <w:rPr>
                <w:rFonts w:ascii="Arial" w:hAnsi="Arial" w:cs="Arial"/>
              </w:rPr>
              <w:t>Accounting</w:t>
            </w:r>
          </w:p>
        </w:tc>
        <w:tc>
          <w:tcPr>
            <w:tcW w:w="1806" w:type="dxa"/>
          </w:tcPr>
          <w:p w14:paraId="6C86F12B" w14:textId="542884C6" w:rsidR="007E674C" w:rsidRPr="00F26870" w:rsidRDefault="007E674C" w:rsidP="00336A71">
            <w:pPr>
              <w:rPr>
                <w:rFonts w:ascii="Arial" w:hAnsi="Arial" w:cs="Arial"/>
              </w:rPr>
            </w:pPr>
            <w:r w:rsidRPr="00F26870">
              <w:rPr>
                <w:rFonts w:ascii="Arial" w:hAnsi="Arial" w:cs="Arial"/>
              </w:rPr>
              <w:t>15+20=35</w:t>
            </w:r>
          </w:p>
        </w:tc>
        <w:tc>
          <w:tcPr>
            <w:tcW w:w="1655" w:type="dxa"/>
          </w:tcPr>
          <w:p w14:paraId="0FDEEB6C" w14:textId="57C077FB" w:rsidR="007E674C" w:rsidRPr="00F26870" w:rsidRDefault="007E674C" w:rsidP="00336A71">
            <w:pPr>
              <w:rPr>
                <w:rFonts w:ascii="Arial" w:hAnsi="Arial" w:cs="Arial"/>
              </w:rPr>
            </w:pPr>
            <w:r w:rsidRPr="00F26870">
              <w:rPr>
                <w:rFonts w:ascii="Arial" w:hAnsi="Arial" w:cs="Arial"/>
              </w:rPr>
              <w:t>11</w:t>
            </w:r>
          </w:p>
        </w:tc>
        <w:tc>
          <w:tcPr>
            <w:tcW w:w="1586" w:type="dxa"/>
          </w:tcPr>
          <w:p w14:paraId="75FA37D1" w14:textId="458BAF13" w:rsidR="007E674C" w:rsidRPr="00F26870" w:rsidRDefault="007E674C" w:rsidP="00336A71">
            <w:pPr>
              <w:rPr>
                <w:rFonts w:ascii="Arial" w:hAnsi="Arial" w:cs="Arial"/>
              </w:rPr>
            </w:pPr>
            <w:r w:rsidRPr="00F26870">
              <w:rPr>
                <w:rFonts w:ascii="Arial" w:hAnsi="Arial" w:cs="Arial"/>
              </w:rPr>
              <w:t>1</w:t>
            </w:r>
          </w:p>
        </w:tc>
        <w:tc>
          <w:tcPr>
            <w:tcW w:w="1684" w:type="dxa"/>
          </w:tcPr>
          <w:p w14:paraId="3C1E0796" w14:textId="1F607BD2" w:rsidR="007E674C" w:rsidRPr="00F26870" w:rsidRDefault="007E674C" w:rsidP="00336A71">
            <w:pPr>
              <w:rPr>
                <w:rFonts w:ascii="Arial" w:hAnsi="Arial" w:cs="Arial"/>
              </w:rPr>
            </w:pPr>
            <w:r w:rsidRPr="00F26870">
              <w:rPr>
                <w:rFonts w:ascii="Arial" w:hAnsi="Arial" w:cs="Arial"/>
              </w:rPr>
              <w:t>47+2=49</w:t>
            </w:r>
          </w:p>
        </w:tc>
        <w:tc>
          <w:tcPr>
            <w:tcW w:w="1098" w:type="dxa"/>
          </w:tcPr>
          <w:p w14:paraId="2B265989" w14:textId="2A9B5C23" w:rsidR="007E674C" w:rsidRPr="00F26870" w:rsidRDefault="007E674C" w:rsidP="00336A71">
            <w:pPr>
              <w:rPr>
                <w:rFonts w:ascii="Arial" w:hAnsi="Arial" w:cs="Arial"/>
              </w:rPr>
            </w:pPr>
            <w:r w:rsidRPr="00F26870">
              <w:rPr>
                <w:rFonts w:ascii="Arial" w:hAnsi="Arial" w:cs="Arial"/>
              </w:rPr>
              <w:t>64</w:t>
            </w:r>
          </w:p>
        </w:tc>
      </w:tr>
      <w:tr w:rsidR="007E674C" w:rsidRPr="00F26870" w14:paraId="2550C127" w14:textId="794595F0" w:rsidTr="007E674C">
        <w:trPr>
          <w:trHeight w:val="377"/>
        </w:trPr>
        <w:tc>
          <w:tcPr>
            <w:tcW w:w="1747" w:type="dxa"/>
          </w:tcPr>
          <w:p w14:paraId="7250E95A" w14:textId="1E1C8D4A" w:rsidR="007E674C" w:rsidRPr="00F26870" w:rsidRDefault="007E674C" w:rsidP="00336A71">
            <w:pPr>
              <w:rPr>
                <w:rFonts w:ascii="Arial" w:hAnsi="Arial" w:cs="Arial"/>
              </w:rPr>
            </w:pPr>
            <w:r w:rsidRPr="00F26870">
              <w:rPr>
                <w:rFonts w:ascii="Arial" w:hAnsi="Arial" w:cs="Arial"/>
              </w:rPr>
              <w:t>IT</w:t>
            </w:r>
          </w:p>
        </w:tc>
        <w:tc>
          <w:tcPr>
            <w:tcW w:w="1806" w:type="dxa"/>
          </w:tcPr>
          <w:p w14:paraId="25151922" w14:textId="33596C52" w:rsidR="007E674C" w:rsidRPr="00F26870" w:rsidRDefault="007E674C" w:rsidP="00336A71">
            <w:pPr>
              <w:rPr>
                <w:rFonts w:ascii="Arial" w:hAnsi="Arial" w:cs="Arial"/>
              </w:rPr>
            </w:pPr>
            <w:r w:rsidRPr="00F26870">
              <w:rPr>
                <w:rFonts w:ascii="Arial" w:hAnsi="Arial" w:cs="Arial"/>
              </w:rPr>
              <w:t>15+35+1=51</w:t>
            </w:r>
          </w:p>
        </w:tc>
        <w:tc>
          <w:tcPr>
            <w:tcW w:w="1655" w:type="dxa"/>
          </w:tcPr>
          <w:p w14:paraId="3571F582" w14:textId="43586715" w:rsidR="007E674C" w:rsidRPr="00F26870" w:rsidRDefault="007E674C" w:rsidP="00336A71">
            <w:pPr>
              <w:rPr>
                <w:rFonts w:ascii="Arial" w:hAnsi="Arial" w:cs="Arial"/>
              </w:rPr>
            </w:pPr>
            <w:r w:rsidRPr="00F26870">
              <w:rPr>
                <w:rFonts w:ascii="Arial" w:hAnsi="Arial" w:cs="Arial"/>
              </w:rPr>
              <w:t>16</w:t>
            </w:r>
          </w:p>
        </w:tc>
        <w:tc>
          <w:tcPr>
            <w:tcW w:w="1586" w:type="dxa"/>
          </w:tcPr>
          <w:p w14:paraId="6FE452FE" w14:textId="1AC83EDA" w:rsidR="007E674C" w:rsidRPr="00F26870" w:rsidRDefault="007E674C" w:rsidP="00336A71">
            <w:pPr>
              <w:rPr>
                <w:rFonts w:ascii="Arial" w:hAnsi="Arial" w:cs="Arial"/>
              </w:rPr>
            </w:pPr>
            <w:r w:rsidRPr="00F26870">
              <w:rPr>
                <w:rFonts w:ascii="Arial" w:hAnsi="Arial" w:cs="Arial"/>
              </w:rPr>
              <w:t>1</w:t>
            </w:r>
          </w:p>
        </w:tc>
        <w:tc>
          <w:tcPr>
            <w:tcW w:w="1684" w:type="dxa"/>
          </w:tcPr>
          <w:p w14:paraId="49965A8C" w14:textId="31825F43" w:rsidR="007E674C" w:rsidRPr="00F26870" w:rsidRDefault="007E674C" w:rsidP="00336A71">
            <w:pPr>
              <w:rPr>
                <w:rFonts w:ascii="Arial" w:hAnsi="Arial" w:cs="Arial"/>
              </w:rPr>
            </w:pPr>
            <w:r w:rsidRPr="00F26870">
              <w:rPr>
                <w:rFonts w:ascii="Arial" w:hAnsi="Arial" w:cs="Arial"/>
              </w:rPr>
              <w:t>68+2=70</w:t>
            </w:r>
          </w:p>
        </w:tc>
        <w:tc>
          <w:tcPr>
            <w:tcW w:w="1098" w:type="dxa"/>
          </w:tcPr>
          <w:p w14:paraId="7D9608BA" w14:textId="7C973410" w:rsidR="007E674C" w:rsidRPr="00F26870" w:rsidRDefault="007E674C" w:rsidP="00336A71">
            <w:pPr>
              <w:rPr>
                <w:rFonts w:ascii="Arial" w:hAnsi="Arial" w:cs="Arial"/>
              </w:rPr>
            </w:pPr>
            <w:r w:rsidRPr="00F26870">
              <w:rPr>
                <w:rFonts w:ascii="Arial" w:hAnsi="Arial" w:cs="Arial"/>
              </w:rPr>
              <w:t>128</w:t>
            </w:r>
          </w:p>
        </w:tc>
      </w:tr>
      <w:tr w:rsidR="007E674C" w:rsidRPr="00F26870" w14:paraId="163BCE1A" w14:textId="7FD9C12D" w:rsidTr="007E674C">
        <w:trPr>
          <w:trHeight w:val="377"/>
        </w:trPr>
        <w:tc>
          <w:tcPr>
            <w:tcW w:w="1747" w:type="dxa"/>
          </w:tcPr>
          <w:p w14:paraId="4C0D932C" w14:textId="7CABFABD" w:rsidR="007E674C" w:rsidRPr="00F26870" w:rsidRDefault="007E674C" w:rsidP="00336A71">
            <w:pPr>
              <w:rPr>
                <w:rFonts w:ascii="Arial" w:hAnsi="Arial" w:cs="Arial"/>
              </w:rPr>
            </w:pPr>
            <w:r w:rsidRPr="00F26870">
              <w:rPr>
                <w:rFonts w:ascii="Arial" w:hAnsi="Arial" w:cs="Arial"/>
              </w:rPr>
              <w:t>Guest</w:t>
            </w:r>
          </w:p>
        </w:tc>
        <w:tc>
          <w:tcPr>
            <w:tcW w:w="1806" w:type="dxa"/>
          </w:tcPr>
          <w:p w14:paraId="3FD3D839" w14:textId="53FA368A" w:rsidR="007E674C" w:rsidRPr="00F26870" w:rsidRDefault="007E674C" w:rsidP="00336A71">
            <w:pPr>
              <w:rPr>
                <w:rFonts w:ascii="Arial" w:hAnsi="Arial" w:cs="Arial"/>
              </w:rPr>
            </w:pPr>
            <w:r w:rsidRPr="00F26870">
              <w:rPr>
                <w:rFonts w:ascii="Arial" w:hAnsi="Arial" w:cs="Arial"/>
              </w:rPr>
              <w:t>15+10=25</w:t>
            </w:r>
          </w:p>
        </w:tc>
        <w:tc>
          <w:tcPr>
            <w:tcW w:w="1655" w:type="dxa"/>
          </w:tcPr>
          <w:p w14:paraId="3D1AE95C" w14:textId="317760F4" w:rsidR="007E674C" w:rsidRPr="00F26870" w:rsidRDefault="007E674C" w:rsidP="00336A71">
            <w:pPr>
              <w:rPr>
                <w:rFonts w:ascii="Arial" w:hAnsi="Arial" w:cs="Arial"/>
              </w:rPr>
            </w:pPr>
            <w:r w:rsidRPr="00F26870">
              <w:rPr>
                <w:rFonts w:ascii="Arial" w:hAnsi="Arial" w:cs="Arial"/>
              </w:rPr>
              <w:t>8</w:t>
            </w:r>
          </w:p>
        </w:tc>
        <w:tc>
          <w:tcPr>
            <w:tcW w:w="1586" w:type="dxa"/>
          </w:tcPr>
          <w:p w14:paraId="4C77426B" w14:textId="0F1FE799" w:rsidR="007E674C" w:rsidRPr="00F26870" w:rsidRDefault="007E674C" w:rsidP="00336A71">
            <w:pPr>
              <w:rPr>
                <w:rFonts w:ascii="Arial" w:hAnsi="Arial" w:cs="Arial"/>
              </w:rPr>
            </w:pPr>
            <w:r w:rsidRPr="00F26870">
              <w:rPr>
                <w:rFonts w:ascii="Arial" w:hAnsi="Arial" w:cs="Arial"/>
              </w:rPr>
              <w:t>1</w:t>
            </w:r>
          </w:p>
        </w:tc>
        <w:tc>
          <w:tcPr>
            <w:tcW w:w="1684" w:type="dxa"/>
          </w:tcPr>
          <w:p w14:paraId="69A4AFFB" w14:textId="1122E1D7" w:rsidR="007E674C" w:rsidRPr="00F26870" w:rsidRDefault="007E674C" w:rsidP="00336A71">
            <w:pPr>
              <w:rPr>
                <w:rFonts w:ascii="Arial" w:hAnsi="Arial" w:cs="Arial"/>
              </w:rPr>
            </w:pPr>
            <w:r w:rsidRPr="00F26870">
              <w:rPr>
                <w:rFonts w:ascii="Arial" w:hAnsi="Arial" w:cs="Arial"/>
              </w:rPr>
              <w:t>34+2=36</w:t>
            </w:r>
          </w:p>
        </w:tc>
        <w:tc>
          <w:tcPr>
            <w:tcW w:w="1098" w:type="dxa"/>
          </w:tcPr>
          <w:p w14:paraId="5FD4D40E" w14:textId="76E5A438" w:rsidR="007E674C" w:rsidRPr="00F26870" w:rsidRDefault="007E674C" w:rsidP="00336A71">
            <w:pPr>
              <w:rPr>
                <w:rFonts w:ascii="Arial" w:hAnsi="Arial" w:cs="Arial"/>
              </w:rPr>
            </w:pPr>
            <w:r w:rsidRPr="00F26870">
              <w:rPr>
                <w:rFonts w:ascii="Arial" w:hAnsi="Arial" w:cs="Arial"/>
              </w:rPr>
              <w:t>64</w:t>
            </w:r>
          </w:p>
        </w:tc>
      </w:tr>
    </w:tbl>
    <w:p w14:paraId="7EA150B3" w14:textId="77777777" w:rsidR="00016F2B" w:rsidRPr="00F26870" w:rsidRDefault="00016F2B" w:rsidP="00336A71">
      <w:pPr>
        <w:rPr>
          <w:rFonts w:ascii="Arial" w:hAnsi="Arial" w:cs="Arial"/>
        </w:rPr>
      </w:pPr>
    </w:p>
    <w:p w14:paraId="3AD600CE" w14:textId="30D8F6C1" w:rsidR="00CA18B6" w:rsidRPr="00F26870" w:rsidRDefault="00CA18B6" w:rsidP="00336A71">
      <w:pPr>
        <w:rPr>
          <w:rFonts w:ascii="Arial" w:hAnsi="Arial" w:cs="Arial"/>
        </w:rPr>
      </w:pPr>
      <w:r w:rsidRPr="00F26870">
        <w:rPr>
          <w:rFonts w:ascii="Arial" w:hAnsi="Arial" w:cs="Arial"/>
        </w:rPr>
        <w:t>The largest address block is for IT department which is 128. We are doing fixed size subnetting so we will take the largest address block as the ideal one for all departments.</w:t>
      </w:r>
    </w:p>
    <w:p w14:paraId="16A8F4D0" w14:textId="5CAF289F" w:rsidR="00CA18B6" w:rsidRPr="00F26870" w:rsidRDefault="00CA18B6" w:rsidP="00336A71">
      <w:pPr>
        <w:rPr>
          <w:rFonts w:ascii="Arial" w:hAnsi="Arial" w:cs="Arial"/>
        </w:rPr>
      </w:pPr>
      <w:r w:rsidRPr="00F26870">
        <w:rPr>
          <w:rFonts w:ascii="Arial" w:hAnsi="Arial" w:cs="Arial"/>
        </w:rPr>
        <w:t>Now, we are given with the class B network 172.16.0.0/16</w:t>
      </w:r>
    </w:p>
    <w:p w14:paraId="5BAB3325" w14:textId="15598067" w:rsidR="00CA18B6" w:rsidRPr="00F26870" w:rsidRDefault="00CA18B6" w:rsidP="00336A71">
      <w:pPr>
        <w:rPr>
          <w:rFonts w:ascii="Arial" w:hAnsi="Arial" w:cs="Arial"/>
        </w:rPr>
      </w:pPr>
      <w:r w:rsidRPr="00F26870">
        <w:rPr>
          <w:rFonts w:ascii="Arial" w:hAnsi="Arial" w:cs="Arial"/>
        </w:rPr>
        <w:t>Subnet mask= 255.255.255.0</w:t>
      </w:r>
    </w:p>
    <w:p w14:paraId="774A6798" w14:textId="3DA4FD1E" w:rsidR="00CA18B6" w:rsidRPr="00F26870" w:rsidRDefault="00CA18B6" w:rsidP="00336A71">
      <w:pPr>
        <w:rPr>
          <w:rFonts w:ascii="Arial" w:hAnsi="Arial" w:cs="Arial"/>
        </w:rPr>
      </w:pPr>
      <w:r w:rsidRPr="00F26870">
        <w:rPr>
          <w:rFonts w:ascii="Arial" w:hAnsi="Arial" w:cs="Arial"/>
        </w:rPr>
        <w:lastRenderedPageBreak/>
        <w:t xml:space="preserve">For having 128 hosts in each subnet, </w:t>
      </w:r>
    </w:p>
    <w:p w14:paraId="7C247DF7" w14:textId="60DE348E" w:rsidR="00CA18B6" w:rsidRPr="00F26870" w:rsidRDefault="00CA18B6" w:rsidP="00CA18B6">
      <w:pPr>
        <w:pStyle w:val="ListParagraph"/>
        <w:numPr>
          <w:ilvl w:val="0"/>
          <w:numId w:val="1"/>
        </w:numPr>
        <w:rPr>
          <w:rFonts w:ascii="Arial" w:hAnsi="Arial" w:cs="Arial"/>
        </w:rPr>
      </w:pPr>
      <w:r w:rsidRPr="00F26870">
        <w:rPr>
          <w:rFonts w:ascii="Arial" w:hAnsi="Arial" w:cs="Arial"/>
        </w:rPr>
        <w:t>Address block = 2</w:t>
      </w:r>
      <w:r w:rsidRPr="00F26870">
        <w:rPr>
          <w:rFonts w:ascii="Arial" w:hAnsi="Arial" w:cs="Arial"/>
          <w:vertAlign w:val="superscript"/>
        </w:rPr>
        <w:t xml:space="preserve">h </w:t>
      </w:r>
      <w:r w:rsidRPr="00F26870">
        <w:rPr>
          <w:rFonts w:ascii="Arial" w:hAnsi="Arial" w:cs="Arial"/>
        </w:rPr>
        <w:t xml:space="preserve">  (h= number of hosts)</w:t>
      </w:r>
    </w:p>
    <w:p w14:paraId="2DA0E3BE" w14:textId="3C541930" w:rsidR="00CA18B6" w:rsidRPr="00F26870" w:rsidRDefault="00CA18B6" w:rsidP="00CA18B6">
      <w:pPr>
        <w:pStyle w:val="ListParagraph"/>
        <w:numPr>
          <w:ilvl w:val="0"/>
          <w:numId w:val="1"/>
        </w:numPr>
        <w:rPr>
          <w:rFonts w:ascii="Arial" w:hAnsi="Arial" w:cs="Arial"/>
        </w:rPr>
      </w:pPr>
      <w:r w:rsidRPr="00F26870">
        <w:rPr>
          <w:rFonts w:ascii="Arial" w:hAnsi="Arial" w:cs="Arial"/>
        </w:rPr>
        <w:t>128 = 2</w:t>
      </w:r>
      <w:r w:rsidRPr="00F26870">
        <w:rPr>
          <w:rFonts w:ascii="Arial" w:hAnsi="Arial" w:cs="Arial"/>
          <w:vertAlign w:val="superscript"/>
        </w:rPr>
        <w:t xml:space="preserve">h </w:t>
      </w:r>
      <w:r w:rsidRPr="00F26870">
        <w:rPr>
          <w:rFonts w:ascii="Arial" w:hAnsi="Arial" w:cs="Arial"/>
        </w:rPr>
        <w:t xml:space="preserve">  </w:t>
      </w:r>
    </w:p>
    <w:p w14:paraId="461A91B4" w14:textId="5BA24860" w:rsidR="00CA18B6" w:rsidRPr="00F26870" w:rsidRDefault="00CA18B6" w:rsidP="00CA18B6">
      <w:pPr>
        <w:pStyle w:val="ListParagraph"/>
        <w:numPr>
          <w:ilvl w:val="0"/>
          <w:numId w:val="1"/>
        </w:numPr>
        <w:rPr>
          <w:rFonts w:ascii="Arial" w:hAnsi="Arial" w:cs="Arial"/>
        </w:rPr>
      </w:pPr>
      <w:r w:rsidRPr="00F26870">
        <w:rPr>
          <w:rFonts w:ascii="Arial" w:hAnsi="Arial" w:cs="Arial"/>
        </w:rPr>
        <w:t>2</w:t>
      </w:r>
      <w:r w:rsidRPr="00F26870">
        <w:rPr>
          <w:rFonts w:ascii="Arial" w:hAnsi="Arial" w:cs="Arial"/>
          <w:vertAlign w:val="superscript"/>
        </w:rPr>
        <w:t xml:space="preserve">7 </w:t>
      </w:r>
      <w:r w:rsidRPr="00F26870">
        <w:rPr>
          <w:rFonts w:ascii="Arial" w:hAnsi="Arial" w:cs="Arial"/>
        </w:rPr>
        <w:t>=  2</w:t>
      </w:r>
      <w:r w:rsidRPr="00F26870">
        <w:rPr>
          <w:rFonts w:ascii="Arial" w:hAnsi="Arial" w:cs="Arial"/>
          <w:vertAlign w:val="superscript"/>
        </w:rPr>
        <w:t xml:space="preserve">h </w:t>
      </w:r>
      <w:r w:rsidRPr="00F26870">
        <w:rPr>
          <w:rFonts w:ascii="Arial" w:hAnsi="Arial" w:cs="Arial"/>
        </w:rPr>
        <w:t xml:space="preserve">  </w:t>
      </w:r>
    </w:p>
    <w:p w14:paraId="7D5E7A69" w14:textId="5300F0CF" w:rsidR="00CA18B6" w:rsidRPr="00F26870" w:rsidRDefault="00CA18B6" w:rsidP="00CA18B6">
      <w:pPr>
        <w:pStyle w:val="ListParagraph"/>
        <w:numPr>
          <w:ilvl w:val="0"/>
          <w:numId w:val="1"/>
        </w:numPr>
        <w:rPr>
          <w:rFonts w:ascii="Arial" w:hAnsi="Arial" w:cs="Arial"/>
        </w:rPr>
      </w:pPr>
      <w:r w:rsidRPr="00F26870">
        <w:rPr>
          <w:rFonts w:ascii="Arial" w:hAnsi="Arial" w:cs="Arial"/>
        </w:rPr>
        <w:t>h = 7</w:t>
      </w:r>
    </w:p>
    <w:p w14:paraId="68895560" w14:textId="07839BE1" w:rsidR="00CA18B6" w:rsidRPr="00F26870" w:rsidRDefault="00CA18B6" w:rsidP="00CA18B6">
      <w:pPr>
        <w:pStyle w:val="ListParagraph"/>
        <w:numPr>
          <w:ilvl w:val="0"/>
          <w:numId w:val="1"/>
        </w:numPr>
        <w:rPr>
          <w:rFonts w:ascii="Arial" w:hAnsi="Arial" w:cs="Arial"/>
          <w:b/>
          <w:bCs/>
        </w:rPr>
      </w:pPr>
      <w:r w:rsidRPr="00F26870">
        <w:rPr>
          <w:rFonts w:ascii="Arial" w:hAnsi="Arial" w:cs="Arial"/>
          <w:b/>
          <w:bCs/>
        </w:rPr>
        <w:t>Number of host bits = 7</w:t>
      </w:r>
    </w:p>
    <w:p w14:paraId="1294ED4B" w14:textId="50EF0365" w:rsidR="00CA18B6" w:rsidRPr="00F26870" w:rsidRDefault="00CA18B6" w:rsidP="00CA18B6">
      <w:pPr>
        <w:pStyle w:val="ListParagraph"/>
        <w:numPr>
          <w:ilvl w:val="0"/>
          <w:numId w:val="1"/>
        </w:numPr>
        <w:rPr>
          <w:rFonts w:ascii="Arial" w:hAnsi="Arial" w:cs="Arial"/>
        </w:rPr>
      </w:pPr>
      <w:r w:rsidRPr="00F26870">
        <w:rPr>
          <w:rFonts w:ascii="Arial" w:hAnsi="Arial" w:cs="Arial"/>
        </w:rPr>
        <w:t>Number of network bits in 4</w:t>
      </w:r>
      <w:r w:rsidRPr="00F26870">
        <w:rPr>
          <w:rFonts w:ascii="Arial" w:hAnsi="Arial" w:cs="Arial"/>
          <w:vertAlign w:val="superscript"/>
        </w:rPr>
        <w:t>th</w:t>
      </w:r>
      <w:r w:rsidRPr="00F26870">
        <w:rPr>
          <w:rFonts w:ascii="Arial" w:hAnsi="Arial" w:cs="Arial"/>
        </w:rPr>
        <w:t xml:space="preserve"> octet  = 8</w:t>
      </w:r>
      <w:r w:rsidR="00D10FC5" w:rsidRPr="00F26870">
        <w:rPr>
          <w:rFonts w:ascii="Arial" w:hAnsi="Arial" w:cs="Arial"/>
        </w:rPr>
        <w:t xml:space="preserve"> </w:t>
      </w:r>
      <w:r w:rsidRPr="00F26870">
        <w:rPr>
          <w:rFonts w:ascii="Arial" w:hAnsi="Arial" w:cs="Arial"/>
        </w:rPr>
        <w:t>-</w:t>
      </w:r>
      <w:r w:rsidR="00D10FC5" w:rsidRPr="00F26870">
        <w:rPr>
          <w:rFonts w:ascii="Arial" w:hAnsi="Arial" w:cs="Arial"/>
        </w:rPr>
        <w:t xml:space="preserve"> h</w:t>
      </w:r>
    </w:p>
    <w:p w14:paraId="25CA229D" w14:textId="39E8646E" w:rsidR="00D10FC5" w:rsidRPr="00F26870" w:rsidRDefault="00D10FC5" w:rsidP="00D10FC5">
      <w:pPr>
        <w:pStyle w:val="ListParagraph"/>
        <w:rPr>
          <w:rFonts w:ascii="Arial" w:hAnsi="Arial" w:cs="Arial"/>
        </w:rPr>
      </w:pPr>
      <w:r w:rsidRPr="00F26870">
        <w:rPr>
          <w:rFonts w:ascii="Arial" w:hAnsi="Arial" w:cs="Arial"/>
        </w:rPr>
        <w:t xml:space="preserve">                                                          = 8 – 7</w:t>
      </w:r>
    </w:p>
    <w:p w14:paraId="54F4C94D" w14:textId="43DC8787" w:rsidR="00D10FC5" w:rsidRDefault="00D10FC5" w:rsidP="00D10FC5">
      <w:pPr>
        <w:pStyle w:val="ListParagraph"/>
        <w:rPr>
          <w:rFonts w:ascii="Arial" w:hAnsi="Arial" w:cs="Arial"/>
        </w:rPr>
      </w:pPr>
      <w:r w:rsidRPr="00F26870">
        <w:rPr>
          <w:rFonts w:ascii="Arial" w:hAnsi="Arial" w:cs="Arial"/>
        </w:rPr>
        <w:tab/>
      </w:r>
      <w:r w:rsidRPr="00F26870">
        <w:rPr>
          <w:rFonts w:ascii="Arial" w:hAnsi="Arial" w:cs="Arial"/>
        </w:rPr>
        <w:tab/>
      </w:r>
      <w:r w:rsidRPr="00F26870">
        <w:rPr>
          <w:rFonts w:ascii="Arial" w:hAnsi="Arial" w:cs="Arial"/>
        </w:rPr>
        <w:tab/>
      </w:r>
      <w:r w:rsidRPr="00F26870">
        <w:rPr>
          <w:rFonts w:ascii="Arial" w:hAnsi="Arial" w:cs="Arial"/>
        </w:rPr>
        <w:tab/>
      </w:r>
      <w:r w:rsidRPr="00F26870">
        <w:rPr>
          <w:rFonts w:ascii="Arial" w:hAnsi="Arial" w:cs="Arial"/>
        </w:rPr>
        <w:tab/>
        <w:t>=1</w:t>
      </w:r>
    </w:p>
    <w:p w14:paraId="03A8C841" w14:textId="73C0A561" w:rsidR="00CD2BA1" w:rsidRPr="00F26870" w:rsidRDefault="00CD2BA1" w:rsidP="00D10FC5">
      <w:pPr>
        <w:pStyle w:val="ListParagraph"/>
        <w:rPr>
          <w:rFonts w:ascii="Arial" w:hAnsi="Arial" w:cs="Arial"/>
        </w:rPr>
      </w:pPr>
      <w:r>
        <w:rPr>
          <w:rFonts w:ascii="Arial" w:hAnsi="Arial" w:cs="Arial"/>
        </w:rPr>
        <w:t>Total number of network bits = 25</w:t>
      </w:r>
    </w:p>
    <w:p w14:paraId="2ED1003A" w14:textId="77777777" w:rsidR="00D10FC5" w:rsidRPr="00F26870" w:rsidRDefault="00D10FC5" w:rsidP="00D10FC5">
      <w:pPr>
        <w:pStyle w:val="ListParagraph"/>
        <w:rPr>
          <w:rFonts w:ascii="Arial" w:hAnsi="Arial" w:cs="Arial"/>
        </w:rPr>
      </w:pPr>
    </w:p>
    <w:p w14:paraId="494E5E6E" w14:textId="7A1C5A1C" w:rsidR="00D10FC5" w:rsidRPr="00F26870" w:rsidRDefault="00D10FC5" w:rsidP="00D10FC5">
      <w:pPr>
        <w:pStyle w:val="ListParagraph"/>
        <w:numPr>
          <w:ilvl w:val="0"/>
          <w:numId w:val="1"/>
        </w:numPr>
        <w:rPr>
          <w:rFonts w:ascii="Arial" w:hAnsi="Arial" w:cs="Arial"/>
        </w:rPr>
      </w:pPr>
      <w:r w:rsidRPr="00F26870">
        <w:rPr>
          <w:rFonts w:ascii="Arial" w:hAnsi="Arial" w:cs="Arial"/>
          <w:b/>
          <w:bCs/>
        </w:rPr>
        <w:t>New subnet mask = 255.255.255.128</w:t>
      </w:r>
      <w:r w:rsidRPr="00F26870">
        <w:rPr>
          <w:rFonts w:ascii="Arial" w:hAnsi="Arial" w:cs="Arial"/>
        </w:rPr>
        <w:t xml:space="preserve"> (in binary form- 11111111. 11111111. 11111111. 10000000)</w:t>
      </w:r>
    </w:p>
    <w:p w14:paraId="731641A3" w14:textId="5BC5CFEB" w:rsidR="00D10FC5" w:rsidRPr="00F26870" w:rsidRDefault="00D10FC5" w:rsidP="00D10FC5">
      <w:pPr>
        <w:pStyle w:val="ListParagraph"/>
        <w:rPr>
          <w:rFonts w:ascii="Arial" w:hAnsi="Arial" w:cs="Arial"/>
        </w:rPr>
      </w:pPr>
      <w:r w:rsidRPr="00F26870">
        <w:rPr>
          <w:rFonts w:ascii="Arial" w:hAnsi="Arial" w:cs="Arial"/>
        </w:rPr>
        <w:t>Here 1 represents network bits and 0 represents host bits.</w:t>
      </w:r>
    </w:p>
    <w:p w14:paraId="4F07DD06" w14:textId="444E397D" w:rsidR="00D10FC5" w:rsidRPr="00F26870" w:rsidRDefault="00D10FC5" w:rsidP="00D10FC5">
      <w:pPr>
        <w:pStyle w:val="ListParagraph"/>
        <w:numPr>
          <w:ilvl w:val="0"/>
          <w:numId w:val="1"/>
        </w:numPr>
        <w:rPr>
          <w:rFonts w:ascii="Arial" w:hAnsi="Arial" w:cs="Arial"/>
          <w:b/>
          <w:bCs/>
        </w:rPr>
      </w:pPr>
      <w:r w:rsidRPr="00F26870">
        <w:rPr>
          <w:rFonts w:ascii="Arial" w:hAnsi="Arial" w:cs="Arial"/>
          <w:b/>
          <w:bCs/>
        </w:rPr>
        <w:t>Total number of borrowed bits (b) = 8+1= 9</w:t>
      </w:r>
    </w:p>
    <w:p w14:paraId="2B871B87" w14:textId="24BD5100" w:rsidR="00D10FC5" w:rsidRPr="00F26870" w:rsidRDefault="00D10FC5" w:rsidP="00D10FC5">
      <w:pPr>
        <w:pStyle w:val="ListParagraph"/>
        <w:numPr>
          <w:ilvl w:val="0"/>
          <w:numId w:val="1"/>
        </w:numPr>
        <w:rPr>
          <w:rFonts w:ascii="Arial" w:hAnsi="Arial" w:cs="Arial"/>
          <w:b/>
          <w:bCs/>
        </w:rPr>
      </w:pPr>
      <w:r w:rsidRPr="00F26870">
        <w:rPr>
          <w:rFonts w:ascii="Arial" w:hAnsi="Arial" w:cs="Arial"/>
          <w:b/>
          <w:bCs/>
        </w:rPr>
        <w:t>Total number of valid subnets = 2</w:t>
      </w:r>
      <w:r w:rsidRPr="00F26870">
        <w:rPr>
          <w:rFonts w:ascii="Arial" w:hAnsi="Arial" w:cs="Arial"/>
          <w:b/>
          <w:bCs/>
          <w:vertAlign w:val="superscript"/>
        </w:rPr>
        <w:t>b</w:t>
      </w:r>
    </w:p>
    <w:p w14:paraId="18A6748F" w14:textId="2DB82388" w:rsidR="00B516B9" w:rsidRPr="00F26870" w:rsidRDefault="00D10FC5" w:rsidP="00B516B9">
      <w:pPr>
        <w:pStyle w:val="ListParagraph"/>
        <w:rPr>
          <w:rFonts w:ascii="Arial" w:hAnsi="Arial" w:cs="Arial"/>
          <w:b/>
          <w:bCs/>
        </w:rPr>
      </w:pPr>
      <w:r w:rsidRPr="00F26870">
        <w:rPr>
          <w:rFonts w:ascii="Arial" w:hAnsi="Arial" w:cs="Arial"/>
          <w:b/>
          <w:bCs/>
          <w:vertAlign w:val="superscript"/>
        </w:rPr>
        <w:t xml:space="preserve">                          </w:t>
      </w:r>
      <w:r w:rsidR="00B516B9" w:rsidRPr="00F26870">
        <w:rPr>
          <w:rFonts w:ascii="Arial" w:hAnsi="Arial" w:cs="Arial"/>
          <w:b/>
          <w:bCs/>
        </w:rPr>
        <w:tab/>
      </w:r>
      <w:r w:rsidR="00B516B9" w:rsidRPr="00F26870">
        <w:rPr>
          <w:rFonts w:ascii="Arial" w:hAnsi="Arial" w:cs="Arial"/>
          <w:b/>
          <w:bCs/>
        </w:rPr>
        <w:tab/>
        <w:t xml:space="preserve">            = 2</w:t>
      </w:r>
      <w:r w:rsidR="00B516B9" w:rsidRPr="00F26870">
        <w:rPr>
          <w:rFonts w:ascii="Arial" w:hAnsi="Arial" w:cs="Arial"/>
          <w:b/>
          <w:bCs/>
          <w:vertAlign w:val="superscript"/>
        </w:rPr>
        <w:t>9</w:t>
      </w:r>
    </w:p>
    <w:p w14:paraId="1768CEF7" w14:textId="11A08350" w:rsidR="00B516B9" w:rsidRDefault="00F26870" w:rsidP="00F26870">
      <w:pPr>
        <w:rPr>
          <w:rFonts w:ascii="Arial" w:hAnsi="Arial" w:cs="Arial"/>
        </w:rPr>
      </w:pPr>
      <w:r w:rsidRPr="00F26870">
        <w:rPr>
          <w:rFonts w:ascii="Arial" w:hAnsi="Arial" w:cs="Arial"/>
        </w:rPr>
        <w:t>The third octet will be changing after (256/128=2) 2 subnets in the network table.</w:t>
      </w:r>
    </w:p>
    <w:tbl>
      <w:tblPr>
        <w:tblStyle w:val="TableGrid"/>
        <w:tblW w:w="0" w:type="auto"/>
        <w:tblLook w:val="04A0" w:firstRow="1" w:lastRow="0" w:firstColumn="1" w:lastColumn="0" w:noHBand="0" w:noVBand="1"/>
      </w:tblPr>
      <w:tblGrid>
        <w:gridCol w:w="788"/>
        <w:gridCol w:w="1461"/>
        <w:gridCol w:w="1719"/>
        <w:gridCol w:w="1891"/>
        <w:gridCol w:w="1891"/>
        <w:gridCol w:w="1600"/>
      </w:tblGrid>
      <w:tr w:rsidR="008C230B" w14:paraId="30AA1CEE" w14:textId="177AA864" w:rsidTr="008C230B">
        <w:trPr>
          <w:trHeight w:val="449"/>
        </w:trPr>
        <w:tc>
          <w:tcPr>
            <w:tcW w:w="794" w:type="dxa"/>
          </w:tcPr>
          <w:p w14:paraId="48E9AB70" w14:textId="067D782F" w:rsidR="008C230B" w:rsidRDefault="008C230B" w:rsidP="00F26870">
            <w:pPr>
              <w:rPr>
                <w:rFonts w:ascii="Arial" w:hAnsi="Arial" w:cs="Arial"/>
              </w:rPr>
            </w:pPr>
            <w:r>
              <w:rPr>
                <w:rFonts w:ascii="Arial" w:hAnsi="Arial" w:cs="Arial"/>
              </w:rPr>
              <w:t>Label</w:t>
            </w:r>
          </w:p>
        </w:tc>
        <w:tc>
          <w:tcPr>
            <w:tcW w:w="1479" w:type="dxa"/>
          </w:tcPr>
          <w:p w14:paraId="103BA0B6" w14:textId="7CC2B6E1" w:rsidR="008C230B" w:rsidRDefault="008C230B" w:rsidP="00F26870">
            <w:pPr>
              <w:rPr>
                <w:rFonts w:ascii="Arial" w:hAnsi="Arial" w:cs="Arial"/>
              </w:rPr>
            </w:pPr>
            <w:r>
              <w:rPr>
                <w:rFonts w:ascii="Arial" w:hAnsi="Arial" w:cs="Arial"/>
              </w:rPr>
              <w:t>Department</w:t>
            </w:r>
          </w:p>
        </w:tc>
        <w:tc>
          <w:tcPr>
            <w:tcW w:w="1759" w:type="dxa"/>
          </w:tcPr>
          <w:p w14:paraId="4762BAA2" w14:textId="52B1F61D" w:rsidR="008C230B" w:rsidRDefault="008C230B" w:rsidP="00F26870">
            <w:pPr>
              <w:rPr>
                <w:rFonts w:ascii="Arial" w:hAnsi="Arial" w:cs="Arial"/>
              </w:rPr>
            </w:pPr>
            <w:r>
              <w:rPr>
                <w:rFonts w:ascii="Arial" w:hAnsi="Arial" w:cs="Arial"/>
              </w:rPr>
              <w:t>Network Address</w:t>
            </w:r>
          </w:p>
        </w:tc>
        <w:tc>
          <w:tcPr>
            <w:tcW w:w="1963" w:type="dxa"/>
          </w:tcPr>
          <w:p w14:paraId="319EB59D" w14:textId="3C9CE993" w:rsidR="008C230B" w:rsidRDefault="008C230B" w:rsidP="00F26870">
            <w:pPr>
              <w:rPr>
                <w:rFonts w:ascii="Arial" w:hAnsi="Arial" w:cs="Arial"/>
              </w:rPr>
            </w:pPr>
            <w:r>
              <w:rPr>
                <w:rFonts w:ascii="Arial" w:hAnsi="Arial" w:cs="Arial"/>
              </w:rPr>
              <w:t>Broadcast Address</w:t>
            </w:r>
          </w:p>
        </w:tc>
        <w:tc>
          <w:tcPr>
            <w:tcW w:w="1963" w:type="dxa"/>
          </w:tcPr>
          <w:p w14:paraId="6FEDFCED" w14:textId="12E242C8" w:rsidR="008C230B" w:rsidRDefault="008C230B" w:rsidP="00F26870">
            <w:pPr>
              <w:rPr>
                <w:rFonts w:ascii="Arial" w:hAnsi="Arial" w:cs="Arial"/>
              </w:rPr>
            </w:pPr>
            <w:r>
              <w:rPr>
                <w:rFonts w:ascii="Arial" w:hAnsi="Arial" w:cs="Arial"/>
              </w:rPr>
              <w:t>Valid IP Addresses</w:t>
            </w:r>
          </w:p>
        </w:tc>
        <w:tc>
          <w:tcPr>
            <w:tcW w:w="1618" w:type="dxa"/>
          </w:tcPr>
          <w:p w14:paraId="579AD0AE" w14:textId="7984B36B" w:rsidR="008C230B" w:rsidRDefault="008C230B" w:rsidP="00F26870">
            <w:pPr>
              <w:rPr>
                <w:rFonts w:ascii="Arial" w:hAnsi="Arial" w:cs="Arial"/>
              </w:rPr>
            </w:pPr>
            <w:r>
              <w:rPr>
                <w:rFonts w:ascii="Arial" w:hAnsi="Arial" w:cs="Arial"/>
              </w:rPr>
              <w:t>Default Gateway (Router Interface)</w:t>
            </w:r>
          </w:p>
        </w:tc>
      </w:tr>
      <w:tr w:rsidR="008C230B" w14:paraId="45639038" w14:textId="69448092" w:rsidTr="008C230B">
        <w:trPr>
          <w:trHeight w:val="287"/>
        </w:trPr>
        <w:tc>
          <w:tcPr>
            <w:tcW w:w="794" w:type="dxa"/>
          </w:tcPr>
          <w:p w14:paraId="0924A896" w14:textId="3A0A14C1" w:rsidR="008C230B" w:rsidRDefault="008C230B" w:rsidP="00F26870">
            <w:pPr>
              <w:rPr>
                <w:rFonts w:ascii="Arial" w:hAnsi="Arial" w:cs="Arial"/>
              </w:rPr>
            </w:pPr>
            <w:r>
              <w:rPr>
                <w:rFonts w:ascii="Arial" w:hAnsi="Arial" w:cs="Arial"/>
              </w:rPr>
              <w:t>NW0</w:t>
            </w:r>
          </w:p>
        </w:tc>
        <w:tc>
          <w:tcPr>
            <w:tcW w:w="1479" w:type="dxa"/>
          </w:tcPr>
          <w:p w14:paraId="0DC5F46B" w14:textId="698C908E" w:rsidR="008C230B" w:rsidRDefault="008C230B" w:rsidP="00F26870">
            <w:pPr>
              <w:rPr>
                <w:rFonts w:ascii="Arial" w:hAnsi="Arial" w:cs="Arial"/>
              </w:rPr>
            </w:pPr>
            <w:r>
              <w:rPr>
                <w:rFonts w:ascii="Arial" w:hAnsi="Arial" w:cs="Arial"/>
              </w:rPr>
              <w:t>HR</w:t>
            </w:r>
          </w:p>
        </w:tc>
        <w:tc>
          <w:tcPr>
            <w:tcW w:w="1759" w:type="dxa"/>
          </w:tcPr>
          <w:p w14:paraId="5E6438F7" w14:textId="5A91285A" w:rsidR="008C230B" w:rsidRDefault="008C230B" w:rsidP="00F26870">
            <w:pPr>
              <w:rPr>
                <w:rFonts w:ascii="Arial" w:hAnsi="Arial" w:cs="Arial"/>
              </w:rPr>
            </w:pPr>
            <w:r>
              <w:rPr>
                <w:rFonts w:ascii="Arial" w:hAnsi="Arial" w:cs="Arial"/>
              </w:rPr>
              <w:t>172.16.0.0</w:t>
            </w:r>
          </w:p>
        </w:tc>
        <w:tc>
          <w:tcPr>
            <w:tcW w:w="1963" w:type="dxa"/>
          </w:tcPr>
          <w:p w14:paraId="45EA3798" w14:textId="71A2DC1F" w:rsidR="008C230B" w:rsidRDefault="008C230B" w:rsidP="00F26870">
            <w:pPr>
              <w:rPr>
                <w:rFonts w:ascii="Arial" w:hAnsi="Arial" w:cs="Arial"/>
              </w:rPr>
            </w:pPr>
            <w:r>
              <w:rPr>
                <w:rFonts w:ascii="Arial" w:hAnsi="Arial" w:cs="Arial"/>
              </w:rPr>
              <w:t>172.16.0.127</w:t>
            </w:r>
          </w:p>
        </w:tc>
        <w:tc>
          <w:tcPr>
            <w:tcW w:w="1963" w:type="dxa"/>
          </w:tcPr>
          <w:p w14:paraId="46710027" w14:textId="48842C7C" w:rsidR="008C230B" w:rsidRDefault="008C230B" w:rsidP="00F26870">
            <w:pPr>
              <w:rPr>
                <w:rFonts w:ascii="Arial" w:hAnsi="Arial" w:cs="Arial"/>
              </w:rPr>
            </w:pPr>
            <w:r>
              <w:rPr>
                <w:rFonts w:ascii="Arial" w:hAnsi="Arial" w:cs="Arial"/>
              </w:rPr>
              <w:t>172.16.0.1 – 172.16.0.126</w:t>
            </w:r>
          </w:p>
        </w:tc>
        <w:tc>
          <w:tcPr>
            <w:tcW w:w="1618" w:type="dxa"/>
          </w:tcPr>
          <w:p w14:paraId="04054752" w14:textId="370A335B" w:rsidR="008C230B" w:rsidRDefault="008C230B" w:rsidP="00F26870">
            <w:pPr>
              <w:rPr>
                <w:rFonts w:ascii="Arial" w:hAnsi="Arial" w:cs="Arial"/>
              </w:rPr>
            </w:pPr>
            <w:r>
              <w:rPr>
                <w:rFonts w:ascii="Arial" w:hAnsi="Arial" w:cs="Arial"/>
              </w:rPr>
              <w:t>172.16.0.1</w:t>
            </w:r>
          </w:p>
        </w:tc>
      </w:tr>
      <w:tr w:rsidR="008C230B" w14:paraId="348BD3A5" w14:textId="598DC5F1" w:rsidTr="008C230B">
        <w:tc>
          <w:tcPr>
            <w:tcW w:w="794" w:type="dxa"/>
          </w:tcPr>
          <w:p w14:paraId="17A0918F" w14:textId="1124C745" w:rsidR="008C230B" w:rsidRDefault="008C230B" w:rsidP="00F26870">
            <w:pPr>
              <w:rPr>
                <w:rFonts w:ascii="Arial" w:hAnsi="Arial" w:cs="Arial"/>
              </w:rPr>
            </w:pPr>
            <w:r>
              <w:rPr>
                <w:rFonts w:ascii="Arial" w:hAnsi="Arial" w:cs="Arial"/>
              </w:rPr>
              <w:t>NW1</w:t>
            </w:r>
          </w:p>
        </w:tc>
        <w:tc>
          <w:tcPr>
            <w:tcW w:w="1479" w:type="dxa"/>
          </w:tcPr>
          <w:p w14:paraId="39033384" w14:textId="24189C56" w:rsidR="008C230B" w:rsidRDefault="008C230B" w:rsidP="00F26870">
            <w:pPr>
              <w:rPr>
                <w:rFonts w:ascii="Arial" w:hAnsi="Arial" w:cs="Arial"/>
              </w:rPr>
            </w:pPr>
            <w:r>
              <w:rPr>
                <w:rFonts w:ascii="Arial" w:hAnsi="Arial" w:cs="Arial"/>
              </w:rPr>
              <w:t>Accounting</w:t>
            </w:r>
          </w:p>
        </w:tc>
        <w:tc>
          <w:tcPr>
            <w:tcW w:w="1759" w:type="dxa"/>
          </w:tcPr>
          <w:p w14:paraId="05FCCCEE" w14:textId="7E3E59AD" w:rsidR="008C230B" w:rsidRDefault="008C230B" w:rsidP="00F26870">
            <w:pPr>
              <w:rPr>
                <w:rFonts w:ascii="Arial" w:hAnsi="Arial" w:cs="Arial"/>
              </w:rPr>
            </w:pPr>
            <w:r>
              <w:rPr>
                <w:rFonts w:ascii="Arial" w:hAnsi="Arial" w:cs="Arial"/>
              </w:rPr>
              <w:t>172.16.0.128</w:t>
            </w:r>
          </w:p>
        </w:tc>
        <w:tc>
          <w:tcPr>
            <w:tcW w:w="1963" w:type="dxa"/>
          </w:tcPr>
          <w:p w14:paraId="4E4E7FDB" w14:textId="6672F1FC" w:rsidR="008C230B" w:rsidRDefault="008C230B" w:rsidP="00F26870">
            <w:pPr>
              <w:rPr>
                <w:rFonts w:ascii="Arial" w:hAnsi="Arial" w:cs="Arial"/>
              </w:rPr>
            </w:pPr>
            <w:r>
              <w:rPr>
                <w:rFonts w:ascii="Arial" w:hAnsi="Arial" w:cs="Arial"/>
              </w:rPr>
              <w:t>172.16.0.255</w:t>
            </w:r>
          </w:p>
        </w:tc>
        <w:tc>
          <w:tcPr>
            <w:tcW w:w="1963" w:type="dxa"/>
          </w:tcPr>
          <w:p w14:paraId="73CE9EF4" w14:textId="10B75546" w:rsidR="008C230B" w:rsidRDefault="008C230B" w:rsidP="00F26870">
            <w:pPr>
              <w:rPr>
                <w:rFonts w:ascii="Arial" w:hAnsi="Arial" w:cs="Arial"/>
              </w:rPr>
            </w:pPr>
            <w:r>
              <w:rPr>
                <w:rFonts w:ascii="Arial" w:hAnsi="Arial" w:cs="Arial"/>
              </w:rPr>
              <w:t>172.16.0.129 – 172.16.0.254</w:t>
            </w:r>
          </w:p>
        </w:tc>
        <w:tc>
          <w:tcPr>
            <w:tcW w:w="1618" w:type="dxa"/>
          </w:tcPr>
          <w:p w14:paraId="2EEF8E63" w14:textId="54587FAD" w:rsidR="008C230B" w:rsidRDefault="008C230B" w:rsidP="00F26870">
            <w:pPr>
              <w:rPr>
                <w:rFonts w:ascii="Arial" w:hAnsi="Arial" w:cs="Arial"/>
              </w:rPr>
            </w:pPr>
            <w:r>
              <w:rPr>
                <w:rFonts w:ascii="Arial" w:hAnsi="Arial" w:cs="Arial"/>
              </w:rPr>
              <w:t>172.16.0.129</w:t>
            </w:r>
          </w:p>
        </w:tc>
      </w:tr>
      <w:tr w:rsidR="008C230B" w14:paraId="26409DC0" w14:textId="37362BA8" w:rsidTr="008C230B">
        <w:tc>
          <w:tcPr>
            <w:tcW w:w="794" w:type="dxa"/>
          </w:tcPr>
          <w:p w14:paraId="734327AC" w14:textId="17789607" w:rsidR="008C230B" w:rsidRDefault="008C230B" w:rsidP="00F26870">
            <w:pPr>
              <w:rPr>
                <w:rFonts w:ascii="Arial" w:hAnsi="Arial" w:cs="Arial"/>
              </w:rPr>
            </w:pPr>
            <w:r>
              <w:rPr>
                <w:rFonts w:ascii="Arial" w:hAnsi="Arial" w:cs="Arial"/>
              </w:rPr>
              <w:t>NW2</w:t>
            </w:r>
          </w:p>
        </w:tc>
        <w:tc>
          <w:tcPr>
            <w:tcW w:w="1479" w:type="dxa"/>
          </w:tcPr>
          <w:p w14:paraId="7880A329" w14:textId="2B860159" w:rsidR="008C230B" w:rsidRDefault="008C230B" w:rsidP="00F26870">
            <w:pPr>
              <w:rPr>
                <w:rFonts w:ascii="Arial" w:hAnsi="Arial" w:cs="Arial"/>
              </w:rPr>
            </w:pPr>
            <w:r>
              <w:rPr>
                <w:rFonts w:ascii="Arial" w:hAnsi="Arial" w:cs="Arial"/>
              </w:rPr>
              <w:t>IT</w:t>
            </w:r>
          </w:p>
        </w:tc>
        <w:tc>
          <w:tcPr>
            <w:tcW w:w="1759" w:type="dxa"/>
          </w:tcPr>
          <w:p w14:paraId="7255DD4E" w14:textId="4ADC178F" w:rsidR="008C230B" w:rsidRDefault="008C230B" w:rsidP="00F26870">
            <w:pPr>
              <w:rPr>
                <w:rFonts w:ascii="Arial" w:hAnsi="Arial" w:cs="Arial"/>
              </w:rPr>
            </w:pPr>
            <w:r>
              <w:rPr>
                <w:rFonts w:ascii="Arial" w:hAnsi="Arial" w:cs="Arial"/>
              </w:rPr>
              <w:t>172.16.1.0</w:t>
            </w:r>
          </w:p>
        </w:tc>
        <w:tc>
          <w:tcPr>
            <w:tcW w:w="1963" w:type="dxa"/>
          </w:tcPr>
          <w:p w14:paraId="6317E1DC" w14:textId="74AB348B" w:rsidR="008C230B" w:rsidRDefault="008C230B" w:rsidP="00F26870">
            <w:pPr>
              <w:rPr>
                <w:rFonts w:ascii="Arial" w:hAnsi="Arial" w:cs="Arial"/>
              </w:rPr>
            </w:pPr>
            <w:r>
              <w:rPr>
                <w:rFonts w:ascii="Arial" w:hAnsi="Arial" w:cs="Arial"/>
              </w:rPr>
              <w:t>172.16.1.127</w:t>
            </w:r>
          </w:p>
        </w:tc>
        <w:tc>
          <w:tcPr>
            <w:tcW w:w="1963" w:type="dxa"/>
          </w:tcPr>
          <w:p w14:paraId="32490463" w14:textId="3E30241E" w:rsidR="008C230B" w:rsidRDefault="008C230B" w:rsidP="00F26870">
            <w:pPr>
              <w:rPr>
                <w:rFonts w:ascii="Arial" w:hAnsi="Arial" w:cs="Arial"/>
              </w:rPr>
            </w:pPr>
            <w:r>
              <w:rPr>
                <w:rFonts w:ascii="Arial" w:hAnsi="Arial" w:cs="Arial"/>
              </w:rPr>
              <w:t>172.16.1.1 – 172.16.1.126</w:t>
            </w:r>
          </w:p>
        </w:tc>
        <w:tc>
          <w:tcPr>
            <w:tcW w:w="1618" w:type="dxa"/>
          </w:tcPr>
          <w:p w14:paraId="34358EA5" w14:textId="7CB17CAC" w:rsidR="008C230B" w:rsidRDefault="008C230B" w:rsidP="00F26870">
            <w:pPr>
              <w:rPr>
                <w:rFonts w:ascii="Arial" w:hAnsi="Arial" w:cs="Arial"/>
              </w:rPr>
            </w:pPr>
            <w:r>
              <w:rPr>
                <w:rFonts w:ascii="Arial" w:hAnsi="Arial" w:cs="Arial"/>
              </w:rPr>
              <w:t>172.16.1.1</w:t>
            </w:r>
          </w:p>
        </w:tc>
      </w:tr>
      <w:tr w:rsidR="008C230B" w14:paraId="040192B4" w14:textId="05AE15C7" w:rsidTr="008C230B">
        <w:tc>
          <w:tcPr>
            <w:tcW w:w="794" w:type="dxa"/>
          </w:tcPr>
          <w:p w14:paraId="17F086A6" w14:textId="23819EC7" w:rsidR="008C230B" w:rsidRDefault="008C230B" w:rsidP="00F26870">
            <w:pPr>
              <w:rPr>
                <w:rFonts w:ascii="Arial" w:hAnsi="Arial" w:cs="Arial"/>
              </w:rPr>
            </w:pPr>
            <w:r>
              <w:rPr>
                <w:rFonts w:ascii="Arial" w:hAnsi="Arial" w:cs="Arial"/>
              </w:rPr>
              <w:t>NW3</w:t>
            </w:r>
          </w:p>
        </w:tc>
        <w:tc>
          <w:tcPr>
            <w:tcW w:w="1479" w:type="dxa"/>
          </w:tcPr>
          <w:p w14:paraId="79199100" w14:textId="00E01547" w:rsidR="008C230B" w:rsidRDefault="008C230B" w:rsidP="00F26870">
            <w:pPr>
              <w:rPr>
                <w:rFonts w:ascii="Arial" w:hAnsi="Arial" w:cs="Arial"/>
              </w:rPr>
            </w:pPr>
            <w:r>
              <w:rPr>
                <w:rFonts w:ascii="Arial" w:hAnsi="Arial" w:cs="Arial"/>
              </w:rPr>
              <w:t>Guest</w:t>
            </w:r>
          </w:p>
        </w:tc>
        <w:tc>
          <w:tcPr>
            <w:tcW w:w="1759" w:type="dxa"/>
          </w:tcPr>
          <w:p w14:paraId="016A551E" w14:textId="7A005068" w:rsidR="008C230B" w:rsidRDefault="008C230B" w:rsidP="00F26870">
            <w:pPr>
              <w:rPr>
                <w:rFonts w:ascii="Arial" w:hAnsi="Arial" w:cs="Arial"/>
              </w:rPr>
            </w:pPr>
            <w:r>
              <w:rPr>
                <w:rFonts w:ascii="Arial" w:hAnsi="Arial" w:cs="Arial"/>
              </w:rPr>
              <w:t>172.16.1.128</w:t>
            </w:r>
          </w:p>
        </w:tc>
        <w:tc>
          <w:tcPr>
            <w:tcW w:w="1963" w:type="dxa"/>
          </w:tcPr>
          <w:p w14:paraId="675005F6" w14:textId="3A493F95" w:rsidR="008C230B" w:rsidRDefault="008C230B" w:rsidP="00F26870">
            <w:pPr>
              <w:rPr>
                <w:rFonts w:ascii="Arial" w:hAnsi="Arial" w:cs="Arial"/>
              </w:rPr>
            </w:pPr>
            <w:r>
              <w:rPr>
                <w:rFonts w:ascii="Arial" w:hAnsi="Arial" w:cs="Arial"/>
              </w:rPr>
              <w:t>172.16.1.255</w:t>
            </w:r>
          </w:p>
        </w:tc>
        <w:tc>
          <w:tcPr>
            <w:tcW w:w="1963" w:type="dxa"/>
          </w:tcPr>
          <w:p w14:paraId="6F85071E" w14:textId="0FD1FA17" w:rsidR="008C230B" w:rsidRDefault="008C230B" w:rsidP="00F26870">
            <w:pPr>
              <w:rPr>
                <w:rFonts w:ascii="Arial" w:hAnsi="Arial" w:cs="Arial"/>
              </w:rPr>
            </w:pPr>
            <w:r>
              <w:rPr>
                <w:rFonts w:ascii="Arial" w:hAnsi="Arial" w:cs="Arial"/>
              </w:rPr>
              <w:t>172.16.1.129 – 172.16.1.254</w:t>
            </w:r>
          </w:p>
        </w:tc>
        <w:tc>
          <w:tcPr>
            <w:tcW w:w="1618" w:type="dxa"/>
          </w:tcPr>
          <w:p w14:paraId="028631DD" w14:textId="5694B6E5" w:rsidR="008C230B" w:rsidRDefault="008C230B" w:rsidP="00F26870">
            <w:pPr>
              <w:rPr>
                <w:rFonts w:ascii="Arial" w:hAnsi="Arial" w:cs="Arial"/>
              </w:rPr>
            </w:pPr>
            <w:r>
              <w:rPr>
                <w:rFonts w:ascii="Arial" w:hAnsi="Arial" w:cs="Arial"/>
              </w:rPr>
              <w:t>172.16.1.129</w:t>
            </w:r>
          </w:p>
        </w:tc>
      </w:tr>
    </w:tbl>
    <w:p w14:paraId="5C056F80" w14:textId="77777777" w:rsidR="00F26870" w:rsidRDefault="00F26870" w:rsidP="00F26870">
      <w:pPr>
        <w:rPr>
          <w:rFonts w:ascii="Arial" w:hAnsi="Arial" w:cs="Arial"/>
        </w:rPr>
      </w:pPr>
    </w:p>
    <w:p w14:paraId="1C23150A" w14:textId="1BB1FE21" w:rsidR="008C230B" w:rsidRDefault="008C230B" w:rsidP="00F26870">
      <w:pPr>
        <w:rPr>
          <w:rFonts w:ascii="Arial" w:hAnsi="Arial" w:cs="Arial"/>
          <w:b/>
          <w:bCs/>
        </w:rPr>
      </w:pPr>
      <w:r>
        <w:rPr>
          <w:rFonts w:ascii="Arial" w:hAnsi="Arial" w:cs="Arial"/>
        </w:rPr>
        <w:t>The subnet mask for each network (</w:t>
      </w:r>
      <w:r w:rsidRPr="008C230B">
        <w:rPr>
          <w:rFonts w:ascii="Arial" w:hAnsi="Arial" w:cs="Arial"/>
          <w:b/>
          <w:bCs/>
        </w:rPr>
        <w:t>NW0 – NW3</w:t>
      </w:r>
      <w:r>
        <w:rPr>
          <w:rFonts w:ascii="Arial" w:hAnsi="Arial" w:cs="Arial"/>
        </w:rPr>
        <w:t xml:space="preserve">) is </w:t>
      </w:r>
      <w:r w:rsidRPr="008C230B">
        <w:rPr>
          <w:rFonts w:ascii="Arial" w:hAnsi="Arial" w:cs="Arial"/>
          <w:b/>
          <w:bCs/>
        </w:rPr>
        <w:t>255.255.255.128</w:t>
      </w:r>
    </w:p>
    <w:p w14:paraId="7939A36D" w14:textId="05FDF6C4" w:rsidR="00F932CE" w:rsidRDefault="00F932CE" w:rsidP="00F932CE">
      <w:pPr>
        <w:rPr>
          <w:rFonts w:ascii="Arial" w:hAnsi="Arial" w:cs="Arial"/>
          <w:b/>
          <w:bCs/>
        </w:rPr>
      </w:pPr>
      <w:r>
        <w:rPr>
          <w:rFonts w:ascii="Arial" w:hAnsi="Arial" w:cs="Arial"/>
        </w:rPr>
        <w:t>The address block for each network (</w:t>
      </w:r>
      <w:r w:rsidRPr="008C230B">
        <w:rPr>
          <w:rFonts w:ascii="Arial" w:hAnsi="Arial" w:cs="Arial"/>
          <w:b/>
          <w:bCs/>
        </w:rPr>
        <w:t>NW0 – NW3</w:t>
      </w:r>
      <w:r>
        <w:rPr>
          <w:rFonts w:ascii="Arial" w:hAnsi="Arial" w:cs="Arial"/>
        </w:rPr>
        <w:t xml:space="preserve">) is </w:t>
      </w:r>
      <w:r>
        <w:rPr>
          <w:rFonts w:ascii="Arial" w:hAnsi="Arial" w:cs="Arial"/>
          <w:b/>
          <w:bCs/>
        </w:rPr>
        <w:t>128</w:t>
      </w:r>
    </w:p>
    <w:p w14:paraId="11643D2A" w14:textId="77777777" w:rsidR="005A4254" w:rsidRDefault="005A4254" w:rsidP="00F26870">
      <w:pPr>
        <w:rPr>
          <w:rFonts w:ascii="Arial" w:hAnsi="Arial" w:cs="Arial"/>
          <w:b/>
          <w:bCs/>
        </w:rPr>
      </w:pPr>
    </w:p>
    <w:p w14:paraId="24AB0D05" w14:textId="77777777" w:rsidR="00F932CE" w:rsidRDefault="00F932CE" w:rsidP="00F26870">
      <w:pPr>
        <w:rPr>
          <w:rFonts w:ascii="Arial" w:hAnsi="Arial" w:cs="Arial"/>
          <w:b/>
          <w:bCs/>
        </w:rPr>
      </w:pPr>
    </w:p>
    <w:p w14:paraId="363A90AA" w14:textId="77777777" w:rsidR="00F932CE" w:rsidRDefault="00F932CE" w:rsidP="00F26870">
      <w:pPr>
        <w:rPr>
          <w:rFonts w:ascii="Arial" w:hAnsi="Arial" w:cs="Arial"/>
          <w:b/>
          <w:bCs/>
        </w:rPr>
      </w:pPr>
    </w:p>
    <w:p w14:paraId="69B84A39" w14:textId="77777777" w:rsidR="00F932CE" w:rsidRDefault="00F932CE" w:rsidP="00F26870">
      <w:pPr>
        <w:rPr>
          <w:rFonts w:ascii="Arial" w:hAnsi="Arial" w:cs="Arial"/>
          <w:b/>
          <w:bCs/>
        </w:rPr>
      </w:pPr>
    </w:p>
    <w:p w14:paraId="6AD2F850" w14:textId="77777777" w:rsidR="00F932CE" w:rsidRDefault="00F932CE" w:rsidP="00F26870">
      <w:pPr>
        <w:rPr>
          <w:rFonts w:ascii="Arial" w:hAnsi="Arial" w:cs="Arial"/>
          <w:b/>
          <w:bCs/>
        </w:rPr>
      </w:pPr>
    </w:p>
    <w:p w14:paraId="6FF0186A" w14:textId="77777777" w:rsidR="005A4254" w:rsidRDefault="005A4254" w:rsidP="00F26870">
      <w:pPr>
        <w:rPr>
          <w:rFonts w:ascii="Arial" w:hAnsi="Arial" w:cs="Arial"/>
        </w:rPr>
      </w:pPr>
    </w:p>
    <w:p w14:paraId="547F0AC2" w14:textId="7B0F4C2A" w:rsidR="00D07DA7" w:rsidRDefault="00D07DA7" w:rsidP="00F26870">
      <w:pPr>
        <w:rPr>
          <w:rFonts w:ascii="Arial" w:hAnsi="Arial" w:cs="Arial"/>
        </w:rPr>
      </w:pPr>
      <w:r>
        <w:rPr>
          <w:rFonts w:ascii="Arial" w:hAnsi="Arial" w:cs="Arial"/>
        </w:rPr>
        <w:t>There are 4 routers and 4 switches in the network. For router-to-router links, we need the possible smallest subnetwork for point-to-point connection.</w:t>
      </w:r>
    </w:p>
    <w:p w14:paraId="6CEB6567" w14:textId="2055C765" w:rsidR="00D07DA7" w:rsidRDefault="00D07DA7" w:rsidP="00F26870">
      <w:pPr>
        <w:rPr>
          <w:rFonts w:ascii="Arial" w:hAnsi="Arial" w:cs="Arial"/>
        </w:rPr>
      </w:pPr>
      <w:r>
        <w:rPr>
          <w:rFonts w:ascii="Arial" w:hAnsi="Arial" w:cs="Arial"/>
        </w:rPr>
        <w:t>So, the smallest possible address block = 4</w:t>
      </w:r>
    </w:p>
    <w:p w14:paraId="7E7CE815" w14:textId="77777777" w:rsidR="00D07DA7" w:rsidRPr="00F26870" w:rsidRDefault="00D07DA7" w:rsidP="00D07DA7">
      <w:pPr>
        <w:pStyle w:val="ListParagraph"/>
        <w:numPr>
          <w:ilvl w:val="0"/>
          <w:numId w:val="1"/>
        </w:numPr>
        <w:rPr>
          <w:rFonts w:ascii="Arial" w:hAnsi="Arial" w:cs="Arial"/>
        </w:rPr>
      </w:pPr>
      <w:r w:rsidRPr="00F26870">
        <w:rPr>
          <w:rFonts w:ascii="Arial" w:hAnsi="Arial" w:cs="Arial"/>
        </w:rPr>
        <w:t>Address block = 2</w:t>
      </w:r>
      <w:r w:rsidRPr="00F26870">
        <w:rPr>
          <w:rFonts w:ascii="Arial" w:hAnsi="Arial" w:cs="Arial"/>
          <w:vertAlign w:val="superscript"/>
        </w:rPr>
        <w:t xml:space="preserve">h </w:t>
      </w:r>
      <w:r w:rsidRPr="00F26870">
        <w:rPr>
          <w:rFonts w:ascii="Arial" w:hAnsi="Arial" w:cs="Arial"/>
        </w:rPr>
        <w:t xml:space="preserve">  (h= number of hosts)</w:t>
      </w:r>
    </w:p>
    <w:p w14:paraId="18E075A0" w14:textId="7C5A0F2E" w:rsidR="00D07DA7" w:rsidRPr="00F26870" w:rsidRDefault="00D07DA7" w:rsidP="00D07DA7">
      <w:pPr>
        <w:pStyle w:val="ListParagraph"/>
        <w:numPr>
          <w:ilvl w:val="0"/>
          <w:numId w:val="1"/>
        </w:numPr>
        <w:rPr>
          <w:rFonts w:ascii="Arial" w:hAnsi="Arial" w:cs="Arial"/>
        </w:rPr>
      </w:pPr>
      <w:r>
        <w:rPr>
          <w:rFonts w:ascii="Arial" w:hAnsi="Arial" w:cs="Arial"/>
        </w:rPr>
        <w:t>4</w:t>
      </w:r>
      <w:r w:rsidRPr="00F26870">
        <w:rPr>
          <w:rFonts w:ascii="Arial" w:hAnsi="Arial" w:cs="Arial"/>
        </w:rPr>
        <w:t xml:space="preserve"> = 2</w:t>
      </w:r>
      <w:r w:rsidRPr="00F26870">
        <w:rPr>
          <w:rFonts w:ascii="Arial" w:hAnsi="Arial" w:cs="Arial"/>
          <w:vertAlign w:val="superscript"/>
        </w:rPr>
        <w:t xml:space="preserve">h </w:t>
      </w:r>
      <w:r w:rsidRPr="00F26870">
        <w:rPr>
          <w:rFonts w:ascii="Arial" w:hAnsi="Arial" w:cs="Arial"/>
        </w:rPr>
        <w:t xml:space="preserve">  </w:t>
      </w:r>
    </w:p>
    <w:p w14:paraId="760D48AC" w14:textId="356F44BD" w:rsidR="00D07DA7" w:rsidRPr="00F26870" w:rsidRDefault="00D07DA7" w:rsidP="00D07DA7">
      <w:pPr>
        <w:pStyle w:val="ListParagraph"/>
        <w:numPr>
          <w:ilvl w:val="0"/>
          <w:numId w:val="1"/>
        </w:numPr>
        <w:rPr>
          <w:rFonts w:ascii="Arial" w:hAnsi="Arial" w:cs="Arial"/>
        </w:rPr>
      </w:pPr>
      <w:r w:rsidRPr="00F26870">
        <w:rPr>
          <w:rFonts w:ascii="Arial" w:hAnsi="Arial" w:cs="Arial"/>
        </w:rPr>
        <w:t>2</w:t>
      </w:r>
      <w:r>
        <w:rPr>
          <w:rFonts w:ascii="Arial" w:hAnsi="Arial" w:cs="Arial"/>
          <w:vertAlign w:val="superscript"/>
        </w:rPr>
        <w:t>2</w:t>
      </w:r>
      <w:r w:rsidRPr="00F26870">
        <w:rPr>
          <w:rFonts w:ascii="Arial" w:hAnsi="Arial" w:cs="Arial"/>
          <w:vertAlign w:val="superscript"/>
        </w:rPr>
        <w:t xml:space="preserve"> </w:t>
      </w:r>
      <w:r w:rsidRPr="00F26870">
        <w:rPr>
          <w:rFonts w:ascii="Arial" w:hAnsi="Arial" w:cs="Arial"/>
        </w:rPr>
        <w:t>=  2</w:t>
      </w:r>
      <w:r w:rsidRPr="00F26870">
        <w:rPr>
          <w:rFonts w:ascii="Arial" w:hAnsi="Arial" w:cs="Arial"/>
          <w:vertAlign w:val="superscript"/>
        </w:rPr>
        <w:t xml:space="preserve">h </w:t>
      </w:r>
      <w:r w:rsidRPr="00F26870">
        <w:rPr>
          <w:rFonts w:ascii="Arial" w:hAnsi="Arial" w:cs="Arial"/>
        </w:rPr>
        <w:t xml:space="preserve">  </w:t>
      </w:r>
    </w:p>
    <w:p w14:paraId="76A9EE9C" w14:textId="6B02421C" w:rsidR="00D07DA7" w:rsidRDefault="00D07DA7" w:rsidP="00D07DA7">
      <w:pPr>
        <w:pStyle w:val="ListParagraph"/>
        <w:numPr>
          <w:ilvl w:val="0"/>
          <w:numId w:val="1"/>
        </w:numPr>
        <w:rPr>
          <w:rFonts w:ascii="Arial" w:hAnsi="Arial" w:cs="Arial"/>
        </w:rPr>
      </w:pPr>
      <w:r w:rsidRPr="00F26870">
        <w:rPr>
          <w:rFonts w:ascii="Arial" w:hAnsi="Arial" w:cs="Arial"/>
        </w:rPr>
        <w:t xml:space="preserve">h = </w:t>
      </w:r>
      <w:r>
        <w:rPr>
          <w:rFonts w:ascii="Arial" w:hAnsi="Arial" w:cs="Arial"/>
        </w:rPr>
        <w:t>2</w:t>
      </w:r>
    </w:p>
    <w:p w14:paraId="719F5839" w14:textId="3C4DD62B" w:rsidR="00D07DA7" w:rsidRDefault="00D07DA7" w:rsidP="00D07DA7">
      <w:pPr>
        <w:rPr>
          <w:rFonts w:ascii="Arial" w:hAnsi="Arial" w:cs="Arial"/>
        </w:rPr>
      </w:pPr>
      <w:r>
        <w:rPr>
          <w:rFonts w:ascii="Arial" w:hAnsi="Arial" w:cs="Arial"/>
        </w:rPr>
        <w:t>The host bits are 2.</w:t>
      </w:r>
    </w:p>
    <w:p w14:paraId="46E5367B" w14:textId="311EEE23" w:rsidR="00D07DA7" w:rsidRDefault="00D07DA7" w:rsidP="00D07DA7">
      <w:pPr>
        <w:rPr>
          <w:rFonts w:ascii="Arial" w:hAnsi="Arial" w:cs="Arial"/>
        </w:rPr>
      </w:pPr>
      <w:r>
        <w:rPr>
          <w:rFonts w:ascii="Arial" w:hAnsi="Arial" w:cs="Arial"/>
        </w:rPr>
        <w:t>Borrowed bits(b) = 8 – h = 8 – 2 = 6.</w:t>
      </w:r>
    </w:p>
    <w:p w14:paraId="198B8C07" w14:textId="19DBBBF7" w:rsidR="00D07DA7" w:rsidRDefault="00D07DA7" w:rsidP="00D07DA7">
      <w:pPr>
        <w:rPr>
          <w:rFonts w:ascii="Arial" w:hAnsi="Arial" w:cs="Arial"/>
        </w:rPr>
      </w:pPr>
      <w:r>
        <w:rPr>
          <w:rFonts w:ascii="Arial" w:hAnsi="Arial" w:cs="Arial"/>
        </w:rPr>
        <w:t>New subnet mask = 255.255.255.252 ( in binary form, 11111111. 11111111. 11111111. 11111100)</w:t>
      </w:r>
    </w:p>
    <w:p w14:paraId="6C6F680E" w14:textId="3D858C4B" w:rsidR="00D07DA7" w:rsidRDefault="00D07DA7" w:rsidP="00D07DA7">
      <w:pPr>
        <w:rPr>
          <w:rFonts w:ascii="Arial" w:hAnsi="Arial" w:cs="Arial"/>
        </w:rPr>
      </w:pPr>
      <w:r>
        <w:rPr>
          <w:rFonts w:ascii="Arial" w:hAnsi="Arial" w:cs="Arial"/>
        </w:rPr>
        <w:t>The network map for routers:</w:t>
      </w:r>
    </w:p>
    <w:tbl>
      <w:tblPr>
        <w:tblStyle w:val="TableGrid"/>
        <w:tblW w:w="10272" w:type="dxa"/>
        <w:tblLook w:val="04A0" w:firstRow="1" w:lastRow="0" w:firstColumn="1" w:lastColumn="0" w:noHBand="0" w:noVBand="1"/>
      </w:tblPr>
      <w:tblGrid>
        <w:gridCol w:w="1025"/>
        <w:gridCol w:w="1909"/>
        <w:gridCol w:w="2270"/>
        <w:gridCol w:w="2534"/>
        <w:gridCol w:w="2534"/>
      </w:tblGrid>
      <w:tr w:rsidR="005A4254" w14:paraId="6725F740" w14:textId="77777777" w:rsidTr="005A4254">
        <w:trPr>
          <w:trHeight w:val="453"/>
        </w:trPr>
        <w:tc>
          <w:tcPr>
            <w:tcW w:w="1025" w:type="dxa"/>
          </w:tcPr>
          <w:p w14:paraId="5F491518" w14:textId="77777777" w:rsidR="005A4254" w:rsidRDefault="005A4254" w:rsidP="00673C20">
            <w:pPr>
              <w:rPr>
                <w:rFonts w:ascii="Arial" w:hAnsi="Arial" w:cs="Arial"/>
              </w:rPr>
            </w:pPr>
            <w:r>
              <w:rPr>
                <w:rFonts w:ascii="Arial" w:hAnsi="Arial" w:cs="Arial"/>
              </w:rPr>
              <w:t>Label</w:t>
            </w:r>
          </w:p>
        </w:tc>
        <w:tc>
          <w:tcPr>
            <w:tcW w:w="1909" w:type="dxa"/>
          </w:tcPr>
          <w:p w14:paraId="11BB32CC" w14:textId="4286935D" w:rsidR="005A4254" w:rsidRDefault="005A4254" w:rsidP="00673C20">
            <w:pPr>
              <w:rPr>
                <w:rFonts w:ascii="Arial" w:hAnsi="Arial" w:cs="Arial"/>
              </w:rPr>
            </w:pPr>
            <w:r>
              <w:rPr>
                <w:rFonts w:ascii="Arial" w:hAnsi="Arial" w:cs="Arial"/>
              </w:rPr>
              <w:t>Routers Link</w:t>
            </w:r>
          </w:p>
        </w:tc>
        <w:tc>
          <w:tcPr>
            <w:tcW w:w="2270" w:type="dxa"/>
          </w:tcPr>
          <w:p w14:paraId="559874AE" w14:textId="77777777" w:rsidR="005A4254" w:rsidRDefault="005A4254" w:rsidP="00673C20">
            <w:pPr>
              <w:rPr>
                <w:rFonts w:ascii="Arial" w:hAnsi="Arial" w:cs="Arial"/>
              </w:rPr>
            </w:pPr>
            <w:r>
              <w:rPr>
                <w:rFonts w:ascii="Arial" w:hAnsi="Arial" w:cs="Arial"/>
              </w:rPr>
              <w:t>Network Address</w:t>
            </w:r>
          </w:p>
        </w:tc>
        <w:tc>
          <w:tcPr>
            <w:tcW w:w="2534" w:type="dxa"/>
          </w:tcPr>
          <w:p w14:paraId="54C1165E" w14:textId="77777777" w:rsidR="005A4254" w:rsidRDefault="005A4254" w:rsidP="00673C20">
            <w:pPr>
              <w:rPr>
                <w:rFonts w:ascii="Arial" w:hAnsi="Arial" w:cs="Arial"/>
              </w:rPr>
            </w:pPr>
            <w:r>
              <w:rPr>
                <w:rFonts w:ascii="Arial" w:hAnsi="Arial" w:cs="Arial"/>
              </w:rPr>
              <w:t>Broadcast Address</w:t>
            </w:r>
          </w:p>
        </w:tc>
        <w:tc>
          <w:tcPr>
            <w:tcW w:w="2534" w:type="dxa"/>
          </w:tcPr>
          <w:p w14:paraId="0E840837" w14:textId="77777777" w:rsidR="005A4254" w:rsidRDefault="005A4254" w:rsidP="00673C20">
            <w:pPr>
              <w:rPr>
                <w:rFonts w:ascii="Arial" w:hAnsi="Arial" w:cs="Arial"/>
              </w:rPr>
            </w:pPr>
            <w:r>
              <w:rPr>
                <w:rFonts w:ascii="Arial" w:hAnsi="Arial" w:cs="Arial"/>
              </w:rPr>
              <w:t>Valid IP Addresses</w:t>
            </w:r>
          </w:p>
        </w:tc>
      </w:tr>
      <w:tr w:rsidR="005A4254" w14:paraId="280D0FC3" w14:textId="77777777" w:rsidTr="005A4254">
        <w:trPr>
          <w:trHeight w:val="289"/>
        </w:trPr>
        <w:tc>
          <w:tcPr>
            <w:tcW w:w="1025" w:type="dxa"/>
          </w:tcPr>
          <w:p w14:paraId="368B3096" w14:textId="620ACE82" w:rsidR="005A4254" w:rsidRDefault="005A4254" w:rsidP="00673C20">
            <w:pPr>
              <w:rPr>
                <w:rFonts w:ascii="Arial" w:hAnsi="Arial" w:cs="Arial"/>
              </w:rPr>
            </w:pPr>
            <w:r>
              <w:rPr>
                <w:rFonts w:ascii="Arial" w:hAnsi="Arial" w:cs="Arial"/>
              </w:rPr>
              <w:t>NW4</w:t>
            </w:r>
          </w:p>
        </w:tc>
        <w:tc>
          <w:tcPr>
            <w:tcW w:w="1909" w:type="dxa"/>
          </w:tcPr>
          <w:p w14:paraId="14D3B845" w14:textId="585DAF12" w:rsidR="005A4254" w:rsidRDefault="005A4254" w:rsidP="00673C20">
            <w:pPr>
              <w:rPr>
                <w:rFonts w:ascii="Arial" w:hAnsi="Arial" w:cs="Arial"/>
              </w:rPr>
            </w:pPr>
            <w:r>
              <w:rPr>
                <w:rFonts w:ascii="Arial" w:hAnsi="Arial" w:cs="Arial"/>
              </w:rPr>
              <w:t xml:space="preserve">R1 </w:t>
            </w:r>
            <w:r w:rsidRPr="00D07DA7">
              <w:rPr>
                <w:rFonts w:ascii="Arial" w:hAnsi="Arial" w:cs="Arial"/>
              </w:rPr>
              <w:sym w:font="Wingdings" w:char="F0F3"/>
            </w:r>
            <w:r>
              <w:rPr>
                <w:rFonts w:ascii="Arial" w:hAnsi="Arial" w:cs="Arial"/>
              </w:rPr>
              <w:t xml:space="preserve"> R2</w:t>
            </w:r>
          </w:p>
        </w:tc>
        <w:tc>
          <w:tcPr>
            <w:tcW w:w="2270" w:type="dxa"/>
          </w:tcPr>
          <w:p w14:paraId="1950F760" w14:textId="4CA6458D" w:rsidR="005A4254" w:rsidRDefault="005A4254" w:rsidP="00673C20">
            <w:pPr>
              <w:rPr>
                <w:rFonts w:ascii="Arial" w:hAnsi="Arial" w:cs="Arial"/>
              </w:rPr>
            </w:pPr>
            <w:r>
              <w:rPr>
                <w:rFonts w:ascii="Arial" w:hAnsi="Arial" w:cs="Arial"/>
              </w:rPr>
              <w:t>172.16.2.0</w:t>
            </w:r>
          </w:p>
        </w:tc>
        <w:tc>
          <w:tcPr>
            <w:tcW w:w="2534" w:type="dxa"/>
          </w:tcPr>
          <w:p w14:paraId="522EDC37" w14:textId="7A3B1CB4" w:rsidR="005A4254" w:rsidRDefault="005A4254" w:rsidP="00673C20">
            <w:pPr>
              <w:rPr>
                <w:rFonts w:ascii="Arial" w:hAnsi="Arial" w:cs="Arial"/>
              </w:rPr>
            </w:pPr>
            <w:r>
              <w:rPr>
                <w:rFonts w:ascii="Arial" w:hAnsi="Arial" w:cs="Arial"/>
              </w:rPr>
              <w:t>172.16.2.3</w:t>
            </w:r>
          </w:p>
        </w:tc>
        <w:tc>
          <w:tcPr>
            <w:tcW w:w="2534" w:type="dxa"/>
          </w:tcPr>
          <w:p w14:paraId="6AC3089D" w14:textId="0396BFA3" w:rsidR="005A4254" w:rsidRDefault="005A4254" w:rsidP="00673C20">
            <w:pPr>
              <w:rPr>
                <w:rFonts w:ascii="Arial" w:hAnsi="Arial" w:cs="Arial"/>
              </w:rPr>
            </w:pPr>
            <w:r>
              <w:rPr>
                <w:rFonts w:ascii="Arial" w:hAnsi="Arial" w:cs="Arial"/>
              </w:rPr>
              <w:t>172.16.2.1 – 172.16.2.2</w:t>
            </w:r>
          </w:p>
        </w:tc>
      </w:tr>
      <w:tr w:rsidR="005A4254" w14:paraId="4EF40AF0" w14:textId="77777777" w:rsidTr="005A4254">
        <w:trPr>
          <w:trHeight w:val="508"/>
        </w:trPr>
        <w:tc>
          <w:tcPr>
            <w:tcW w:w="1025" w:type="dxa"/>
          </w:tcPr>
          <w:p w14:paraId="18226BAE" w14:textId="2FC159EA" w:rsidR="005A4254" w:rsidRDefault="005A4254" w:rsidP="00673C20">
            <w:pPr>
              <w:rPr>
                <w:rFonts w:ascii="Arial" w:hAnsi="Arial" w:cs="Arial"/>
              </w:rPr>
            </w:pPr>
            <w:r>
              <w:rPr>
                <w:rFonts w:ascii="Arial" w:hAnsi="Arial" w:cs="Arial"/>
              </w:rPr>
              <w:t>NW5</w:t>
            </w:r>
          </w:p>
        </w:tc>
        <w:tc>
          <w:tcPr>
            <w:tcW w:w="1909" w:type="dxa"/>
          </w:tcPr>
          <w:p w14:paraId="7B89C2C1" w14:textId="29744FE2" w:rsidR="005A4254" w:rsidRDefault="005A4254" w:rsidP="00673C20">
            <w:pPr>
              <w:rPr>
                <w:rFonts w:ascii="Arial" w:hAnsi="Arial" w:cs="Arial"/>
              </w:rPr>
            </w:pPr>
            <w:r>
              <w:rPr>
                <w:rFonts w:ascii="Arial" w:hAnsi="Arial" w:cs="Arial"/>
              </w:rPr>
              <w:t xml:space="preserve">R2 </w:t>
            </w:r>
            <w:r w:rsidRPr="00D07DA7">
              <w:rPr>
                <w:rFonts w:ascii="Arial" w:hAnsi="Arial" w:cs="Arial"/>
              </w:rPr>
              <w:sym w:font="Wingdings" w:char="F0F3"/>
            </w:r>
            <w:r>
              <w:rPr>
                <w:rFonts w:ascii="Arial" w:hAnsi="Arial" w:cs="Arial"/>
              </w:rPr>
              <w:t xml:space="preserve"> R3</w:t>
            </w:r>
          </w:p>
        </w:tc>
        <w:tc>
          <w:tcPr>
            <w:tcW w:w="2270" w:type="dxa"/>
          </w:tcPr>
          <w:p w14:paraId="6F01706E" w14:textId="65EC5414" w:rsidR="005A4254" w:rsidRDefault="005A4254" w:rsidP="00673C20">
            <w:pPr>
              <w:rPr>
                <w:rFonts w:ascii="Arial" w:hAnsi="Arial" w:cs="Arial"/>
              </w:rPr>
            </w:pPr>
            <w:r>
              <w:rPr>
                <w:rFonts w:ascii="Arial" w:hAnsi="Arial" w:cs="Arial"/>
              </w:rPr>
              <w:t>172.16.2.4</w:t>
            </w:r>
          </w:p>
        </w:tc>
        <w:tc>
          <w:tcPr>
            <w:tcW w:w="2534" w:type="dxa"/>
          </w:tcPr>
          <w:p w14:paraId="254311CA" w14:textId="3D6112DF" w:rsidR="005A4254" w:rsidRDefault="005A4254" w:rsidP="00673C20">
            <w:pPr>
              <w:rPr>
                <w:rFonts w:ascii="Arial" w:hAnsi="Arial" w:cs="Arial"/>
              </w:rPr>
            </w:pPr>
            <w:r>
              <w:rPr>
                <w:rFonts w:ascii="Arial" w:hAnsi="Arial" w:cs="Arial"/>
              </w:rPr>
              <w:t>172.16.2.7</w:t>
            </w:r>
          </w:p>
        </w:tc>
        <w:tc>
          <w:tcPr>
            <w:tcW w:w="2534" w:type="dxa"/>
          </w:tcPr>
          <w:p w14:paraId="190E4688" w14:textId="41A276D9" w:rsidR="005A4254" w:rsidRDefault="005A4254" w:rsidP="00673C20">
            <w:pPr>
              <w:rPr>
                <w:rFonts w:ascii="Arial" w:hAnsi="Arial" w:cs="Arial"/>
              </w:rPr>
            </w:pPr>
            <w:r>
              <w:rPr>
                <w:rFonts w:ascii="Arial" w:hAnsi="Arial" w:cs="Arial"/>
              </w:rPr>
              <w:t>172.16.2.5 – 172.16.2.6</w:t>
            </w:r>
          </w:p>
        </w:tc>
      </w:tr>
      <w:tr w:rsidR="005A4254" w14:paraId="58D1DEA0" w14:textId="77777777" w:rsidTr="005A4254">
        <w:trPr>
          <w:trHeight w:val="508"/>
        </w:trPr>
        <w:tc>
          <w:tcPr>
            <w:tcW w:w="1025" w:type="dxa"/>
          </w:tcPr>
          <w:p w14:paraId="0354714F" w14:textId="3A1B2CA2" w:rsidR="005A4254" w:rsidRDefault="005A4254" w:rsidP="00673C20">
            <w:pPr>
              <w:rPr>
                <w:rFonts w:ascii="Arial" w:hAnsi="Arial" w:cs="Arial"/>
              </w:rPr>
            </w:pPr>
            <w:r>
              <w:rPr>
                <w:rFonts w:ascii="Arial" w:hAnsi="Arial" w:cs="Arial"/>
              </w:rPr>
              <w:t>NW6</w:t>
            </w:r>
          </w:p>
        </w:tc>
        <w:tc>
          <w:tcPr>
            <w:tcW w:w="1909" w:type="dxa"/>
          </w:tcPr>
          <w:p w14:paraId="598B8830" w14:textId="515E4F14" w:rsidR="005A4254" w:rsidRDefault="005A4254" w:rsidP="00673C20">
            <w:pPr>
              <w:rPr>
                <w:rFonts w:ascii="Arial" w:hAnsi="Arial" w:cs="Arial"/>
              </w:rPr>
            </w:pPr>
            <w:r>
              <w:rPr>
                <w:rFonts w:ascii="Arial" w:hAnsi="Arial" w:cs="Arial"/>
              </w:rPr>
              <w:t xml:space="preserve">R3 </w:t>
            </w:r>
            <w:r w:rsidRPr="00D07DA7">
              <w:rPr>
                <w:rFonts w:ascii="Arial" w:hAnsi="Arial" w:cs="Arial"/>
              </w:rPr>
              <w:sym w:font="Wingdings" w:char="F0F3"/>
            </w:r>
            <w:r>
              <w:rPr>
                <w:rFonts w:ascii="Arial" w:hAnsi="Arial" w:cs="Arial"/>
              </w:rPr>
              <w:t xml:space="preserve"> R4 </w:t>
            </w:r>
          </w:p>
        </w:tc>
        <w:tc>
          <w:tcPr>
            <w:tcW w:w="2270" w:type="dxa"/>
          </w:tcPr>
          <w:p w14:paraId="58F484E3" w14:textId="400453C9" w:rsidR="005A4254" w:rsidRDefault="005A4254" w:rsidP="00673C20">
            <w:pPr>
              <w:rPr>
                <w:rFonts w:ascii="Arial" w:hAnsi="Arial" w:cs="Arial"/>
              </w:rPr>
            </w:pPr>
            <w:r>
              <w:rPr>
                <w:rFonts w:ascii="Arial" w:hAnsi="Arial" w:cs="Arial"/>
              </w:rPr>
              <w:t>172.16.2.8</w:t>
            </w:r>
          </w:p>
        </w:tc>
        <w:tc>
          <w:tcPr>
            <w:tcW w:w="2534" w:type="dxa"/>
          </w:tcPr>
          <w:p w14:paraId="379AD514" w14:textId="0EADFD1B" w:rsidR="005A4254" w:rsidRDefault="005A4254" w:rsidP="00673C20">
            <w:pPr>
              <w:rPr>
                <w:rFonts w:ascii="Arial" w:hAnsi="Arial" w:cs="Arial"/>
              </w:rPr>
            </w:pPr>
            <w:r>
              <w:rPr>
                <w:rFonts w:ascii="Arial" w:hAnsi="Arial" w:cs="Arial"/>
              </w:rPr>
              <w:t>172.16.1.11</w:t>
            </w:r>
          </w:p>
        </w:tc>
        <w:tc>
          <w:tcPr>
            <w:tcW w:w="2534" w:type="dxa"/>
          </w:tcPr>
          <w:p w14:paraId="49ED2739" w14:textId="4696B034" w:rsidR="005A4254" w:rsidRDefault="005A4254" w:rsidP="00673C20">
            <w:pPr>
              <w:rPr>
                <w:rFonts w:ascii="Arial" w:hAnsi="Arial" w:cs="Arial"/>
              </w:rPr>
            </w:pPr>
            <w:r>
              <w:rPr>
                <w:rFonts w:ascii="Arial" w:hAnsi="Arial" w:cs="Arial"/>
              </w:rPr>
              <w:t>172.16.2.9 – 172.16.2.10</w:t>
            </w:r>
          </w:p>
        </w:tc>
      </w:tr>
      <w:tr w:rsidR="005A4254" w14:paraId="6B7F740E" w14:textId="77777777" w:rsidTr="005A4254">
        <w:trPr>
          <w:trHeight w:val="508"/>
        </w:trPr>
        <w:tc>
          <w:tcPr>
            <w:tcW w:w="1025" w:type="dxa"/>
          </w:tcPr>
          <w:p w14:paraId="06568309" w14:textId="463A6AC0" w:rsidR="005A4254" w:rsidRDefault="005A4254" w:rsidP="00673C20">
            <w:pPr>
              <w:rPr>
                <w:rFonts w:ascii="Arial" w:hAnsi="Arial" w:cs="Arial"/>
              </w:rPr>
            </w:pPr>
            <w:r>
              <w:rPr>
                <w:rFonts w:ascii="Arial" w:hAnsi="Arial" w:cs="Arial"/>
              </w:rPr>
              <w:t>NW7</w:t>
            </w:r>
          </w:p>
        </w:tc>
        <w:tc>
          <w:tcPr>
            <w:tcW w:w="1909" w:type="dxa"/>
          </w:tcPr>
          <w:p w14:paraId="3FED9AC1" w14:textId="489D34AE" w:rsidR="005A4254" w:rsidRDefault="005A4254" w:rsidP="00673C20">
            <w:pPr>
              <w:rPr>
                <w:rFonts w:ascii="Arial" w:hAnsi="Arial" w:cs="Arial"/>
              </w:rPr>
            </w:pPr>
            <w:r>
              <w:rPr>
                <w:rFonts w:ascii="Arial" w:hAnsi="Arial" w:cs="Arial"/>
              </w:rPr>
              <w:t xml:space="preserve">R4 </w:t>
            </w:r>
            <w:r w:rsidRPr="00D07DA7">
              <w:rPr>
                <w:rFonts w:ascii="Arial" w:hAnsi="Arial" w:cs="Arial"/>
              </w:rPr>
              <w:sym w:font="Wingdings" w:char="F0F3"/>
            </w:r>
            <w:r>
              <w:rPr>
                <w:rFonts w:ascii="Arial" w:hAnsi="Arial" w:cs="Arial"/>
              </w:rPr>
              <w:t xml:space="preserve"> R1</w:t>
            </w:r>
          </w:p>
        </w:tc>
        <w:tc>
          <w:tcPr>
            <w:tcW w:w="2270" w:type="dxa"/>
          </w:tcPr>
          <w:p w14:paraId="1956B795" w14:textId="54C60058" w:rsidR="005A4254" w:rsidRDefault="005A4254" w:rsidP="00673C20">
            <w:pPr>
              <w:rPr>
                <w:rFonts w:ascii="Arial" w:hAnsi="Arial" w:cs="Arial"/>
              </w:rPr>
            </w:pPr>
            <w:r>
              <w:rPr>
                <w:rFonts w:ascii="Arial" w:hAnsi="Arial" w:cs="Arial"/>
              </w:rPr>
              <w:t>172.16.2.12</w:t>
            </w:r>
          </w:p>
        </w:tc>
        <w:tc>
          <w:tcPr>
            <w:tcW w:w="2534" w:type="dxa"/>
          </w:tcPr>
          <w:p w14:paraId="2ECD7DF6" w14:textId="6F3DB2E9" w:rsidR="005A4254" w:rsidRDefault="005A4254" w:rsidP="00673C20">
            <w:pPr>
              <w:rPr>
                <w:rFonts w:ascii="Arial" w:hAnsi="Arial" w:cs="Arial"/>
              </w:rPr>
            </w:pPr>
            <w:r>
              <w:rPr>
                <w:rFonts w:ascii="Arial" w:hAnsi="Arial" w:cs="Arial"/>
              </w:rPr>
              <w:t>172.16.1.15</w:t>
            </w:r>
          </w:p>
        </w:tc>
        <w:tc>
          <w:tcPr>
            <w:tcW w:w="2534" w:type="dxa"/>
          </w:tcPr>
          <w:p w14:paraId="1C660E00" w14:textId="47122D56" w:rsidR="005A4254" w:rsidRDefault="005A4254" w:rsidP="00673C20">
            <w:pPr>
              <w:rPr>
                <w:rFonts w:ascii="Arial" w:hAnsi="Arial" w:cs="Arial"/>
              </w:rPr>
            </w:pPr>
            <w:r>
              <w:rPr>
                <w:rFonts w:ascii="Arial" w:hAnsi="Arial" w:cs="Arial"/>
              </w:rPr>
              <w:t>172.16.2.13 – 172.16.2.14</w:t>
            </w:r>
          </w:p>
        </w:tc>
      </w:tr>
    </w:tbl>
    <w:p w14:paraId="61575A51" w14:textId="77777777" w:rsidR="00D07DA7" w:rsidRPr="00D07DA7" w:rsidRDefault="00D07DA7" w:rsidP="00D07DA7">
      <w:pPr>
        <w:rPr>
          <w:rFonts w:ascii="Arial" w:hAnsi="Arial" w:cs="Arial"/>
        </w:rPr>
      </w:pPr>
    </w:p>
    <w:p w14:paraId="6ACEB82D" w14:textId="6E7E1DDB" w:rsidR="005A4254" w:rsidRDefault="005A4254" w:rsidP="005A4254">
      <w:pPr>
        <w:rPr>
          <w:rFonts w:ascii="Arial" w:hAnsi="Arial" w:cs="Arial"/>
          <w:b/>
          <w:bCs/>
        </w:rPr>
      </w:pPr>
      <w:r>
        <w:rPr>
          <w:rFonts w:ascii="Arial" w:hAnsi="Arial" w:cs="Arial"/>
        </w:rPr>
        <w:t>The subnet mask for each network (</w:t>
      </w:r>
      <w:r w:rsidRPr="008C230B">
        <w:rPr>
          <w:rFonts w:ascii="Arial" w:hAnsi="Arial" w:cs="Arial"/>
          <w:b/>
          <w:bCs/>
        </w:rPr>
        <w:t>NW</w:t>
      </w:r>
      <w:r>
        <w:rPr>
          <w:rFonts w:ascii="Arial" w:hAnsi="Arial" w:cs="Arial"/>
          <w:b/>
          <w:bCs/>
        </w:rPr>
        <w:t>4</w:t>
      </w:r>
      <w:r w:rsidRPr="008C230B">
        <w:rPr>
          <w:rFonts w:ascii="Arial" w:hAnsi="Arial" w:cs="Arial"/>
          <w:b/>
          <w:bCs/>
        </w:rPr>
        <w:t xml:space="preserve"> – NW</w:t>
      </w:r>
      <w:r>
        <w:rPr>
          <w:rFonts w:ascii="Arial" w:hAnsi="Arial" w:cs="Arial"/>
          <w:b/>
          <w:bCs/>
        </w:rPr>
        <w:t>7</w:t>
      </w:r>
      <w:r>
        <w:rPr>
          <w:rFonts w:ascii="Arial" w:hAnsi="Arial" w:cs="Arial"/>
        </w:rPr>
        <w:t xml:space="preserve">) is </w:t>
      </w:r>
      <w:r w:rsidRPr="008C230B">
        <w:rPr>
          <w:rFonts w:ascii="Arial" w:hAnsi="Arial" w:cs="Arial"/>
          <w:b/>
          <w:bCs/>
        </w:rPr>
        <w:t>255.255.255.</w:t>
      </w:r>
      <w:r>
        <w:rPr>
          <w:rFonts w:ascii="Arial" w:hAnsi="Arial" w:cs="Arial"/>
          <w:b/>
          <w:bCs/>
        </w:rPr>
        <w:t>252</w:t>
      </w:r>
    </w:p>
    <w:p w14:paraId="4F493C98" w14:textId="7E291080" w:rsidR="00F932CE" w:rsidRDefault="00F932CE" w:rsidP="005A4254">
      <w:pPr>
        <w:rPr>
          <w:rFonts w:ascii="Arial" w:hAnsi="Arial" w:cs="Arial"/>
          <w:b/>
          <w:bCs/>
        </w:rPr>
      </w:pPr>
      <w:r>
        <w:rPr>
          <w:rFonts w:ascii="Arial" w:hAnsi="Arial" w:cs="Arial"/>
        </w:rPr>
        <w:t>The address block for each network (</w:t>
      </w:r>
      <w:r w:rsidRPr="008C230B">
        <w:rPr>
          <w:rFonts w:ascii="Arial" w:hAnsi="Arial" w:cs="Arial"/>
          <w:b/>
          <w:bCs/>
        </w:rPr>
        <w:t>NW</w:t>
      </w:r>
      <w:r>
        <w:rPr>
          <w:rFonts w:ascii="Arial" w:hAnsi="Arial" w:cs="Arial"/>
          <w:b/>
          <w:bCs/>
        </w:rPr>
        <w:t>4</w:t>
      </w:r>
      <w:r w:rsidRPr="008C230B">
        <w:rPr>
          <w:rFonts w:ascii="Arial" w:hAnsi="Arial" w:cs="Arial"/>
          <w:b/>
          <w:bCs/>
        </w:rPr>
        <w:t xml:space="preserve"> – NW</w:t>
      </w:r>
      <w:r>
        <w:rPr>
          <w:rFonts w:ascii="Arial" w:hAnsi="Arial" w:cs="Arial"/>
          <w:b/>
          <w:bCs/>
        </w:rPr>
        <w:t>7</w:t>
      </w:r>
      <w:r>
        <w:rPr>
          <w:rFonts w:ascii="Arial" w:hAnsi="Arial" w:cs="Arial"/>
        </w:rPr>
        <w:t xml:space="preserve">) is </w:t>
      </w:r>
      <w:r>
        <w:rPr>
          <w:rFonts w:ascii="Arial" w:hAnsi="Arial" w:cs="Arial"/>
          <w:b/>
          <w:bCs/>
        </w:rPr>
        <w:t>4</w:t>
      </w:r>
    </w:p>
    <w:p w14:paraId="438587BA" w14:textId="77777777" w:rsidR="005A4254" w:rsidRDefault="005A4254" w:rsidP="005A4254">
      <w:pPr>
        <w:rPr>
          <w:rFonts w:ascii="Arial" w:hAnsi="Arial" w:cs="Arial"/>
          <w:b/>
          <w:bCs/>
        </w:rPr>
      </w:pPr>
    </w:p>
    <w:p w14:paraId="49DE7643" w14:textId="1ACE7C22" w:rsidR="00D07DA7" w:rsidRPr="00F26870" w:rsidRDefault="00D07DA7" w:rsidP="00F26870">
      <w:pPr>
        <w:rPr>
          <w:rFonts w:ascii="Arial" w:hAnsi="Arial" w:cs="Arial"/>
        </w:rPr>
      </w:pPr>
    </w:p>
    <w:p w14:paraId="3812B44A" w14:textId="77777777" w:rsidR="00D10FC5" w:rsidRPr="00F26870" w:rsidRDefault="00D10FC5" w:rsidP="00D10FC5">
      <w:pPr>
        <w:pStyle w:val="ListParagraph"/>
        <w:rPr>
          <w:rFonts w:ascii="Arial" w:hAnsi="Arial" w:cs="Arial"/>
        </w:rPr>
      </w:pPr>
    </w:p>
    <w:p w14:paraId="2F15BAC0" w14:textId="77777777" w:rsidR="00CA18B6" w:rsidRDefault="00CA18B6" w:rsidP="00336A71">
      <w:pPr>
        <w:rPr>
          <w:rFonts w:ascii="Arial" w:hAnsi="Arial" w:cs="Arial"/>
        </w:rPr>
      </w:pPr>
    </w:p>
    <w:p w14:paraId="37BB0716" w14:textId="77777777" w:rsidR="00E60D8C" w:rsidRDefault="00E60D8C" w:rsidP="00336A71">
      <w:pPr>
        <w:rPr>
          <w:rFonts w:ascii="Arial" w:hAnsi="Arial" w:cs="Arial"/>
        </w:rPr>
      </w:pPr>
    </w:p>
    <w:p w14:paraId="60F0F690" w14:textId="77777777" w:rsidR="00E60D8C" w:rsidRDefault="00E60D8C" w:rsidP="00336A71">
      <w:pPr>
        <w:rPr>
          <w:rFonts w:ascii="Arial" w:hAnsi="Arial" w:cs="Arial"/>
        </w:rPr>
      </w:pPr>
    </w:p>
    <w:p w14:paraId="226C86AD" w14:textId="77777777" w:rsidR="00E60D8C" w:rsidRDefault="00E60D8C" w:rsidP="00336A71">
      <w:pPr>
        <w:rPr>
          <w:rFonts w:ascii="Arial" w:hAnsi="Arial" w:cs="Arial"/>
        </w:rPr>
      </w:pPr>
    </w:p>
    <w:p w14:paraId="5497313A" w14:textId="77777777" w:rsidR="00E60D8C" w:rsidRDefault="00E60D8C" w:rsidP="00336A71">
      <w:pPr>
        <w:rPr>
          <w:rFonts w:ascii="Arial" w:hAnsi="Arial" w:cs="Arial"/>
        </w:rPr>
      </w:pPr>
    </w:p>
    <w:p w14:paraId="7D1DC012" w14:textId="1BFD6B7F" w:rsidR="00E60D8C" w:rsidRDefault="00E60D8C" w:rsidP="00E60D8C">
      <w:pPr>
        <w:pStyle w:val="Heading2"/>
      </w:pPr>
      <w:r>
        <w:t>Part B</w:t>
      </w:r>
    </w:p>
    <w:p w14:paraId="14B29033" w14:textId="6E0D9E19" w:rsidR="00E60D8C" w:rsidRDefault="00623B67" w:rsidP="00E60D8C">
      <w:pPr>
        <w:rPr>
          <w:rFonts w:ascii="Arial" w:hAnsi="Arial" w:cs="Arial"/>
        </w:rPr>
      </w:pPr>
      <w:r>
        <w:rPr>
          <w:rFonts w:ascii="Arial" w:hAnsi="Arial" w:cs="Arial"/>
        </w:rPr>
        <w:t xml:space="preserve">The visual representation for the above network: </w:t>
      </w:r>
    </w:p>
    <w:p w14:paraId="2B8E3C46" w14:textId="3340A56F" w:rsidR="00F021D4" w:rsidRDefault="00F021D4" w:rsidP="00E60D8C">
      <w:pPr>
        <w:rPr>
          <w:rFonts w:ascii="Arial" w:hAnsi="Arial" w:cs="Arial"/>
        </w:rPr>
      </w:pPr>
      <w:r w:rsidRPr="00F021D4">
        <w:rPr>
          <w:rFonts w:ascii="Arial" w:hAnsi="Arial" w:cs="Arial"/>
          <w:noProof/>
        </w:rPr>
        <w:drawing>
          <wp:inline distT="0" distB="0" distL="0" distR="0" wp14:anchorId="52175BC7" wp14:editId="5CD2AD83">
            <wp:extent cx="5943600" cy="3155950"/>
            <wp:effectExtent l="0" t="0" r="0" b="6350"/>
            <wp:docPr id="124721565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15658" name="Picture 1" descr="A computer screen shot of a computer&#10;&#10;AI-generated content may be incorrect."/>
                    <pic:cNvPicPr/>
                  </pic:nvPicPr>
                  <pic:blipFill>
                    <a:blip r:embed="rId6"/>
                    <a:stretch>
                      <a:fillRect/>
                    </a:stretch>
                  </pic:blipFill>
                  <pic:spPr>
                    <a:xfrm>
                      <a:off x="0" y="0"/>
                      <a:ext cx="5943600" cy="3155950"/>
                    </a:xfrm>
                    <a:prstGeom prst="rect">
                      <a:avLst/>
                    </a:prstGeom>
                  </pic:spPr>
                </pic:pic>
              </a:graphicData>
            </a:graphic>
          </wp:inline>
        </w:drawing>
      </w:r>
    </w:p>
    <w:p w14:paraId="54AE2948" w14:textId="77777777" w:rsidR="00F021D4" w:rsidRDefault="00F021D4" w:rsidP="00E60D8C">
      <w:pPr>
        <w:rPr>
          <w:rFonts w:ascii="Arial" w:hAnsi="Arial" w:cs="Arial"/>
        </w:rPr>
      </w:pPr>
    </w:p>
    <w:p w14:paraId="106670C4" w14:textId="77777777" w:rsidR="00D536C1" w:rsidRDefault="00D536C1" w:rsidP="00E60D8C">
      <w:pPr>
        <w:rPr>
          <w:rFonts w:ascii="Arial" w:hAnsi="Arial" w:cs="Arial"/>
        </w:rPr>
      </w:pPr>
    </w:p>
    <w:p w14:paraId="49FCD617" w14:textId="77777777" w:rsidR="00D536C1" w:rsidRDefault="00D536C1" w:rsidP="00E60D8C">
      <w:pPr>
        <w:rPr>
          <w:rFonts w:ascii="Arial" w:hAnsi="Arial" w:cs="Arial"/>
        </w:rPr>
      </w:pPr>
    </w:p>
    <w:p w14:paraId="44F846C9" w14:textId="77777777" w:rsidR="00D536C1" w:rsidRDefault="00D536C1" w:rsidP="00E60D8C">
      <w:pPr>
        <w:rPr>
          <w:rFonts w:ascii="Arial" w:hAnsi="Arial" w:cs="Arial"/>
        </w:rPr>
      </w:pPr>
    </w:p>
    <w:p w14:paraId="0975BDBB" w14:textId="77777777" w:rsidR="00D536C1" w:rsidRDefault="00D536C1" w:rsidP="00E60D8C">
      <w:pPr>
        <w:rPr>
          <w:rFonts w:ascii="Arial" w:hAnsi="Arial" w:cs="Arial"/>
        </w:rPr>
      </w:pPr>
    </w:p>
    <w:p w14:paraId="643DC673" w14:textId="77777777" w:rsidR="00D536C1" w:rsidRDefault="00D536C1" w:rsidP="00E60D8C">
      <w:pPr>
        <w:rPr>
          <w:rFonts w:ascii="Arial" w:hAnsi="Arial" w:cs="Arial"/>
        </w:rPr>
      </w:pPr>
    </w:p>
    <w:p w14:paraId="777103F6" w14:textId="77777777" w:rsidR="00D536C1" w:rsidRDefault="00D536C1" w:rsidP="00E60D8C">
      <w:pPr>
        <w:rPr>
          <w:rFonts w:ascii="Arial" w:hAnsi="Arial" w:cs="Arial"/>
        </w:rPr>
      </w:pPr>
    </w:p>
    <w:p w14:paraId="56B59A26" w14:textId="77777777" w:rsidR="00D536C1" w:rsidRDefault="00D536C1" w:rsidP="00E60D8C">
      <w:pPr>
        <w:rPr>
          <w:rFonts w:ascii="Arial" w:hAnsi="Arial" w:cs="Arial"/>
        </w:rPr>
      </w:pPr>
    </w:p>
    <w:p w14:paraId="3E955712" w14:textId="77777777" w:rsidR="00D536C1" w:rsidRDefault="00D536C1" w:rsidP="00E60D8C">
      <w:pPr>
        <w:rPr>
          <w:rFonts w:ascii="Arial" w:hAnsi="Arial" w:cs="Arial"/>
        </w:rPr>
      </w:pPr>
    </w:p>
    <w:p w14:paraId="0C30A3F9" w14:textId="77777777" w:rsidR="00D536C1" w:rsidRDefault="00D536C1" w:rsidP="00E60D8C">
      <w:pPr>
        <w:rPr>
          <w:rFonts w:ascii="Arial" w:hAnsi="Arial" w:cs="Arial"/>
        </w:rPr>
      </w:pPr>
    </w:p>
    <w:p w14:paraId="027F9289" w14:textId="77777777" w:rsidR="00D536C1" w:rsidRDefault="00D536C1" w:rsidP="00E60D8C">
      <w:pPr>
        <w:rPr>
          <w:rFonts w:ascii="Arial" w:hAnsi="Arial" w:cs="Arial"/>
        </w:rPr>
      </w:pPr>
    </w:p>
    <w:p w14:paraId="75B0ACA6" w14:textId="77777777" w:rsidR="00D536C1" w:rsidRDefault="00D536C1" w:rsidP="00E60D8C">
      <w:pPr>
        <w:rPr>
          <w:rFonts w:ascii="Arial" w:hAnsi="Arial" w:cs="Arial"/>
        </w:rPr>
      </w:pPr>
    </w:p>
    <w:p w14:paraId="3E8E5EBD" w14:textId="77777777" w:rsidR="00D536C1" w:rsidRDefault="00D536C1" w:rsidP="00E60D8C">
      <w:pPr>
        <w:rPr>
          <w:rFonts w:ascii="Arial" w:hAnsi="Arial" w:cs="Arial"/>
        </w:rPr>
      </w:pPr>
    </w:p>
    <w:p w14:paraId="6E2188D2" w14:textId="77777777" w:rsidR="00D536C1" w:rsidRDefault="00D536C1" w:rsidP="00E60D8C">
      <w:pPr>
        <w:rPr>
          <w:rFonts w:ascii="Arial" w:hAnsi="Arial" w:cs="Arial"/>
        </w:rPr>
      </w:pPr>
    </w:p>
    <w:p w14:paraId="4786EDE2" w14:textId="6F8DCBDA" w:rsidR="00F021D4" w:rsidRDefault="00F021D4" w:rsidP="00F021D4">
      <w:pPr>
        <w:pStyle w:val="Heading2"/>
      </w:pPr>
      <w:r>
        <w:t>Part C</w:t>
      </w:r>
    </w:p>
    <w:p w14:paraId="067EADF5" w14:textId="0B6ADDDB" w:rsidR="00680BC9" w:rsidRPr="00680BC9" w:rsidRDefault="00680BC9" w:rsidP="00680BC9">
      <w:pPr>
        <w:pStyle w:val="ListParagraph"/>
        <w:numPr>
          <w:ilvl w:val="0"/>
          <w:numId w:val="2"/>
        </w:numPr>
      </w:pPr>
      <w:r w:rsidRPr="00680BC9">
        <w:rPr>
          <w:b/>
          <w:bCs/>
        </w:rPr>
        <w:t>Collision Domain</w:t>
      </w:r>
      <w:r w:rsidRPr="00680BC9">
        <w:t>: A part of the network where data packets can collide if two devices try to send data at the same time, causing delays and retransmissions.</w:t>
      </w:r>
    </w:p>
    <w:p w14:paraId="01121F51" w14:textId="452CDCC8" w:rsidR="00680BC9" w:rsidRPr="00680BC9" w:rsidRDefault="00680BC9" w:rsidP="00680BC9">
      <w:pPr>
        <w:pStyle w:val="ListParagraph"/>
        <w:numPr>
          <w:ilvl w:val="0"/>
          <w:numId w:val="2"/>
        </w:numPr>
      </w:pPr>
      <w:r w:rsidRPr="00680BC9">
        <w:rPr>
          <w:b/>
          <w:bCs/>
        </w:rPr>
        <w:t>Broadcast Domain</w:t>
      </w:r>
      <w:r w:rsidRPr="00680BC9">
        <w:t>: A part of the network where a broadcast message sent by any device is received by all devices in that domain</w:t>
      </w:r>
      <w:r>
        <w:t>.</w:t>
      </w:r>
    </w:p>
    <w:p w14:paraId="794EDF25" w14:textId="056FBCB2" w:rsidR="00F021D4" w:rsidRDefault="00CD2BA1" w:rsidP="00F021D4">
      <w:r>
        <w:t>Each port on a switch, or a router is the separate collision domain.</w:t>
      </w:r>
    </w:p>
    <w:p w14:paraId="55CDC245" w14:textId="528C6E0B" w:rsidR="00CD2BA1" w:rsidRDefault="00CD2BA1" w:rsidP="00F021D4">
      <w:r>
        <w:t xml:space="preserve">Each port on the router is </w:t>
      </w:r>
      <w:r w:rsidR="00680BC9">
        <w:t>a</w:t>
      </w:r>
      <w:r>
        <w:t xml:space="preserve"> separate broadcast domain.</w:t>
      </w:r>
    </w:p>
    <w:p w14:paraId="1F1E31A9" w14:textId="05D0344A" w:rsidR="00D536C1" w:rsidRDefault="00D536C1" w:rsidP="00F021D4">
      <w:r>
        <w:t>We are taking the scenario before the 30% expansion.</w:t>
      </w:r>
    </w:p>
    <w:tbl>
      <w:tblPr>
        <w:tblStyle w:val="TableGrid"/>
        <w:tblW w:w="0" w:type="auto"/>
        <w:tblLook w:val="04A0" w:firstRow="1" w:lastRow="0" w:firstColumn="1" w:lastColumn="0" w:noHBand="0" w:noVBand="1"/>
      </w:tblPr>
      <w:tblGrid>
        <w:gridCol w:w="4062"/>
        <w:gridCol w:w="4164"/>
        <w:gridCol w:w="1124"/>
      </w:tblGrid>
      <w:tr w:rsidR="001F301F" w:rsidRPr="00CD2BA1" w14:paraId="3107D456" w14:textId="0713D9BC" w:rsidTr="001F301F">
        <w:trPr>
          <w:trHeight w:val="323"/>
        </w:trPr>
        <w:tc>
          <w:tcPr>
            <w:tcW w:w="4135" w:type="dxa"/>
            <w:tcBorders>
              <w:top w:val="single" w:sz="4" w:space="0" w:color="auto"/>
              <w:left w:val="single" w:sz="4" w:space="0" w:color="auto"/>
              <w:bottom w:val="single" w:sz="4" w:space="0" w:color="auto"/>
              <w:right w:val="single" w:sz="4" w:space="0" w:color="auto"/>
            </w:tcBorders>
            <w:hideMark/>
          </w:tcPr>
          <w:p w14:paraId="01446039" w14:textId="77777777" w:rsidR="001F301F" w:rsidRPr="00CD2BA1" w:rsidRDefault="001F301F" w:rsidP="00CD2BA1">
            <w:pPr>
              <w:spacing w:after="200" w:line="276" w:lineRule="auto"/>
              <w:ind w:left="-4"/>
              <w:rPr>
                <w:b/>
                <w:bCs/>
                <w:lang w:val="en-IN"/>
              </w:rPr>
            </w:pPr>
            <w:r w:rsidRPr="00CD2BA1">
              <w:rPr>
                <w:b/>
                <w:bCs/>
                <w:lang w:val="en-IN"/>
              </w:rPr>
              <w:t>Device/Network Segment</w:t>
            </w:r>
          </w:p>
        </w:tc>
        <w:tc>
          <w:tcPr>
            <w:tcW w:w="4262" w:type="dxa"/>
            <w:tcBorders>
              <w:top w:val="single" w:sz="4" w:space="0" w:color="auto"/>
              <w:left w:val="single" w:sz="4" w:space="0" w:color="auto"/>
              <w:bottom w:val="single" w:sz="4" w:space="0" w:color="auto"/>
              <w:right w:val="single" w:sz="4" w:space="0" w:color="auto"/>
            </w:tcBorders>
            <w:hideMark/>
          </w:tcPr>
          <w:p w14:paraId="372C13FE" w14:textId="77777777" w:rsidR="001F301F" w:rsidRPr="00CD2BA1" w:rsidRDefault="001F301F" w:rsidP="00CD2BA1">
            <w:pPr>
              <w:spacing w:after="200" w:line="276" w:lineRule="auto"/>
              <w:ind w:left="-4"/>
              <w:rPr>
                <w:b/>
                <w:bCs/>
                <w:lang w:val="en-IN"/>
              </w:rPr>
            </w:pPr>
            <w:r w:rsidRPr="00CD2BA1">
              <w:rPr>
                <w:b/>
                <w:bCs/>
                <w:lang w:val="en-IN"/>
              </w:rPr>
              <w:t>Number of Collision Domains</w:t>
            </w:r>
          </w:p>
        </w:tc>
        <w:tc>
          <w:tcPr>
            <w:tcW w:w="0" w:type="auto"/>
            <w:tcBorders>
              <w:top w:val="single" w:sz="4" w:space="0" w:color="auto"/>
              <w:left w:val="single" w:sz="4" w:space="0" w:color="auto"/>
              <w:bottom w:val="single" w:sz="4" w:space="0" w:color="auto"/>
              <w:right w:val="single" w:sz="4" w:space="0" w:color="auto"/>
            </w:tcBorders>
          </w:tcPr>
          <w:p w14:paraId="1F94A3FE" w14:textId="42978F75" w:rsidR="001F301F" w:rsidRPr="00CD2BA1" w:rsidRDefault="001F301F" w:rsidP="00CD2BA1">
            <w:pPr>
              <w:ind w:left="-4"/>
              <w:rPr>
                <w:b/>
                <w:bCs/>
                <w:lang w:val="en-IN"/>
              </w:rPr>
            </w:pPr>
            <w:r>
              <w:rPr>
                <w:b/>
                <w:bCs/>
                <w:lang w:val="en-IN"/>
              </w:rPr>
              <w:t xml:space="preserve">Number of Broadcast Domains </w:t>
            </w:r>
          </w:p>
        </w:tc>
      </w:tr>
      <w:tr w:rsidR="001F301F" w:rsidRPr="00CD2BA1" w14:paraId="1380BB29" w14:textId="2463FE93" w:rsidTr="001F301F">
        <w:tc>
          <w:tcPr>
            <w:tcW w:w="4135" w:type="dxa"/>
            <w:tcBorders>
              <w:top w:val="single" w:sz="4" w:space="0" w:color="auto"/>
              <w:left w:val="single" w:sz="4" w:space="0" w:color="auto"/>
              <w:bottom w:val="single" w:sz="4" w:space="0" w:color="auto"/>
              <w:right w:val="single" w:sz="4" w:space="0" w:color="auto"/>
            </w:tcBorders>
            <w:hideMark/>
          </w:tcPr>
          <w:p w14:paraId="1469BD1D" w14:textId="75E378EB" w:rsidR="001F301F" w:rsidRPr="00CD2BA1" w:rsidRDefault="001F301F" w:rsidP="00CD2BA1">
            <w:pPr>
              <w:spacing w:after="200" w:line="276" w:lineRule="auto"/>
              <w:ind w:left="-4"/>
              <w:rPr>
                <w:lang w:val="en-IN"/>
              </w:rPr>
            </w:pPr>
            <w:r w:rsidRPr="00CD2BA1">
              <w:rPr>
                <w:b/>
                <w:bCs/>
                <w:lang w:val="en-IN"/>
              </w:rPr>
              <w:t>HR Department</w:t>
            </w:r>
            <w:r w:rsidRPr="00CD2BA1">
              <w:rPr>
                <w:lang w:val="en-IN"/>
              </w:rPr>
              <w:t xml:space="preserve"> (1 Switch,  </w:t>
            </w:r>
            <w:r>
              <w:rPr>
                <w:lang w:val="en-IN"/>
              </w:rPr>
              <w:t xml:space="preserve">16 </w:t>
            </w:r>
            <w:r w:rsidRPr="00CD2BA1">
              <w:rPr>
                <w:lang w:val="en-IN"/>
              </w:rPr>
              <w:t>Devices)</w:t>
            </w:r>
          </w:p>
        </w:tc>
        <w:tc>
          <w:tcPr>
            <w:tcW w:w="4262" w:type="dxa"/>
            <w:tcBorders>
              <w:top w:val="single" w:sz="4" w:space="0" w:color="auto"/>
              <w:left w:val="single" w:sz="4" w:space="0" w:color="auto"/>
              <w:bottom w:val="single" w:sz="4" w:space="0" w:color="auto"/>
              <w:right w:val="single" w:sz="4" w:space="0" w:color="auto"/>
            </w:tcBorders>
            <w:hideMark/>
          </w:tcPr>
          <w:p w14:paraId="3788BB28" w14:textId="5E120FA4" w:rsidR="001F301F" w:rsidRPr="00CD2BA1" w:rsidRDefault="001F301F" w:rsidP="00CD2BA1">
            <w:pPr>
              <w:spacing w:after="200" w:line="276" w:lineRule="auto"/>
              <w:ind w:left="-4"/>
              <w:rPr>
                <w:lang w:val="en-IN"/>
              </w:rPr>
            </w:pPr>
            <w:r>
              <w:rPr>
                <w:lang w:val="en-IN"/>
              </w:rPr>
              <w:t>16</w:t>
            </w:r>
          </w:p>
        </w:tc>
        <w:tc>
          <w:tcPr>
            <w:tcW w:w="0" w:type="auto"/>
            <w:tcBorders>
              <w:top w:val="single" w:sz="4" w:space="0" w:color="auto"/>
              <w:left w:val="single" w:sz="4" w:space="0" w:color="auto"/>
              <w:bottom w:val="single" w:sz="4" w:space="0" w:color="auto"/>
              <w:right w:val="single" w:sz="4" w:space="0" w:color="auto"/>
            </w:tcBorders>
          </w:tcPr>
          <w:p w14:paraId="2B2A02D4" w14:textId="1DE47BC6" w:rsidR="001F301F" w:rsidRDefault="001F301F" w:rsidP="00CD2BA1">
            <w:pPr>
              <w:ind w:left="-4"/>
              <w:rPr>
                <w:lang w:val="en-IN"/>
              </w:rPr>
            </w:pPr>
          </w:p>
        </w:tc>
      </w:tr>
      <w:tr w:rsidR="001F301F" w:rsidRPr="00CD2BA1" w14:paraId="01294769" w14:textId="05BB460D" w:rsidTr="001F301F">
        <w:tc>
          <w:tcPr>
            <w:tcW w:w="4135" w:type="dxa"/>
            <w:tcBorders>
              <w:top w:val="single" w:sz="4" w:space="0" w:color="auto"/>
              <w:left w:val="single" w:sz="4" w:space="0" w:color="auto"/>
              <w:bottom w:val="single" w:sz="4" w:space="0" w:color="auto"/>
              <w:right w:val="single" w:sz="4" w:space="0" w:color="auto"/>
            </w:tcBorders>
            <w:hideMark/>
          </w:tcPr>
          <w:p w14:paraId="4C98CE43" w14:textId="072FA215" w:rsidR="001F301F" w:rsidRPr="00CD2BA1" w:rsidRDefault="001F301F" w:rsidP="00CD2BA1">
            <w:pPr>
              <w:spacing w:after="200" w:line="276" w:lineRule="auto"/>
              <w:ind w:left="-4"/>
              <w:rPr>
                <w:lang w:val="en-IN"/>
              </w:rPr>
            </w:pPr>
            <w:r w:rsidRPr="00CD2BA1">
              <w:rPr>
                <w:b/>
                <w:bCs/>
                <w:lang w:val="en-IN"/>
              </w:rPr>
              <w:t>Accounting Department</w:t>
            </w:r>
            <w:r w:rsidRPr="00CD2BA1">
              <w:rPr>
                <w:lang w:val="en-IN"/>
              </w:rPr>
              <w:t xml:space="preserve"> (1 Switch, </w:t>
            </w:r>
            <w:r>
              <w:rPr>
                <w:lang w:val="en-IN"/>
              </w:rPr>
              <w:t>35</w:t>
            </w:r>
            <w:r w:rsidRPr="00CD2BA1">
              <w:rPr>
                <w:lang w:val="en-IN"/>
              </w:rPr>
              <w:t xml:space="preserve"> Devices)</w:t>
            </w:r>
          </w:p>
        </w:tc>
        <w:tc>
          <w:tcPr>
            <w:tcW w:w="4262" w:type="dxa"/>
            <w:tcBorders>
              <w:top w:val="single" w:sz="4" w:space="0" w:color="auto"/>
              <w:left w:val="single" w:sz="4" w:space="0" w:color="auto"/>
              <w:bottom w:val="single" w:sz="4" w:space="0" w:color="auto"/>
              <w:right w:val="single" w:sz="4" w:space="0" w:color="auto"/>
            </w:tcBorders>
            <w:hideMark/>
          </w:tcPr>
          <w:p w14:paraId="1D2DCD4A" w14:textId="1ED27138" w:rsidR="001F301F" w:rsidRPr="00CD2BA1" w:rsidRDefault="001F301F" w:rsidP="00CD2BA1">
            <w:pPr>
              <w:spacing w:after="200" w:line="276" w:lineRule="auto"/>
              <w:ind w:left="-4"/>
              <w:rPr>
                <w:lang w:val="en-IN"/>
              </w:rPr>
            </w:pPr>
            <w:r>
              <w:rPr>
                <w:lang w:val="en-IN"/>
              </w:rPr>
              <w:t>35</w:t>
            </w:r>
          </w:p>
        </w:tc>
        <w:tc>
          <w:tcPr>
            <w:tcW w:w="0" w:type="auto"/>
            <w:tcBorders>
              <w:top w:val="single" w:sz="4" w:space="0" w:color="auto"/>
              <w:left w:val="single" w:sz="4" w:space="0" w:color="auto"/>
              <w:bottom w:val="single" w:sz="4" w:space="0" w:color="auto"/>
              <w:right w:val="single" w:sz="4" w:space="0" w:color="auto"/>
            </w:tcBorders>
          </w:tcPr>
          <w:p w14:paraId="7C7B1BB0" w14:textId="7DF43D66" w:rsidR="001F301F" w:rsidRDefault="001F301F" w:rsidP="00CD2BA1">
            <w:pPr>
              <w:ind w:left="-4"/>
              <w:rPr>
                <w:lang w:val="en-IN"/>
              </w:rPr>
            </w:pPr>
          </w:p>
        </w:tc>
      </w:tr>
      <w:tr w:rsidR="001F301F" w:rsidRPr="00CD2BA1" w14:paraId="1F8862DA" w14:textId="19E22D45" w:rsidTr="001F301F">
        <w:tc>
          <w:tcPr>
            <w:tcW w:w="4135" w:type="dxa"/>
            <w:tcBorders>
              <w:top w:val="single" w:sz="4" w:space="0" w:color="auto"/>
              <w:left w:val="single" w:sz="4" w:space="0" w:color="auto"/>
              <w:bottom w:val="single" w:sz="4" w:space="0" w:color="auto"/>
              <w:right w:val="single" w:sz="4" w:space="0" w:color="auto"/>
            </w:tcBorders>
            <w:hideMark/>
          </w:tcPr>
          <w:p w14:paraId="27A52B1D" w14:textId="2761822C" w:rsidR="001F301F" w:rsidRPr="00CD2BA1" w:rsidRDefault="001F301F" w:rsidP="00CD2BA1">
            <w:pPr>
              <w:spacing w:after="200" w:line="276" w:lineRule="auto"/>
              <w:ind w:left="-4"/>
              <w:rPr>
                <w:lang w:val="en-IN"/>
              </w:rPr>
            </w:pPr>
            <w:r w:rsidRPr="00CD2BA1">
              <w:rPr>
                <w:b/>
                <w:bCs/>
                <w:lang w:val="en-IN"/>
              </w:rPr>
              <w:t>IT Department</w:t>
            </w:r>
            <w:r w:rsidRPr="00CD2BA1">
              <w:rPr>
                <w:lang w:val="en-IN"/>
              </w:rPr>
              <w:t xml:space="preserve"> (1 Switch, </w:t>
            </w:r>
            <w:r>
              <w:rPr>
                <w:lang w:val="en-IN"/>
              </w:rPr>
              <w:t>51</w:t>
            </w:r>
            <w:r w:rsidRPr="00CD2BA1">
              <w:rPr>
                <w:lang w:val="en-IN"/>
              </w:rPr>
              <w:t xml:space="preserve"> Devices)</w:t>
            </w:r>
          </w:p>
        </w:tc>
        <w:tc>
          <w:tcPr>
            <w:tcW w:w="4262" w:type="dxa"/>
            <w:tcBorders>
              <w:top w:val="single" w:sz="4" w:space="0" w:color="auto"/>
              <w:left w:val="single" w:sz="4" w:space="0" w:color="auto"/>
              <w:bottom w:val="single" w:sz="4" w:space="0" w:color="auto"/>
              <w:right w:val="single" w:sz="4" w:space="0" w:color="auto"/>
            </w:tcBorders>
            <w:hideMark/>
          </w:tcPr>
          <w:p w14:paraId="0673B236" w14:textId="59EC3C83" w:rsidR="001F301F" w:rsidRPr="00CD2BA1" w:rsidRDefault="001F301F" w:rsidP="00CD2BA1">
            <w:pPr>
              <w:spacing w:after="200" w:line="276" w:lineRule="auto"/>
              <w:ind w:left="-4"/>
              <w:rPr>
                <w:lang w:val="en-IN"/>
              </w:rPr>
            </w:pPr>
            <w:r>
              <w:rPr>
                <w:lang w:val="en-IN"/>
              </w:rPr>
              <w:t>51</w:t>
            </w:r>
          </w:p>
        </w:tc>
        <w:tc>
          <w:tcPr>
            <w:tcW w:w="0" w:type="auto"/>
            <w:tcBorders>
              <w:top w:val="single" w:sz="4" w:space="0" w:color="auto"/>
              <w:left w:val="single" w:sz="4" w:space="0" w:color="auto"/>
              <w:bottom w:val="single" w:sz="4" w:space="0" w:color="auto"/>
              <w:right w:val="single" w:sz="4" w:space="0" w:color="auto"/>
            </w:tcBorders>
          </w:tcPr>
          <w:p w14:paraId="14EF6D23" w14:textId="049FB520" w:rsidR="001F301F" w:rsidRDefault="001F301F" w:rsidP="00CD2BA1">
            <w:pPr>
              <w:ind w:left="-4"/>
              <w:rPr>
                <w:lang w:val="en-IN"/>
              </w:rPr>
            </w:pPr>
          </w:p>
        </w:tc>
      </w:tr>
      <w:tr w:rsidR="001F301F" w:rsidRPr="00CD2BA1" w14:paraId="4F03FBA8" w14:textId="403A8C9D" w:rsidTr="001F301F">
        <w:tc>
          <w:tcPr>
            <w:tcW w:w="4135" w:type="dxa"/>
            <w:tcBorders>
              <w:top w:val="single" w:sz="4" w:space="0" w:color="auto"/>
              <w:left w:val="single" w:sz="4" w:space="0" w:color="auto"/>
              <w:bottom w:val="single" w:sz="4" w:space="0" w:color="auto"/>
              <w:right w:val="single" w:sz="4" w:space="0" w:color="auto"/>
            </w:tcBorders>
            <w:hideMark/>
          </w:tcPr>
          <w:p w14:paraId="4E44FAE2" w14:textId="47299DA7" w:rsidR="001F301F" w:rsidRPr="00CD2BA1" w:rsidRDefault="001F301F" w:rsidP="00CD2BA1">
            <w:pPr>
              <w:spacing w:after="200" w:line="276" w:lineRule="auto"/>
              <w:ind w:left="-4"/>
              <w:rPr>
                <w:lang w:val="en-IN"/>
              </w:rPr>
            </w:pPr>
            <w:r w:rsidRPr="00CD2BA1">
              <w:rPr>
                <w:b/>
                <w:bCs/>
                <w:lang w:val="en-IN"/>
              </w:rPr>
              <w:t>Guest Network</w:t>
            </w:r>
            <w:r w:rsidRPr="00CD2BA1">
              <w:rPr>
                <w:lang w:val="en-IN"/>
              </w:rPr>
              <w:t xml:space="preserve"> (1 Switch, </w:t>
            </w:r>
            <w:r>
              <w:rPr>
                <w:lang w:val="en-IN"/>
              </w:rPr>
              <w:t>25</w:t>
            </w:r>
            <w:r w:rsidRPr="00CD2BA1">
              <w:rPr>
                <w:lang w:val="en-IN"/>
              </w:rPr>
              <w:t xml:space="preserve"> Devices)</w:t>
            </w:r>
          </w:p>
        </w:tc>
        <w:tc>
          <w:tcPr>
            <w:tcW w:w="4262" w:type="dxa"/>
            <w:tcBorders>
              <w:top w:val="single" w:sz="4" w:space="0" w:color="auto"/>
              <w:left w:val="single" w:sz="4" w:space="0" w:color="auto"/>
              <w:bottom w:val="single" w:sz="4" w:space="0" w:color="auto"/>
              <w:right w:val="single" w:sz="4" w:space="0" w:color="auto"/>
            </w:tcBorders>
            <w:hideMark/>
          </w:tcPr>
          <w:p w14:paraId="47597C57" w14:textId="26CF409F" w:rsidR="001F301F" w:rsidRPr="00CD2BA1" w:rsidRDefault="001F301F" w:rsidP="00CD2BA1">
            <w:pPr>
              <w:spacing w:after="200" w:line="276" w:lineRule="auto"/>
              <w:ind w:left="-4"/>
              <w:rPr>
                <w:lang w:val="en-IN"/>
              </w:rPr>
            </w:pPr>
            <w:r>
              <w:rPr>
                <w:lang w:val="en-IN"/>
              </w:rPr>
              <w:t>25</w:t>
            </w:r>
          </w:p>
        </w:tc>
        <w:tc>
          <w:tcPr>
            <w:tcW w:w="0" w:type="auto"/>
            <w:tcBorders>
              <w:top w:val="single" w:sz="4" w:space="0" w:color="auto"/>
              <w:left w:val="single" w:sz="4" w:space="0" w:color="auto"/>
              <w:bottom w:val="single" w:sz="4" w:space="0" w:color="auto"/>
              <w:right w:val="single" w:sz="4" w:space="0" w:color="auto"/>
            </w:tcBorders>
          </w:tcPr>
          <w:p w14:paraId="21314605" w14:textId="6A16B80D" w:rsidR="001F301F" w:rsidRDefault="001F301F" w:rsidP="00CD2BA1">
            <w:pPr>
              <w:ind w:left="-4"/>
              <w:rPr>
                <w:lang w:val="en-IN"/>
              </w:rPr>
            </w:pPr>
          </w:p>
        </w:tc>
      </w:tr>
      <w:tr w:rsidR="001F301F" w:rsidRPr="00CD2BA1" w14:paraId="40DF09E1" w14:textId="7A57DF44" w:rsidTr="001F301F">
        <w:tc>
          <w:tcPr>
            <w:tcW w:w="4135" w:type="dxa"/>
            <w:tcBorders>
              <w:top w:val="single" w:sz="4" w:space="0" w:color="auto"/>
              <w:left w:val="single" w:sz="4" w:space="0" w:color="auto"/>
              <w:bottom w:val="single" w:sz="4" w:space="0" w:color="auto"/>
              <w:right w:val="single" w:sz="4" w:space="0" w:color="auto"/>
            </w:tcBorders>
            <w:hideMark/>
          </w:tcPr>
          <w:p w14:paraId="66DA4501" w14:textId="77777777" w:rsidR="001F301F" w:rsidRPr="00CD2BA1" w:rsidRDefault="001F301F" w:rsidP="00CD2BA1">
            <w:pPr>
              <w:spacing w:after="200" w:line="276" w:lineRule="auto"/>
              <w:ind w:left="-4"/>
              <w:rPr>
                <w:lang w:val="en-IN"/>
              </w:rPr>
            </w:pPr>
            <w:r w:rsidRPr="00CD2BA1">
              <w:rPr>
                <w:b/>
                <w:bCs/>
                <w:lang w:val="en-IN"/>
              </w:rPr>
              <w:t xml:space="preserve">Router-to-Router Links </w:t>
            </w:r>
            <w:r w:rsidRPr="00CD2BA1">
              <w:rPr>
                <w:lang w:val="en-IN"/>
              </w:rPr>
              <w:t>(4 Routers)</w:t>
            </w:r>
          </w:p>
        </w:tc>
        <w:tc>
          <w:tcPr>
            <w:tcW w:w="4262" w:type="dxa"/>
            <w:tcBorders>
              <w:top w:val="single" w:sz="4" w:space="0" w:color="auto"/>
              <w:left w:val="single" w:sz="4" w:space="0" w:color="auto"/>
              <w:bottom w:val="single" w:sz="4" w:space="0" w:color="auto"/>
              <w:right w:val="single" w:sz="4" w:space="0" w:color="auto"/>
            </w:tcBorders>
            <w:hideMark/>
          </w:tcPr>
          <w:p w14:paraId="5E96238F" w14:textId="77777777" w:rsidR="001F301F" w:rsidRPr="00CD2BA1" w:rsidRDefault="001F301F" w:rsidP="00CD2BA1">
            <w:pPr>
              <w:spacing w:after="200" w:line="276" w:lineRule="auto"/>
              <w:ind w:left="-4"/>
              <w:rPr>
                <w:lang w:val="en-IN"/>
              </w:rPr>
            </w:pPr>
            <w:r w:rsidRPr="00CD2BA1">
              <w:rPr>
                <w:lang w:val="en-IN"/>
              </w:rPr>
              <w:t>4</w:t>
            </w:r>
          </w:p>
        </w:tc>
        <w:tc>
          <w:tcPr>
            <w:tcW w:w="0" w:type="auto"/>
            <w:tcBorders>
              <w:top w:val="single" w:sz="4" w:space="0" w:color="auto"/>
              <w:left w:val="single" w:sz="4" w:space="0" w:color="auto"/>
              <w:bottom w:val="single" w:sz="4" w:space="0" w:color="auto"/>
              <w:right w:val="single" w:sz="4" w:space="0" w:color="auto"/>
            </w:tcBorders>
          </w:tcPr>
          <w:p w14:paraId="181D2F6A" w14:textId="34BF448D" w:rsidR="001F301F" w:rsidRPr="00CD2BA1" w:rsidRDefault="001F301F" w:rsidP="00CD2BA1">
            <w:pPr>
              <w:ind w:left="-4"/>
              <w:rPr>
                <w:lang w:val="en-IN"/>
              </w:rPr>
            </w:pPr>
            <w:r>
              <w:rPr>
                <w:lang w:val="en-IN"/>
              </w:rPr>
              <w:t>4</w:t>
            </w:r>
          </w:p>
        </w:tc>
      </w:tr>
      <w:tr w:rsidR="001F301F" w:rsidRPr="00CD2BA1" w14:paraId="3232638E" w14:textId="32B0A4CA" w:rsidTr="001F301F">
        <w:tc>
          <w:tcPr>
            <w:tcW w:w="4135" w:type="dxa"/>
            <w:tcBorders>
              <w:top w:val="single" w:sz="4" w:space="0" w:color="auto"/>
              <w:left w:val="single" w:sz="4" w:space="0" w:color="auto"/>
              <w:bottom w:val="single" w:sz="4" w:space="0" w:color="auto"/>
              <w:right w:val="single" w:sz="4" w:space="0" w:color="auto"/>
            </w:tcBorders>
            <w:hideMark/>
          </w:tcPr>
          <w:p w14:paraId="478AC9EA" w14:textId="77777777" w:rsidR="001F301F" w:rsidRPr="00CD2BA1" w:rsidRDefault="001F301F" w:rsidP="00CD2BA1">
            <w:pPr>
              <w:spacing w:after="200" w:line="276" w:lineRule="auto"/>
              <w:ind w:left="-4"/>
              <w:rPr>
                <w:b/>
                <w:bCs/>
                <w:lang w:val="en-IN"/>
              </w:rPr>
            </w:pPr>
            <w:r w:rsidRPr="00CD2BA1">
              <w:rPr>
                <w:b/>
                <w:bCs/>
                <w:lang w:val="en-IN"/>
              </w:rPr>
              <w:t xml:space="preserve">Switch-to-Router Links </w:t>
            </w:r>
            <w:r w:rsidRPr="00CD2BA1">
              <w:rPr>
                <w:lang w:val="en-IN"/>
              </w:rPr>
              <w:t>(4 switch connected to 4 routers)</w:t>
            </w:r>
          </w:p>
        </w:tc>
        <w:tc>
          <w:tcPr>
            <w:tcW w:w="4262" w:type="dxa"/>
            <w:tcBorders>
              <w:top w:val="single" w:sz="4" w:space="0" w:color="auto"/>
              <w:left w:val="single" w:sz="4" w:space="0" w:color="auto"/>
              <w:bottom w:val="single" w:sz="4" w:space="0" w:color="auto"/>
              <w:right w:val="single" w:sz="4" w:space="0" w:color="auto"/>
            </w:tcBorders>
            <w:hideMark/>
          </w:tcPr>
          <w:p w14:paraId="3270F34B" w14:textId="77777777" w:rsidR="001F301F" w:rsidRPr="00CD2BA1" w:rsidRDefault="001F301F" w:rsidP="00CD2BA1">
            <w:pPr>
              <w:spacing w:after="200" w:line="276" w:lineRule="auto"/>
              <w:ind w:left="-4"/>
              <w:rPr>
                <w:lang w:val="en-IN"/>
              </w:rPr>
            </w:pPr>
            <w:r w:rsidRPr="00CD2BA1">
              <w:rPr>
                <w:lang w:val="en-IN"/>
              </w:rPr>
              <w:t>4</w:t>
            </w:r>
          </w:p>
        </w:tc>
        <w:tc>
          <w:tcPr>
            <w:tcW w:w="0" w:type="auto"/>
            <w:tcBorders>
              <w:top w:val="single" w:sz="4" w:space="0" w:color="auto"/>
              <w:left w:val="single" w:sz="4" w:space="0" w:color="auto"/>
              <w:bottom w:val="single" w:sz="4" w:space="0" w:color="auto"/>
              <w:right w:val="single" w:sz="4" w:space="0" w:color="auto"/>
            </w:tcBorders>
          </w:tcPr>
          <w:p w14:paraId="3DAEA476" w14:textId="616D2F5F" w:rsidR="001F301F" w:rsidRPr="00CD2BA1" w:rsidRDefault="001F301F" w:rsidP="00CD2BA1">
            <w:pPr>
              <w:ind w:left="-4"/>
              <w:rPr>
                <w:lang w:val="en-IN"/>
              </w:rPr>
            </w:pPr>
            <w:r>
              <w:rPr>
                <w:lang w:val="en-IN"/>
              </w:rPr>
              <w:t>4</w:t>
            </w:r>
          </w:p>
        </w:tc>
      </w:tr>
      <w:tr w:rsidR="001F301F" w:rsidRPr="00CD2BA1" w14:paraId="20EB6299" w14:textId="6FE81CDA" w:rsidTr="001F301F">
        <w:trPr>
          <w:trHeight w:val="278"/>
        </w:trPr>
        <w:tc>
          <w:tcPr>
            <w:tcW w:w="4135" w:type="dxa"/>
            <w:tcBorders>
              <w:top w:val="single" w:sz="4" w:space="0" w:color="auto"/>
              <w:left w:val="single" w:sz="4" w:space="0" w:color="auto"/>
              <w:bottom w:val="single" w:sz="4" w:space="0" w:color="auto"/>
              <w:right w:val="single" w:sz="4" w:space="0" w:color="auto"/>
            </w:tcBorders>
          </w:tcPr>
          <w:p w14:paraId="0154DC2B" w14:textId="7452C72B" w:rsidR="001F301F" w:rsidRPr="00CD2BA1" w:rsidRDefault="001F301F" w:rsidP="00CD2BA1">
            <w:pPr>
              <w:spacing w:after="200" w:line="276" w:lineRule="auto"/>
              <w:ind w:left="-4"/>
              <w:rPr>
                <w:b/>
                <w:bCs/>
                <w:lang w:val="en-IN"/>
              </w:rPr>
            </w:pPr>
            <w:r w:rsidRPr="00CD2BA1">
              <w:rPr>
                <w:b/>
                <w:bCs/>
                <w:lang w:val="en-IN"/>
              </w:rPr>
              <w:t>Total</w:t>
            </w:r>
          </w:p>
        </w:tc>
        <w:tc>
          <w:tcPr>
            <w:tcW w:w="4262" w:type="dxa"/>
            <w:tcBorders>
              <w:top w:val="single" w:sz="4" w:space="0" w:color="auto"/>
              <w:left w:val="single" w:sz="4" w:space="0" w:color="auto"/>
              <w:bottom w:val="single" w:sz="4" w:space="0" w:color="auto"/>
              <w:right w:val="single" w:sz="4" w:space="0" w:color="auto"/>
            </w:tcBorders>
            <w:hideMark/>
          </w:tcPr>
          <w:p w14:paraId="2F8F20D5" w14:textId="0E59EB54" w:rsidR="001F301F" w:rsidRPr="00CD2BA1" w:rsidRDefault="001F301F" w:rsidP="00CD2BA1">
            <w:pPr>
              <w:spacing w:after="200" w:line="276" w:lineRule="auto"/>
              <w:ind w:left="-4"/>
              <w:rPr>
                <w:lang w:val="en-IN"/>
              </w:rPr>
            </w:pPr>
            <w:r w:rsidRPr="00CD2BA1">
              <w:rPr>
                <w:lang w:val="en-IN"/>
              </w:rPr>
              <w:t>1</w:t>
            </w:r>
            <w:r>
              <w:rPr>
                <w:lang w:val="en-IN"/>
              </w:rPr>
              <w:t>35</w:t>
            </w:r>
          </w:p>
        </w:tc>
        <w:tc>
          <w:tcPr>
            <w:tcW w:w="0" w:type="auto"/>
            <w:tcBorders>
              <w:top w:val="single" w:sz="4" w:space="0" w:color="auto"/>
              <w:left w:val="single" w:sz="4" w:space="0" w:color="auto"/>
              <w:bottom w:val="single" w:sz="4" w:space="0" w:color="auto"/>
              <w:right w:val="single" w:sz="4" w:space="0" w:color="auto"/>
            </w:tcBorders>
          </w:tcPr>
          <w:p w14:paraId="36A7DD2B" w14:textId="28B5A46C" w:rsidR="001F301F" w:rsidRPr="00CD2BA1" w:rsidRDefault="001F301F" w:rsidP="00CD2BA1">
            <w:pPr>
              <w:ind w:left="-4"/>
              <w:rPr>
                <w:lang w:val="en-IN"/>
              </w:rPr>
            </w:pPr>
            <w:r>
              <w:rPr>
                <w:lang w:val="en-IN"/>
              </w:rPr>
              <w:t>8</w:t>
            </w:r>
          </w:p>
        </w:tc>
      </w:tr>
    </w:tbl>
    <w:p w14:paraId="28193D11" w14:textId="505BD3B1" w:rsidR="00D536C1" w:rsidRDefault="00D536C1" w:rsidP="00D536C1"/>
    <w:p w14:paraId="32C431A6" w14:textId="62DCB5E2" w:rsidR="00CD2BA1" w:rsidRPr="00F021D4" w:rsidRDefault="001F301F" w:rsidP="00F021D4">
      <w:r>
        <w:t>Each department has one switch and each switch is connected to the router, so there are total of 8 broadcast domains and 135 collision domains.</w:t>
      </w:r>
    </w:p>
    <w:sectPr w:rsidR="00CD2BA1" w:rsidRPr="00F021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3BA"/>
    <w:multiLevelType w:val="hybridMultilevel"/>
    <w:tmpl w:val="70B09D92"/>
    <w:lvl w:ilvl="0" w:tplc="3E081914">
      <w:start w:val="128"/>
      <w:numFmt w:val="bullet"/>
      <w:lvlText w:val=""/>
      <w:lvlJc w:val="left"/>
      <w:pPr>
        <w:ind w:left="720" w:hanging="360"/>
      </w:pPr>
      <w:rPr>
        <w:rFonts w:ascii="Wingdings" w:eastAsiaTheme="minorHAnsi" w:hAnsi="Wingding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A6F6D2B"/>
    <w:multiLevelType w:val="hybridMultilevel"/>
    <w:tmpl w:val="96DAC8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39864843">
    <w:abstractNumId w:val="0"/>
  </w:num>
  <w:num w:numId="2" w16cid:durableId="53166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A71"/>
    <w:rsid w:val="00016F2B"/>
    <w:rsid w:val="000B4681"/>
    <w:rsid w:val="000E5D36"/>
    <w:rsid w:val="001F301F"/>
    <w:rsid w:val="002226AE"/>
    <w:rsid w:val="00336A71"/>
    <w:rsid w:val="005A4254"/>
    <w:rsid w:val="00623B67"/>
    <w:rsid w:val="00680BC9"/>
    <w:rsid w:val="007E674C"/>
    <w:rsid w:val="008C230B"/>
    <w:rsid w:val="009C1750"/>
    <w:rsid w:val="00AB0B94"/>
    <w:rsid w:val="00B516B9"/>
    <w:rsid w:val="00C01832"/>
    <w:rsid w:val="00C9620B"/>
    <w:rsid w:val="00CA18B6"/>
    <w:rsid w:val="00CD2BA1"/>
    <w:rsid w:val="00D07DA7"/>
    <w:rsid w:val="00D10FC5"/>
    <w:rsid w:val="00D536C1"/>
    <w:rsid w:val="00E105FB"/>
    <w:rsid w:val="00E60D8C"/>
    <w:rsid w:val="00F021D4"/>
    <w:rsid w:val="00F26870"/>
    <w:rsid w:val="00F932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37A59"/>
  <w15:chartTrackingRefBased/>
  <w15:docId w15:val="{9E23BE12-AA2C-4E40-BD15-C9739735C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5F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36A7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36A7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36A7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36A7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36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5F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336A7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36A7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36A7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36A7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36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A71"/>
    <w:rPr>
      <w:rFonts w:eastAsiaTheme="majorEastAsia" w:cstheme="majorBidi"/>
      <w:color w:val="272727" w:themeColor="text1" w:themeTint="D8"/>
    </w:rPr>
  </w:style>
  <w:style w:type="paragraph" w:styleId="Title">
    <w:name w:val="Title"/>
    <w:basedOn w:val="Normal"/>
    <w:next w:val="Normal"/>
    <w:link w:val="TitleChar"/>
    <w:uiPriority w:val="10"/>
    <w:qFormat/>
    <w:rsid w:val="00336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A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A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6A71"/>
    <w:rPr>
      <w:i/>
      <w:iCs/>
      <w:color w:val="404040" w:themeColor="text1" w:themeTint="BF"/>
    </w:rPr>
  </w:style>
  <w:style w:type="paragraph" w:styleId="ListParagraph">
    <w:name w:val="List Paragraph"/>
    <w:basedOn w:val="Normal"/>
    <w:uiPriority w:val="34"/>
    <w:qFormat/>
    <w:rsid w:val="00336A71"/>
    <w:pPr>
      <w:ind w:left="720"/>
      <w:contextualSpacing/>
    </w:pPr>
  </w:style>
  <w:style w:type="character" w:styleId="IntenseEmphasis">
    <w:name w:val="Intense Emphasis"/>
    <w:basedOn w:val="DefaultParagraphFont"/>
    <w:uiPriority w:val="21"/>
    <w:qFormat/>
    <w:rsid w:val="00336A71"/>
    <w:rPr>
      <w:i/>
      <w:iCs/>
      <w:color w:val="365F91" w:themeColor="accent1" w:themeShade="BF"/>
    </w:rPr>
  </w:style>
  <w:style w:type="paragraph" w:styleId="IntenseQuote">
    <w:name w:val="Intense Quote"/>
    <w:basedOn w:val="Normal"/>
    <w:next w:val="Normal"/>
    <w:link w:val="IntenseQuoteChar"/>
    <w:uiPriority w:val="30"/>
    <w:qFormat/>
    <w:rsid w:val="00336A7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36A71"/>
    <w:rPr>
      <w:i/>
      <w:iCs/>
      <w:color w:val="365F91" w:themeColor="accent1" w:themeShade="BF"/>
    </w:rPr>
  </w:style>
  <w:style w:type="character" w:styleId="IntenseReference">
    <w:name w:val="Intense Reference"/>
    <w:basedOn w:val="DefaultParagraphFont"/>
    <w:uiPriority w:val="32"/>
    <w:qFormat/>
    <w:rsid w:val="00336A71"/>
    <w:rPr>
      <w:b/>
      <w:bCs/>
      <w:smallCaps/>
      <w:color w:val="365F91" w:themeColor="accent1" w:themeShade="BF"/>
      <w:spacing w:val="5"/>
    </w:rPr>
  </w:style>
  <w:style w:type="table" w:styleId="TableGrid">
    <w:name w:val="Table Grid"/>
    <w:basedOn w:val="TableNormal"/>
    <w:uiPriority w:val="59"/>
    <w:rsid w:val="00016F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947791">
      <w:bodyDiv w:val="1"/>
      <w:marLeft w:val="0"/>
      <w:marRight w:val="0"/>
      <w:marTop w:val="0"/>
      <w:marBottom w:val="0"/>
      <w:divBdr>
        <w:top w:val="none" w:sz="0" w:space="0" w:color="auto"/>
        <w:left w:val="none" w:sz="0" w:space="0" w:color="auto"/>
        <w:bottom w:val="none" w:sz="0" w:space="0" w:color="auto"/>
        <w:right w:val="none" w:sz="0" w:space="0" w:color="auto"/>
      </w:divBdr>
    </w:div>
    <w:div w:id="507599640">
      <w:bodyDiv w:val="1"/>
      <w:marLeft w:val="0"/>
      <w:marRight w:val="0"/>
      <w:marTop w:val="0"/>
      <w:marBottom w:val="0"/>
      <w:divBdr>
        <w:top w:val="none" w:sz="0" w:space="0" w:color="auto"/>
        <w:left w:val="none" w:sz="0" w:space="0" w:color="auto"/>
        <w:bottom w:val="none" w:sz="0" w:space="0" w:color="auto"/>
        <w:right w:val="none" w:sz="0" w:space="0" w:color="auto"/>
      </w:divBdr>
    </w:div>
    <w:div w:id="976110928">
      <w:bodyDiv w:val="1"/>
      <w:marLeft w:val="0"/>
      <w:marRight w:val="0"/>
      <w:marTop w:val="0"/>
      <w:marBottom w:val="0"/>
      <w:divBdr>
        <w:top w:val="none" w:sz="0" w:space="0" w:color="auto"/>
        <w:left w:val="none" w:sz="0" w:space="0" w:color="auto"/>
        <w:bottom w:val="none" w:sz="0" w:space="0" w:color="auto"/>
        <w:right w:val="none" w:sz="0" w:space="0" w:color="auto"/>
      </w:divBdr>
    </w:div>
    <w:div w:id="2108646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94C2C-A919-4533-8A44-03307B123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5</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Surbhi Gupta</dc:creator>
  <cp:keywords/>
  <dc:description/>
  <cp:lastModifiedBy>Surbhi Gupta</cp:lastModifiedBy>
  <cp:revision>11</cp:revision>
  <dcterms:created xsi:type="dcterms:W3CDTF">2025-02-09T17:50:00Z</dcterms:created>
  <dcterms:modified xsi:type="dcterms:W3CDTF">2026-03-04T04:17:00Z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fb91d6f1-dde5-428b-b390-f2edd3377c82</vt:lpwstr>
  </property>
</Properties>
</file>