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6B7" w:rsidRPr="008A59A5" w:rsidRDefault="005906B7" w:rsidP="005906B7">
      <w:pPr>
        <w:jc w:val="both"/>
        <w:rPr>
          <w:b/>
        </w:rPr>
      </w:pPr>
      <w:r w:rsidRPr="008A59A5">
        <w:rPr>
          <w:b/>
        </w:rPr>
        <w:t xml:space="preserve">Overview - HOABL Cape </w:t>
      </w:r>
      <w:proofErr w:type="gramStart"/>
      <w:r w:rsidRPr="008A59A5">
        <w:rPr>
          <w:b/>
        </w:rPr>
        <w:t>Of</w:t>
      </w:r>
      <w:proofErr w:type="gramEnd"/>
      <w:r w:rsidRPr="008A59A5">
        <w:rPr>
          <w:b/>
        </w:rPr>
        <w:t xml:space="preserve"> Bliss</w:t>
      </w:r>
    </w:p>
    <w:p w:rsidR="00151DF8" w:rsidRDefault="005906B7" w:rsidP="005906B7">
      <w:pPr>
        <w:jc w:val="both"/>
      </w:pPr>
      <w:r>
        <w:t xml:space="preserve">Join us on a journey to the wonderland of </w:t>
      </w:r>
      <w:proofErr w:type="spellStart"/>
      <w:r>
        <w:t>Dapoli</w:t>
      </w:r>
      <w:proofErr w:type="spellEnd"/>
      <w:r>
        <w:t>.</w:t>
      </w:r>
    </w:p>
    <w:p w:rsidR="005906B7" w:rsidRDefault="005906B7" w:rsidP="005906B7">
      <w:pPr>
        <w:jc w:val="both"/>
      </w:pPr>
      <w:bookmarkStart w:id="0" w:name="_GoBack"/>
      <w:bookmarkEnd w:id="0"/>
      <w:r>
        <w:t xml:space="preserve">Where 9 virgin beaches collide on pristine shores of white. Where 800 </w:t>
      </w:r>
      <w:proofErr w:type="spellStart"/>
      <w:r>
        <w:t>ft</w:t>
      </w:r>
      <w:proofErr w:type="spellEnd"/>
      <w:r>
        <w:t xml:space="preserve"> above the sea level lies India’s Only Coastal Hill Station. This unique geography leads to a temperate climate year-round, with </w:t>
      </w:r>
      <w:proofErr w:type="spellStart"/>
      <w:r>
        <w:t>Dapoli</w:t>
      </w:r>
      <w:proofErr w:type="spellEnd"/>
      <w:r>
        <w:t xml:space="preserve"> earning the nickname of the Mini-Mahabaleshwar of the Konkan. </w:t>
      </w:r>
    </w:p>
    <w:p w:rsidR="005906B7" w:rsidRDefault="005906B7" w:rsidP="005906B7">
      <w:pPr>
        <w:jc w:val="both"/>
      </w:pPr>
      <w:r>
        <w:t>The Western Ghats, a UNESCO World Heritage Site is home to one of eight of the World’s Biodiversity Hotspots. Blessed with the incredible bounty of nature – this region is slowly developing as one of the best ecotourism destinations in the country. This incredible setting also provides ample opportunities to indulge in some of the most exotic tourism activities that used to necessitate a trip to an expensive foreign destination.</w:t>
      </w:r>
    </w:p>
    <w:p w:rsidR="008A59A5" w:rsidRPr="008A59A5" w:rsidRDefault="008A59A5" w:rsidP="008A59A5">
      <w:pPr>
        <w:jc w:val="both"/>
        <w:rPr>
          <w:b/>
        </w:rPr>
      </w:pPr>
      <w:r w:rsidRPr="008A59A5">
        <w:rPr>
          <w:b/>
        </w:rPr>
        <w:t>Project Highlights</w:t>
      </w:r>
    </w:p>
    <w:p w:rsidR="008A59A5" w:rsidRDefault="008A59A5" w:rsidP="008A59A5">
      <w:pPr>
        <w:jc w:val="both"/>
      </w:pPr>
      <w:r>
        <w:t>Ownership Documents Titled 7/12 Exact</w:t>
      </w:r>
    </w:p>
    <w:p w:rsidR="008A59A5" w:rsidRDefault="008A59A5" w:rsidP="008A59A5">
      <w:pPr>
        <w:jc w:val="both"/>
      </w:pPr>
      <w:r>
        <w:t>All Assured Infra Already Provided Electricity, Water &amp; Roads</w:t>
      </w:r>
    </w:p>
    <w:p w:rsidR="008A59A5" w:rsidRDefault="008A59A5" w:rsidP="008A59A5">
      <w:pPr>
        <w:jc w:val="both"/>
      </w:pPr>
      <w:r>
        <w:t xml:space="preserve">Land Pre-Cut &amp; Packaged </w:t>
      </w:r>
      <w:proofErr w:type="gramStart"/>
      <w:r>
        <w:t>In</w:t>
      </w:r>
      <w:proofErr w:type="gramEnd"/>
      <w:r>
        <w:t xml:space="preserve"> An Easy To Acquire Plot</w:t>
      </w:r>
    </w:p>
    <w:p w:rsidR="008A59A5" w:rsidRDefault="008A59A5" w:rsidP="008A59A5">
      <w:pPr>
        <w:jc w:val="both"/>
      </w:pPr>
      <w:r>
        <w:t xml:space="preserve">Thematic Development </w:t>
      </w:r>
      <w:proofErr w:type="gramStart"/>
      <w:r>
        <w:t>With</w:t>
      </w:r>
      <w:proofErr w:type="gramEnd"/>
      <w:r>
        <w:t xml:space="preserve"> 10+ World Class Amenities</w:t>
      </w:r>
    </w:p>
    <w:p w:rsidR="008A59A5" w:rsidRDefault="008A59A5" w:rsidP="008A59A5">
      <w:pPr>
        <w:jc w:val="both"/>
      </w:pPr>
      <w:r>
        <w:t xml:space="preserve">Professionally Managed &amp; Secure </w:t>
      </w:r>
      <w:proofErr w:type="gramStart"/>
      <w:r>
        <w:t>For</w:t>
      </w:r>
      <w:proofErr w:type="gramEnd"/>
      <w:r>
        <w:t xml:space="preserve"> Complete Peace Of Mind</w:t>
      </w:r>
    </w:p>
    <w:p w:rsidR="005906B7" w:rsidRPr="008A59A5" w:rsidRDefault="005906B7" w:rsidP="005906B7">
      <w:pPr>
        <w:jc w:val="both"/>
        <w:rPr>
          <w:b/>
        </w:rPr>
      </w:pPr>
      <w:r w:rsidRPr="008A59A5">
        <w:rPr>
          <w:b/>
        </w:rPr>
        <w:t>Location Highlights</w:t>
      </w:r>
    </w:p>
    <w:p w:rsidR="005906B7" w:rsidRDefault="005906B7" w:rsidP="005906B7">
      <w:pPr>
        <w:jc w:val="both"/>
      </w:pPr>
      <w:r>
        <w:t xml:space="preserve">Mumbai – 215 </w:t>
      </w:r>
      <w:proofErr w:type="spellStart"/>
      <w:r>
        <w:t>Kms</w:t>
      </w:r>
      <w:proofErr w:type="spellEnd"/>
      <w:r>
        <w:t xml:space="preserve"> via NH 66</w:t>
      </w:r>
    </w:p>
    <w:p w:rsidR="005906B7" w:rsidRDefault="005906B7" w:rsidP="005906B7">
      <w:pPr>
        <w:jc w:val="both"/>
      </w:pPr>
      <w:r>
        <w:t xml:space="preserve">Pune – 200 </w:t>
      </w:r>
      <w:proofErr w:type="spellStart"/>
      <w:r>
        <w:t>Kms</w:t>
      </w:r>
      <w:proofErr w:type="spellEnd"/>
      <w:r>
        <w:t xml:space="preserve"> via </w:t>
      </w:r>
      <w:proofErr w:type="spellStart"/>
      <w:r>
        <w:t>Lavasa</w:t>
      </w:r>
      <w:proofErr w:type="spellEnd"/>
      <w:r>
        <w:t xml:space="preserve"> and NH 66</w:t>
      </w:r>
    </w:p>
    <w:p w:rsidR="005906B7" w:rsidRDefault="005906B7" w:rsidP="005906B7">
      <w:pPr>
        <w:jc w:val="both"/>
      </w:pPr>
      <w:r>
        <w:t xml:space="preserve">Closest </w:t>
      </w:r>
      <w:proofErr w:type="spellStart"/>
      <w:r>
        <w:t>Railyway</w:t>
      </w:r>
      <w:proofErr w:type="spellEnd"/>
      <w:r>
        <w:t xml:space="preserve"> Station – </w:t>
      </w:r>
      <w:proofErr w:type="spellStart"/>
      <w:r>
        <w:t>Khed</w:t>
      </w:r>
      <w:proofErr w:type="spellEnd"/>
      <w:r>
        <w:t xml:space="preserve"> Station</w:t>
      </w:r>
    </w:p>
    <w:p w:rsidR="008A59A5" w:rsidRDefault="008A59A5" w:rsidP="005906B7">
      <w:pPr>
        <w:jc w:val="both"/>
      </w:pPr>
    </w:p>
    <w:p w:rsidR="005906B7" w:rsidRDefault="005906B7" w:rsidP="005906B7">
      <w:pPr>
        <w:jc w:val="both"/>
      </w:pPr>
    </w:p>
    <w:sectPr w:rsidR="00590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B7"/>
    <w:rsid w:val="00151DF8"/>
    <w:rsid w:val="005906B7"/>
    <w:rsid w:val="008A5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C9B8"/>
  <w15:chartTrackingRefBased/>
  <w15:docId w15:val="{234508B6-15E3-4118-884A-332010F5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Singh</dc:creator>
  <cp:keywords/>
  <dc:description/>
  <cp:lastModifiedBy>Kailash Singh</cp:lastModifiedBy>
  <cp:revision>1</cp:revision>
  <dcterms:created xsi:type="dcterms:W3CDTF">2023-01-30T08:21:00Z</dcterms:created>
  <dcterms:modified xsi:type="dcterms:W3CDTF">2023-01-30T08:40:00Z</dcterms:modified>
</cp:coreProperties>
</file>