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62D6" w14:textId="6B25C022" w:rsidR="004A6EF4" w:rsidRDefault="00CB3C69">
      <w:pPr>
        <w:rPr>
          <w:b/>
          <w:bCs/>
          <w:sz w:val="44"/>
          <w:szCs w:val="44"/>
          <w:u w:val="single"/>
        </w:rPr>
      </w:pPr>
      <w:r w:rsidRPr="00CB3C69">
        <w:rPr>
          <w:b/>
          <w:bCs/>
          <w:sz w:val="44"/>
          <w:szCs w:val="44"/>
          <w:u w:val="single"/>
        </w:rPr>
        <w:t>Detectron2</w:t>
      </w:r>
      <w:r>
        <w:rPr>
          <w:b/>
          <w:bCs/>
          <w:sz w:val="44"/>
          <w:szCs w:val="44"/>
          <w:u w:val="single"/>
        </w:rPr>
        <w:t xml:space="preserve"> with mask RCNN</w:t>
      </w:r>
    </w:p>
    <w:p w14:paraId="32CC0A8F" w14:textId="677C62DF" w:rsidR="00CB3C69" w:rsidRDefault="00CB3C69">
      <w:r w:rsidRPr="00CB3C69">
        <w:t xml:space="preserve">Detectron2 is Facebook AI Research's next generation library that provides state-of-the-art detection and segmentation algorithms. It is the successor of </w:t>
      </w:r>
      <w:proofErr w:type="spellStart"/>
      <w:r w:rsidRPr="00CB3C69">
        <w:t>Detectron</w:t>
      </w:r>
      <w:proofErr w:type="spellEnd"/>
      <w:r w:rsidRPr="00CB3C69">
        <w:t xml:space="preserve"> and </w:t>
      </w:r>
      <w:proofErr w:type="spellStart"/>
      <w:r w:rsidRPr="00CB3C69">
        <w:t>maskrcnn</w:t>
      </w:r>
      <w:proofErr w:type="spellEnd"/>
      <w:r w:rsidRPr="00CB3C69">
        <w:t xml:space="preserve">-benchmark. It supports </w:t>
      </w:r>
      <w:proofErr w:type="gramStart"/>
      <w:r w:rsidRPr="00CB3C69">
        <w:t>a number of</w:t>
      </w:r>
      <w:proofErr w:type="gramEnd"/>
      <w:r w:rsidRPr="00CB3C69">
        <w:t xml:space="preserve"> computer vision research projects and production applications in Facebook.</w:t>
      </w:r>
    </w:p>
    <w:p w14:paraId="29E9F40F" w14:textId="5ACA28C9" w:rsidR="00CB3C69" w:rsidRDefault="00CB3C69" w:rsidP="00CB3C69">
      <w:pPr>
        <w:pStyle w:val="ListParagraph"/>
        <w:numPr>
          <w:ilvl w:val="0"/>
          <w:numId w:val="1"/>
        </w:numPr>
      </w:pPr>
      <w:r>
        <w:t xml:space="preserve">I’ve used pre-trained as well as custom </w:t>
      </w:r>
      <w:proofErr w:type="gramStart"/>
      <w:r>
        <w:t>trained(</w:t>
      </w:r>
      <w:proofErr w:type="gramEnd"/>
      <w:r>
        <w:t xml:space="preserve">balloon dataset). </w:t>
      </w:r>
    </w:p>
    <w:p w14:paraId="188B7E9D" w14:textId="1D5620FD" w:rsidR="00CB3C69" w:rsidRDefault="00CB3C69" w:rsidP="00CB3C69">
      <w:pPr>
        <w:pStyle w:val="ListParagraph"/>
        <w:numPr>
          <w:ilvl w:val="0"/>
          <w:numId w:val="1"/>
        </w:numPr>
      </w:pPr>
      <w:r>
        <w:t>Total no. of steps = 300</w:t>
      </w:r>
    </w:p>
    <w:p w14:paraId="0C3C5A76" w14:textId="1FA69DEB" w:rsidR="00CB3C69" w:rsidRDefault="00CB3C69" w:rsidP="00CB3C69">
      <w:pPr>
        <w:pStyle w:val="ListParagraph"/>
        <w:numPr>
          <w:ilvl w:val="0"/>
          <w:numId w:val="1"/>
        </w:numPr>
      </w:pPr>
      <w:r>
        <w:t>Total loss = 0.3452</w:t>
      </w:r>
    </w:p>
    <w:p w14:paraId="4619A83C" w14:textId="6E94C89F" w:rsidR="00CB3C69" w:rsidRPr="00CB3C69" w:rsidRDefault="00CB3C69" w:rsidP="00CB3C69">
      <w:pPr>
        <w:pStyle w:val="ListParagraph"/>
        <w:numPr>
          <w:ilvl w:val="0"/>
          <w:numId w:val="1"/>
        </w:numPr>
      </w:pPr>
      <w:r>
        <w:t>AP= 73.119</w:t>
      </w:r>
    </w:p>
    <w:p w14:paraId="039D3E3B" w14:textId="5CE16A21" w:rsidR="00CB3C69" w:rsidRDefault="00CB3C69" w:rsidP="00CB3C69">
      <w:r>
        <w:rPr>
          <w:noProof/>
        </w:rPr>
        <w:drawing>
          <wp:anchor distT="0" distB="0" distL="114300" distR="114300" simplePos="0" relativeHeight="251658240" behindDoc="0" locked="0" layoutInCell="1" allowOverlap="1" wp14:anchorId="66BF3EF3" wp14:editId="237D9F1F">
            <wp:simplePos x="914400" y="29083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483485"/>
            <wp:effectExtent l="0" t="0" r="0" b="0"/>
            <wp:wrapSquare wrapText="bothSides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64E8C01" w14:textId="35CC3AE9" w:rsidR="00626A1D" w:rsidRDefault="00626A1D" w:rsidP="00CB3C69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76FCD91A" wp14:editId="3C5422FD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6342" w14:textId="3748937A" w:rsidR="00CB3C69" w:rsidRDefault="00CB3C69" w:rsidP="00CB3C69">
      <w:pPr>
        <w:rPr>
          <w:b/>
          <w:bCs/>
          <w:sz w:val="44"/>
          <w:szCs w:val="44"/>
          <w:u w:val="single"/>
        </w:rPr>
      </w:pPr>
      <w:r w:rsidRPr="00CB3C69">
        <w:rPr>
          <w:b/>
          <w:bCs/>
          <w:sz w:val="44"/>
          <w:szCs w:val="44"/>
          <w:u w:val="single"/>
        </w:rPr>
        <w:t>TFOD with mask RCNN</w:t>
      </w:r>
    </w:p>
    <w:p w14:paraId="20C574E6" w14:textId="0DC4899E" w:rsidR="00CB3C69" w:rsidRDefault="00CB3C69" w:rsidP="00CB3C69">
      <w:r w:rsidRPr="00CB3C69">
        <w:t xml:space="preserve">The TensorFlow Object Detection API is an </w:t>
      </w:r>
      <w:proofErr w:type="gramStart"/>
      <w:r w:rsidRPr="00CB3C69">
        <w:t>open source</w:t>
      </w:r>
      <w:proofErr w:type="gramEnd"/>
      <w:r w:rsidRPr="00CB3C69">
        <w:t xml:space="preserve"> framework built on top of TensorFlow that makes it easy to construct, train and deploy object detection models. </w:t>
      </w:r>
    </w:p>
    <w:p w14:paraId="47E02C78" w14:textId="6AF46BFC" w:rsidR="00626A1D" w:rsidRDefault="00626A1D" w:rsidP="00626A1D">
      <w:pPr>
        <w:pStyle w:val="ListParagraph"/>
        <w:numPr>
          <w:ilvl w:val="0"/>
          <w:numId w:val="2"/>
        </w:numPr>
      </w:pPr>
      <w:r>
        <w:t xml:space="preserve">Ran both pre-trained and custom </w:t>
      </w:r>
      <w:proofErr w:type="gramStart"/>
      <w:r>
        <w:t>dataset(</w:t>
      </w:r>
      <w:proofErr w:type="gramEnd"/>
      <w:r>
        <w:t>balloon data) model</w:t>
      </w:r>
    </w:p>
    <w:p w14:paraId="3DDF9EA1" w14:textId="36F18D29" w:rsidR="00626A1D" w:rsidRDefault="00626A1D" w:rsidP="00626A1D">
      <w:pPr>
        <w:pStyle w:val="ListParagraph"/>
        <w:numPr>
          <w:ilvl w:val="0"/>
          <w:numId w:val="2"/>
        </w:numPr>
      </w:pPr>
      <w:r>
        <w:t>Total step=300</w:t>
      </w:r>
    </w:p>
    <w:p w14:paraId="08CB6670" w14:textId="5B92B252" w:rsidR="00626A1D" w:rsidRDefault="00626A1D" w:rsidP="00626A1D">
      <w:pPr>
        <w:pStyle w:val="ListParagraph"/>
        <w:numPr>
          <w:ilvl w:val="0"/>
          <w:numId w:val="2"/>
        </w:numPr>
      </w:pPr>
      <w:r>
        <w:t>Total loss</w:t>
      </w:r>
      <w:proofErr w:type="gramStart"/>
      <w:r>
        <w:t>=  0.1571</w:t>
      </w:r>
      <w:proofErr w:type="gramEnd"/>
    </w:p>
    <w:p w14:paraId="25CFD8B8" w14:textId="47CA12F4" w:rsidR="00626A1D" w:rsidRDefault="00626A1D" w:rsidP="00626A1D">
      <w:r>
        <w:rPr>
          <w:noProof/>
        </w:rPr>
        <w:lastRenderedPageBreak/>
        <w:drawing>
          <wp:inline distT="0" distB="0" distL="0" distR="0" wp14:anchorId="1CEBA8B4" wp14:editId="249D7624">
            <wp:extent cx="5943600" cy="3656965"/>
            <wp:effectExtent l="0" t="0" r="0" b="635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E63F" w14:textId="19FFE14D" w:rsidR="00626A1D" w:rsidRDefault="00626A1D" w:rsidP="00626A1D">
      <w:r>
        <w:rPr>
          <w:noProof/>
        </w:rPr>
        <w:drawing>
          <wp:inline distT="0" distB="0" distL="0" distR="0" wp14:anchorId="51ABD722" wp14:editId="7BCA4682">
            <wp:extent cx="5210175" cy="4057650"/>
            <wp:effectExtent l="0" t="0" r="9525" b="0"/>
            <wp:docPr id="6" name="Picture 6" descr="A person riding a ho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riding a hors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10C8" w14:textId="415778E9" w:rsidR="00626A1D" w:rsidRDefault="00626A1D" w:rsidP="00626A1D"/>
    <w:p w14:paraId="53C65B95" w14:textId="3C943B85" w:rsidR="00626A1D" w:rsidRDefault="00626A1D" w:rsidP="00626A1D">
      <w:pPr>
        <w:rPr>
          <w:b/>
          <w:bCs/>
          <w:sz w:val="44"/>
          <w:szCs w:val="44"/>
        </w:rPr>
      </w:pPr>
      <w:r w:rsidRPr="00626A1D">
        <w:rPr>
          <w:b/>
          <w:bCs/>
          <w:sz w:val="44"/>
          <w:szCs w:val="44"/>
        </w:rPr>
        <w:lastRenderedPageBreak/>
        <w:t>Comparison</w:t>
      </w:r>
    </w:p>
    <w:p w14:paraId="1DBC324A" w14:textId="263D667B" w:rsidR="00626A1D" w:rsidRDefault="00626A1D" w:rsidP="00626A1D">
      <w:pPr>
        <w:pStyle w:val="ListParagraph"/>
        <w:numPr>
          <w:ilvl w:val="0"/>
          <w:numId w:val="3"/>
        </w:numPr>
      </w:pPr>
      <w:r>
        <w:t xml:space="preserve">For pre-trained model, Detectron2 is giving better accuracy than TFOD. Detectron2 predicts human as 100% </w:t>
      </w:r>
      <w:proofErr w:type="gramStart"/>
      <w:r>
        <w:t>human</w:t>
      </w:r>
      <w:proofErr w:type="gramEnd"/>
      <w:r>
        <w:t xml:space="preserve"> but TFOD predicts human as 88% human for same image.</w:t>
      </w:r>
    </w:p>
    <w:p w14:paraId="1C914C1C" w14:textId="3561AF1D" w:rsidR="00626A1D" w:rsidRDefault="00626A1D" w:rsidP="00626A1D">
      <w:pPr>
        <w:pStyle w:val="ListParagraph"/>
        <w:numPr>
          <w:ilvl w:val="0"/>
          <w:numId w:val="3"/>
        </w:numPr>
      </w:pPr>
      <w:r>
        <w:t xml:space="preserve">For custom trained model, TFOD provides lesser total loss than Detectron2 </w:t>
      </w:r>
      <w:proofErr w:type="gramStart"/>
      <w:r>
        <w:t>i.e.</w:t>
      </w:r>
      <w:proofErr w:type="gramEnd"/>
      <w:r>
        <w:t xml:space="preserve"> 0.1571 and 0.3452 for same number of steps and same dataset.</w:t>
      </w:r>
    </w:p>
    <w:p w14:paraId="7F87C585" w14:textId="2D8C536D" w:rsidR="00626A1D" w:rsidRPr="00626A1D" w:rsidRDefault="00626A1D" w:rsidP="00626A1D">
      <w:pPr>
        <w:pStyle w:val="ListParagraph"/>
        <w:numPr>
          <w:ilvl w:val="0"/>
          <w:numId w:val="3"/>
        </w:numPr>
      </w:pPr>
      <w:r>
        <w:t>Overall training of Detectron2 is less complex than TFOD due to the various built in modeules.</w:t>
      </w:r>
    </w:p>
    <w:p w14:paraId="46C2B939" w14:textId="77777777" w:rsidR="00626A1D" w:rsidRPr="00CB3C69" w:rsidRDefault="00626A1D" w:rsidP="00626A1D"/>
    <w:sectPr w:rsidR="00626A1D" w:rsidRPr="00CB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D1550"/>
    <w:multiLevelType w:val="hybridMultilevel"/>
    <w:tmpl w:val="B7640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E637F"/>
    <w:multiLevelType w:val="hybridMultilevel"/>
    <w:tmpl w:val="BA8E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C4F4A"/>
    <w:multiLevelType w:val="hybridMultilevel"/>
    <w:tmpl w:val="1E14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186573">
    <w:abstractNumId w:val="1"/>
  </w:num>
  <w:num w:numId="2" w16cid:durableId="889221340">
    <w:abstractNumId w:val="2"/>
  </w:num>
  <w:num w:numId="3" w16cid:durableId="157157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69"/>
    <w:rsid w:val="004A6EF4"/>
    <w:rsid w:val="005918F2"/>
    <w:rsid w:val="00626A1D"/>
    <w:rsid w:val="00A52004"/>
    <w:rsid w:val="00CB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41DE"/>
  <w15:chartTrackingRefBased/>
  <w15:docId w15:val="{5139F3DF-15B8-4802-9960-FEED30A1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</dc:creator>
  <cp:keywords/>
  <dc:description/>
  <cp:lastModifiedBy>Surbhi</cp:lastModifiedBy>
  <cp:revision>1</cp:revision>
  <dcterms:created xsi:type="dcterms:W3CDTF">2022-11-04T08:33:00Z</dcterms:created>
  <dcterms:modified xsi:type="dcterms:W3CDTF">2022-11-04T08:51:00Z</dcterms:modified>
</cp:coreProperties>
</file>