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F059" w14:textId="0B9F09BC" w:rsidR="009A6DEF" w:rsidRPr="002342FD" w:rsidRDefault="002342FD">
      <w:pPr>
        <w:rPr>
          <w:b/>
          <w:bCs/>
        </w:rPr>
      </w:pPr>
      <w:r>
        <w:rPr>
          <w:b/>
          <w:bCs/>
        </w:rPr>
        <w:t xml:space="preserve">RED AI – Feedback Oliver </w:t>
      </w:r>
    </w:p>
    <w:p w14:paraId="3A66308A" w14:textId="77777777" w:rsidR="00861A9F" w:rsidRDefault="00861A9F"/>
    <w:p w14:paraId="5862E9BA" w14:textId="56521783" w:rsidR="0073259C" w:rsidRDefault="0073259C" w:rsidP="002342FD">
      <w:pPr>
        <w:pStyle w:val="Listeafsnit"/>
        <w:numPr>
          <w:ilvl w:val="0"/>
          <w:numId w:val="10"/>
        </w:numPr>
      </w:pPr>
      <w:r>
        <w:t xml:space="preserve">Der er noget helt generelt omkring layoutet og det visuelle som grafisk og opsætningsmæssigt skal løftes.  </w:t>
      </w:r>
    </w:p>
    <w:p w14:paraId="4A25101F" w14:textId="77777777" w:rsidR="0073259C" w:rsidRDefault="0073259C" w:rsidP="0073259C">
      <w:pPr>
        <w:pStyle w:val="Listeafsnit"/>
      </w:pPr>
    </w:p>
    <w:p w14:paraId="0883C642" w14:textId="70AA82A5" w:rsidR="00861A9F" w:rsidRDefault="00861A9F" w:rsidP="002342FD">
      <w:pPr>
        <w:pStyle w:val="Listeafsnit"/>
        <w:numPr>
          <w:ilvl w:val="0"/>
          <w:numId w:val="10"/>
        </w:numPr>
      </w:pPr>
      <w:r>
        <w:t xml:space="preserve">Man skal kunne trække dokumenter ind i chatten. </w:t>
      </w:r>
    </w:p>
    <w:p w14:paraId="4A233328" w14:textId="77777777" w:rsidR="0073259C" w:rsidRDefault="0073259C" w:rsidP="0073259C">
      <w:pPr>
        <w:pStyle w:val="Listeafsnit"/>
      </w:pPr>
    </w:p>
    <w:p w14:paraId="5C929F6C" w14:textId="2E0CFA62" w:rsidR="0073259C" w:rsidRDefault="0073259C" w:rsidP="002342FD">
      <w:pPr>
        <w:pStyle w:val="Listeafsnit"/>
        <w:numPr>
          <w:ilvl w:val="0"/>
          <w:numId w:val="10"/>
        </w:numPr>
      </w:pPr>
      <w:r>
        <w:t xml:space="preserve">Der kan ikke oprettes mapper, hvilket kunne være brugbart for at strukturere sine dialoger med Chatten. </w:t>
      </w:r>
    </w:p>
    <w:p w14:paraId="5230E9D9" w14:textId="77777777" w:rsidR="0073259C" w:rsidRDefault="0073259C" w:rsidP="0073259C">
      <w:pPr>
        <w:pStyle w:val="Listeafsnit"/>
      </w:pPr>
    </w:p>
    <w:p w14:paraId="7EBA753F" w14:textId="1122497C" w:rsidR="0073259C" w:rsidRDefault="0073259C" w:rsidP="002342FD">
      <w:pPr>
        <w:pStyle w:val="Listeafsnit"/>
        <w:numPr>
          <w:ilvl w:val="0"/>
          <w:numId w:val="10"/>
        </w:numPr>
      </w:pPr>
      <w:r>
        <w:t xml:space="preserve">Det skal være muligt at omdøbe en auto-genereret overskrift. </w:t>
      </w:r>
    </w:p>
    <w:p w14:paraId="73B579A7" w14:textId="77777777" w:rsidR="002342FD" w:rsidRDefault="002342FD" w:rsidP="002342FD">
      <w:pPr>
        <w:pStyle w:val="Listeafsnit"/>
      </w:pPr>
    </w:p>
    <w:p w14:paraId="6C45B9FB" w14:textId="577ADF3E" w:rsidR="00234553" w:rsidRDefault="00234553" w:rsidP="002342FD">
      <w:pPr>
        <w:pStyle w:val="Listeafsnit"/>
        <w:numPr>
          <w:ilvl w:val="0"/>
          <w:numId w:val="10"/>
        </w:numPr>
      </w:pPr>
      <w:r>
        <w:t xml:space="preserve">RED-AI tror, at vi er i 2023 – kan fremgive forældede svar. </w:t>
      </w:r>
    </w:p>
    <w:p w14:paraId="28CAC197" w14:textId="534F3158" w:rsidR="00234553" w:rsidRDefault="00234553" w:rsidP="002342FD">
      <w:pPr>
        <w:pStyle w:val="Listeafsnit"/>
        <w:numPr>
          <w:ilvl w:val="1"/>
          <w:numId w:val="10"/>
        </w:numPr>
      </w:pPr>
      <w:proofErr w:type="spellStart"/>
      <w:r>
        <w:t>Chat</w:t>
      </w:r>
      <w:r w:rsidR="002342FD">
        <w:t>GPT</w:t>
      </w:r>
      <w:proofErr w:type="spellEnd"/>
      <w:r>
        <w:t xml:space="preserve"> </w:t>
      </w:r>
      <w:proofErr w:type="gramStart"/>
      <w:r>
        <w:t>gratis version</w:t>
      </w:r>
      <w:r w:rsidR="002342FD">
        <w:t>en</w:t>
      </w:r>
      <w:proofErr w:type="gramEnd"/>
      <w:r w:rsidR="002342FD">
        <w:t xml:space="preserve"> er trænet med viden frem til Q3 2025. </w:t>
      </w:r>
    </w:p>
    <w:p w14:paraId="3A6851A3" w14:textId="1DB0A480" w:rsidR="002342FD" w:rsidRDefault="002342FD" w:rsidP="002342FD">
      <w:pPr>
        <w:ind w:left="360"/>
      </w:pPr>
      <w:r w:rsidRPr="00234553">
        <w:drawing>
          <wp:inline distT="0" distB="0" distL="0" distR="0" wp14:anchorId="1CA38CFB" wp14:editId="67E201BA">
            <wp:extent cx="5731510" cy="1885950"/>
            <wp:effectExtent l="0" t="0" r="2540" b="0"/>
            <wp:docPr id="12337199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1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CB1C" w14:textId="77777777" w:rsidR="002342FD" w:rsidRDefault="002342FD" w:rsidP="002342FD">
      <w:pPr>
        <w:pStyle w:val="Listeafsnit"/>
        <w:ind w:left="1440"/>
      </w:pPr>
    </w:p>
    <w:p w14:paraId="194A5AAC" w14:textId="319821F0" w:rsidR="002342FD" w:rsidRDefault="004B56AD" w:rsidP="002342FD">
      <w:pPr>
        <w:pStyle w:val="Listeafsnit"/>
        <w:numPr>
          <w:ilvl w:val="0"/>
          <w:numId w:val="10"/>
        </w:numPr>
      </w:pPr>
      <w:r>
        <w:t xml:space="preserve">Når </w:t>
      </w:r>
      <w:r w:rsidR="002342FD">
        <w:t xml:space="preserve">der linkes til en artikel eller hjemmeside i chatten skal der automatisk åbnes en ny fane, </w:t>
      </w:r>
      <w:proofErr w:type="gramStart"/>
      <w:r w:rsidR="002342FD">
        <w:t>således at</w:t>
      </w:r>
      <w:proofErr w:type="gramEnd"/>
      <w:r w:rsidR="002342FD">
        <w:t xml:space="preserve"> fanen RED AI for</w:t>
      </w:r>
      <w:r w:rsidR="00E93312">
        <w:t>bliver</w:t>
      </w:r>
      <w:r w:rsidR="002342FD">
        <w:t xml:space="preserve"> åben. </w:t>
      </w:r>
    </w:p>
    <w:p w14:paraId="14F70267" w14:textId="77777777" w:rsidR="002342FD" w:rsidRDefault="002342FD" w:rsidP="002342FD">
      <w:pPr>
        <w:pStyle w:val="Listeafsnit"/>
      </w:pPr>
    </w:p>
    <w:p w14:paraId="766DFF9D" w14:textId="627D075C" w:rsidR="002342FD" w:rsidRDefault="002342FD" w:rsidP="002342FD">
      <w:pPr>
        <w:pStyle w:val="Listeafsnit"/>
        <w:numPr>
          <w:ilvl w:val="0"/>
          <w:numId w:val="10"/>
        </w:numPr>
      </w:pPr>
      <w:r>
        <w:t xml:space="preserve">Jeg stillede et meget simpelt og konkret spørgsmål til både RED AI og </w:t>
      </w:r>
      <w:proofErr w:type="spellStart"/>
      <w:r>
        <w:t>ChatGPT</w:t>
      </w:r>
      <w:proofErr w:type="spellEnd"/>
      <w:r>
        <w:t xml:space="preserve"> på baggrund af en nylig pressemeddelelse fra Colliers: </w:t>
      </w:r>
    </w:p>
    <w:p w14:paraId="02A7EB94" w14:textId="77777777" w:rsidR="002342FD" w:rsidRDefault="002342FD" w:rsidP="002342FD">
      <w:pPr>
        <w:pStyle w:val="Listeafsnit"/>
      </w:pPr>
    </w:p>
    <w:p w14:paraId="2F0C3708" w14:textId="5F601C6B" w:rsidR="002342FD" w:rsidRDefault="002342FD" w:rsidP="002342FD">
      <w:pPr>
        <w:pStyle w:val="Listeafsnit"/>
        <w:numPr>
          <w:ilvl w:val="1"/>
          <w:numId w:val="10"/>
        </w:numPr>
      </w:pPr>
      <w:r>
        <w:t>Hvilken virksomhed har Colliers lejet ud til på Gammeltorv 24</w:t>
      </w:r>
    </w:p>
    <w:p w14:paraId="26EC75EB" w14:textId="2A4A9D8F" w:rsidR="002342FD" w:rsidRDefault="002342FD" w:rsidP="002342FD">
      <w:pPr>
        <w:pStyle w:val="Listeafsnit"/>
        <w:numPr>
          <w:ilvl w:val="2"/>
          <w:numId w:val="10"/>
        </w:numPr>
      </w:pPr>
      <w:r w:rsidRPr="002342FD">
        <w:rPr>
          <w:b/>
          <w:bCs/>
        </w:rPr>
        <w:t>RED AI svar</w:t>
      </w:r>
      <w:r>
        <w:t xml:space="preserve">: </w:t>
      </w:r>
      <w:r w:rsidRPr="002342FD">
        <w:t>Jeg har søgt efter information om udlejningen på Gammeltorv 24 gennem Colliers, men det specifikke navn på lejer virksomheden er ikke direkte angivet i de kildeartikler, jeg har fundet. Colliers har annonceret unikke, moderne, og fleksible kontorlejemål på denne adresse, men uden offentliggørelse af den specifikke lejervirksomhed.</w:t>
      </w:r>
      <w:r>
        <w:t xml:space="preserve"> </w:t>
      </w:r>
      <w:r w:rsidRPr="002342FD">
        <w:t>For detaljeret information kan du se den officielle meddelelse fra Colliers selv </w:t>
      </w:r>
      <w:hyperlink r:id="rId6" w:history="1">
        <w:r w:rsidRPr="002342FD">
          <w:rPr>
            <w:rStyle w:val="Hyperlink"/>
          </w:rPr>
          <w:t>her</w:t>
        </w:r>
      </w:hyperlink>
      <w:r w:rsidRPr="002342FD">
        <w:t> eller kontakte Colliers direkte, da sådanne oplysninger ofte holdes mere eksklusivt og muligvis kræver direkte forespørgsel.</w:t>
      </w:r>
    </w:p>
    <w:p w14:paraId="7AF1E3B0" w14:textId="5E48A76A" w:rsidR="002342FD" w:rsidRPr="002342FD" w:rsidRDefault="002342FD" w:rsidP="002342FD">
      <w:pPr>
        <w:pStyle w:val="Listeafsnit"/>
        <w:numPr>
          <w:ilvl w:val="3"/>
          <w:numId w:val="10"/>
        </w:numPr>
      </w:pPr>
      <w:r>
        <w:rPr>
          <w:b/>
          <w:bCs/>
        </w:rPr>
        <w:t>Oliver kommentar</w:t>
      </w:r>
      <w:r w:rsidRPr="002342FD">
        <w:t>:</w:t>
      </w:r>
      <w:r>
        <w:t xml:space="preserve"> Til ovenstående skal nævnes, at selve linket der refereres </w:t>
      </w:r>
      <w:proofErr w:type="gramStart"/>
      <w:r>
        <w:t>til</w:t>
      </w:r>
      <w:proofErr w:type="gramEnd"/>
      <w:r>
        <w:t xml:space="preserve"> faktisk nævner den ene virksomheds navn, hvilket der dog ikke fremhæves i selve svaret. </w:t>
      </w:r>
    </w:p>
    <w:p w14:paraId="611B77F8" w14:textId="060CD071" w:rsidR="002342FD" w:rsidRPr="002342FD" w:rsidRDefault="002342FD" w:rsidP="00B43DA8">
      <w:pPr>
        <w:pStyle w:val="Listeafsnit"/>
        <w:numPr>
          <w:ilvl w:val="2"/>
          <w:numId w:val="10"/>
        </w:numPr>
      </w:pPr>
      <w:proofErr w:type="spellStart"/>
      <w:r w:rsidRPr="002342FD">
        <w:rPr>
          <w:b/>
          <w:bCs/>
        </w:rPr>
        <w:lastRenderedPageBreak/>
        <w:t>Chat</w:t>
      </w:r>
      <w:r>
        <w:rPr>
          <w:b/>
          <w:bCs/>
        </w:rPr>
        <w:t>GPT</w:t>
      </w:r>
      <w:proofErr w:type="spellEnd"/>
      <w:r w:rsidRPr="002342FD">
        <w:rPr>
          <w:b/>
          <w:bCs/>
        </w:rPr>
        <w:t xml:space="preserve"> svar: </w:t>
      </w:r>
      <w:r w:rsidRPr="002342FD">
        <w:t>Colliers har udlejet kontorlejemålene på Gammeltorv 24 i København K til to internationale virksomheder:</w:t>
      </w:r>
      <w:r w:rsidR="00B43DA8">
        <w:br/>
      </w:r>
      <w:proofErr w:type="spellStart"/>
      <w:r w:rsidRPr="002342FD">
        <w:t>Balyasny</w:t>
      </w:r>
      <w:proofErr w:type="spellEnd"/>
      <w:r w:rsidRPr="002342FD">
        <w:t xml:space="preserve"> Management har overtaget 4. sal (ca. 622 m²) </w:t>
      </w:r>
      <w:r w:rsidR="00B43DA8">
        <w:br/>
      </w:r>
      <w:r w:rsidRPr="002342FD">
        <w:t xml:space="preserve">Philip Morris er flyttet ind på 3. sal (ca. 691 m²) </w:t>
      </w:r>
    </w:p>
    <w:p w14:paraId="74B23FB8" w14:textId="75D64E84" w:rsidR="002342FD" w:rsidRDefault="002342FD" w:rsidP="002342FD">
      <w:pPr>
        <w:pStyle w:val="Listeafsnit"/>
        <w:ind w:left="2160"/>
        <w:rPr>
          <w:b/>
          <w:bCs/>
        </w:rPr>
      </w:pPr>
    </w:p>
    <w:p w14:paraId="3D21DF0B" w14:textId="77777777" w:rsidR="0003093C" w:rsidRDefault="0003093C" w:rsidP="002342FD">
      <w:pPr>
        <w:pStyle w:val="Listeafsnit"/>
        <w:ind w:left="2160"/>
        <w:rPr>
          <w:b/>
          <w:bCs/>
        </w:rPr>
      </w:pPr>
    </w:p>
    <w:p w14:paraId="77EDC444" w14:textId="77777777" w:rsidR="0003093C" w:rsidRDefault="0003093C" w:rsidP="002342FD">
      <w:pPr>
        <w:pStyle w:val="Listeafsnit"/>
        <w:ind w:left="2160"/>
        <w:rPr>
          <w:b/>
          <w:bCs/>
        </w:rPr>
      </w:pPr>
    </w:p>
    <w:p w14:paraId="514A5F08" w14:textId="77777777" w:rsidR="0003093C" w:rsidRDefault="0003093C" w:rsidP="002342FD">
      <w:pPr>
        <w:pStyle w:val="Listeafsnit"/>
        <w:ind w:left="2160"/>
        <w:rPr>
          <w:b/>
          <w:bCs/>
        </w:rPr>
      </w:pPr>
    </w:p>
    <w:p w14:paraId="247342F4" w14:textId="77777777" w:rsidR="0003093C" w:rsidRPr="002342FD" w:rsidRDefault="0003093C" w:rsidP="002342FD">
      <w:pPr>
        <w:pStyle w:val="Listeafsnit"/>
        <w:ind w:left="2160"/>
        <w:rPr>
          <w:b/>
          <w:bCs/>
        </w:rPr>
      </w:pPr>
    </w:p>
    <w:p w14:paraId="1520F1CE" w14:textId="77777777" w:rsidR="0003093C" w:rsidRDefault="0003093C" w:rsidP="0003093C">
      <w:pPr>
        <w:pStyle w:val="Listeafsnit"/>
        <w:numPr>
          <w:ilvl w:val="0"/>
          <w:numId w:val="10"/>
        </w:numPr>
      </w:pPr>
      <w:r>
        <w:t xml:space="preserve">Det er en bedre sprogmodel der er integreret i </w:t>
      </w:r>
      <w:proofErr w:type="spellStart"/>
      <w:r>
        <w:t>ChatGPT</w:t>
      </w:r>
      <w:proofErr w:type="spellEnd"/>
      <w:r>
        <w:t xml:space="preserve"> version. </w:t>
      </w:r>
    </w:p>
    <w:p w14:paraId="7529E67F" w14:textId="77777777" w:rsidR="0003093C" w:rsidRDefault="0003093C" w:rsidP="00234553">
      <w:pPr>
        <w:rPr>
          <w:b/>
          <w:bCs/>
        </w:rPr>
      </w:pPr>
    </w:p>
    <w:p w14:paraId="4410B4DC" w14:textId="0A655477" w:rsidR="00234553" w:rsidRPr="00234553" w:rsidRDefault="00234553" w:rsidP="00234553">
      <w:pPr>
        <w:rPr>
          <w:b/>
          <w:bCs/>
        </w:rPr>
      </w:pPr>
      <w:r w:rsidRPr="00234553">
        <w:rPr>
          <w:b/>
          <w:bCs/>
        </w:rPr>
        <w:t xml:space="preserve">RED AI </w:t>
      </w:r>
    </w:p>
    <w:p w14:paraId="4E03DBC4" w14:textId="001C3E80" w:rsidR="00234553" w:rsidRDefault="0003093C" w:rsidP="00234553">
      <w:r w:rsidRPr="0003093C">
        <w:rPr>
          <w:u w:val="single"/>
        </w:rPr>
        <w:t>Spørgsmål:</w:t>
      </w:r>
      <w:r>
        <w:t xml:space="preserve"> </w:t>
      </w:r>
      <w:r>
        <w:br/>
      </w:r>
      <w:r w:rsidR="00234553" w:rsidRPr="00234553">
        <w:t>Kan du skrive lidt om kontormarkedet i København K og hvilke trends der er fra lejerne. Hvad efterspørger de primært i dag?</w:t>
      </w:r>
      <w:r>
        <w:br/>
      </w:r>
    </w:p>
    <w:p w14:paraId="6A433E92" w14:textId="024234E2" w:rsidR="00234553" w:rsidRPr="00234553" w:rsidRDefault="00234553" w:rsidP="00234553">
      <w:pPr>
        <w:rPr>
          <w:b/>
          <w:bCs/>
        </w:rPr>
      </w:pPr>
      <w:r w:rsidRPr="00234553">
        <w:rPr>
          <w:b/>
          <w:bCs/>
        </w:rPr>
        <w:t xml:space="preserve">Svar: </w:t>
      </w:r>
      <w:r w:rsidRPr="00234553">
        <w:t>Kontormarkedet i København K viser nogle interessante trends i 2023, især inden for lejeres præferencer og krav til kontorrum. Her er nogle af de nøgletrends og efterspørgsel fra lejere:</w:t>
      </w:r>
    </w:p>
    <w:p w14:paraId="30C44F44" w14:textId="77777777" w:rsidR="00234553" w:rsidRPr="00234553" w:rsidRDefault="00234553" w:rsidP="00234553">
      <w:pPr>
        <w:rPr>
          <w:b/>
          <w:bCs/>
        </w:rPr>
      </w:pPr>
      <w:r w:rsidRPr="00234553">
        <w:rPr>
          <w:b/>
          <w:bCs/>
        </w:rPr>
        <w:t>Trends fra Lejerne:</w:t>
      </w:r>
    </w:p>
    <w:p w14:paraId="7621B094" w14:textId="77777777" w:rsidR="00234553" w:rsidRPr="00234553" w:rsidRDefault="00234553" w:rsidP="00234553">
      <w:pPr>
        <w:numPr>
          <w:ilvl w:val="0"/>
          <w:numId w:val="2"/>
        </w:numPr>
      </w:pPr>
      <w:r w:rsidRPr="00234553">
        <w:t xml:space="preserve">Energieffektivitet: Der er begrænset udbud af moderne, energieffektive kontorfaciliteter, og lejerne efterspørger i stigende grad kontorer med grønne og bæredygtige løsninger. Den såkaldte "green </w:t>
      </w:r>
      <w:proofErr w:type="spellStart"/>
      <w:r w:rsidRPr="00234553">
        <w:t>premium</w:t>
      </w:r>
      <w:proofErr w:type="spellEnd"/>
      <w:r w:rsidRPr="00234553">
        <w:t>" påvirker lejeniveauerne, hvilket betyder, at energieffektive bygninger kan opnå højere lejepriser. </w:t>
      </w:r>
      <w:hyperlink r:id="rId7" w:history="1">
        <w:r w:rsidRPr="00234553">
          <w:rPr>
            <w:rStyle w:val="Hyperlink"/>
          </w:rPr>
          <w:t>K</w:t>
        </w:r>
        <w:r w:rsidRPr="00234553">
          <w:rPr>
            <w:rStyle w:val="Hyperlink"/>
          </w:rPr>
          <w:t>i</w:t>
        </w:r>
        <w:r w:rsidRPr="00234553">
          <w:rPr>
            <w:rStyle w:val="Hyperlink"/>
          </w:rPr>
          <w:t>lde</w:t>
        </w:r>
      </w:hyperlink>
      <w:r w:rsidRPr="00234553">
        <w:t>.</w:t>
      </w:r>
    </w:p>
    <w:p w14:paraId="0580058C" w14:textId="77777777" w:rsidR="00234553" w:rsidRPr="00234553" w:rsidRDefault="00234553" w:rsidP="00234553">
      <w:pPr>
        <w:numPr>
          <w:ilvl w:val="0"/>
          <w:numId w:val="2"/>
        </w:numPr>
      </w:pPr>
      <w:r w:rsidRPr="00234553">
        <w:t xml:space="preserve">Fleksibilitet og hybrid arbejdsløsninger: Lejere søger kontorrum, der kan tilpasses til decentraliserede arbejdsformer, dvs. med fleksible rum, der understøtter både fysisk tilstedeværelse og </w:t>
      </w:r>
      <w:proofErr w:type="spellStart"/>
      <w:r w:rsidRPr="00234553">
        <w:t>remote</w:t>
      </w:r>
      <w:proofErr w:type="spellEnd"/>
      <w:r w:rsidRPr="00234553">
        <w:t xml:space="preserve"> arbejdspladser.</w:t>
      </w:r>
    </w:p>
    <w:p w14:paraId="1B616F01" w14:textId="77777777" w:rsidR="00234553" w:rsidRPr="00234553" w:rsidRDefault="00234553" w:rsidP="00234553">
      <w:pPr>
        <w:numPr>
          <w:ilvl w:val="0"/>
          <w:numId w:val="2"/>
        </w:numPr>
      </w:pPr>
      <w:r w:rsidRPr="00234553">
        <w:t>Pladsudnyttelse og tilpasning: Der er efterspørgsel efter lokaler, der effektivt kan tilpasse sig til skiftende behov og projekter, hvilket inkluderer både åbne arbejdsområder og specifikke rum til samarbejde.</w:t>
      </w:r>
    </w:p>
    <w:p w14:paraId="03EC341C" w14:textId="77777777" w:rsidR="00234553" w:rsidRPr="00234553" w:rsidRDefault="00234553" w:rsidP="00234553">
      <w:pPr>
        <w:numPr>
          <w:ilvl w:val="0"/>
          <w:numId w:val="2"/>
        </w:numPr>
      </w:pPr>
      <w:r w:rsidRPr="00234553">
        <w:t>Location og tilgængelighed: Central beliggenhed i København K er stadig en prioritet, hvor lejere vægter nem adgang til offentlig transport, spisesteder og andre faciliteter højt.</w:t>
      </w:r>
    </w:p>
    <w:p w14:paraId="1797D93C" w14:textId="77777777" w:rsidR="00234553" w:rsidRPr="00234553" w:rsidRDefault="00234553" w:rsidP="00234553">
      <w:pPr>
        <w:numPr>
          <w:ilvl w:val="0"/>
          <w:numId w:val="2"/>
        </w:numPr>
      </w:pPr>
      <w:r w:rsidRPr="00234553">
        <w:t>Teknologi: Integreret teknologi og infrastruktur, der understøtter avanceret kommunikation og automatisering, er også højt værdsat blandt kontorlejere i København K.</w:t>
      </w:r>
    </w:p>
    <w:p w14:paraId="37759C14" w14:textId="77777777" w:rsidR="00234553" w:rsidRPr="00234553" w:rsidRDefault="00234553" w:rsidP="00234553">
      <w:r w:rsidRPr="00234553">
        <w:t>Disse trends viser, hvordan lejere i København K i høj grad fokuserer på bæredygtighed, fleksibilitet og den moderne arbejdsplads dynamik.</w:t>
      </w:r>
    </w:p>
    <w:p w14:paraId="35F17778" w14:textId="77777777" w:rsidR="00234553" w:rsidRPr="00234553" w:rsidRDefault="00234553" w:rsidP="00234553">
      <w:r w:rsidRPr="00234553">
        <w:t>For yderligere detaljer, kan du læse mere fra kilderne jeg brugte til at finde dette:</w:t>
      </w:r>
    </w:p>
    <w:p w14:paraId="0B810605" w14:textId="77777777" w:rsidR="00234553" w:rsidRPr="00234553" w:rsidRDefault="00234553" w:rsidP="00234553">
      <w:pPr>
        <w:numPr>
          <w:ilvl w:val="0"/>
          <w:numId w:val="3"/>
        </w:numPr>
        <w:rPr>
          <w:lang w:val="en-US"/>
        </w:rPr>
      </w:pPr>
      <w:hyperlink r:id="rId8" w:history="1">
        <w:r w:rsidRPr="00234553">
          <w:rPr>
            <w:rStyle w:val="Hyperlink"/>
            <w:lang w:val="en-US"/>
          </w:rPr>
          <w:t>CBRE Denmark Real Estate Market Outlook 2023</w:t>
        </w:r>
      </w:hyperlink>
    </w:p>
    <w:p w14:paraId="6FD0B5F8" w14:textId="77777777" w:rsidR="00234553" w:rsidRPr="00234553" w:rsidRDefault="00234553" w:rsidP="00234553">
      <w:pPr>
        <w:numPr>
          <w:ilvl w:val="0"/>
          <w:numId w:val="3"/>
        </w:numPr>
      </w:pPr>
      <w:hyperlink r:id="rId9" w:history="1">
        <w:proofErr w:type="spellStart"/>
        <w:r w:rsidRPr="00234553">
          <w:rPr>
            <w:rStyle w:val="Hyperlink"/>
          </w:rPr>
          <w:t>Savills</w:t>
        </w:r>
        <w:proofErr w:type="spellEnd"/>
        <w:r w:rsidRPr="00234553">
          <w:rPr>
            <w:rStyle w:val="Hyperlink"/>
          </w:rPr>
          <w:t xml:space="preserve"> </w:t>
        </w:r>
        <w:proofErr w:type="spellStart"/>
        <w:proofErr w:type="gramStart"/>
        <w:r w:rsidRPr="00234553">
          <w:rPr>
            <w:rStyle w:val="Hyperlink"/>
          </w:rPr>
          <w:t>Denmark's</w:t>
        </w:r>
        <w:proofErr w:type="spellEnd"/>
        <w:proofErr w:type="gramEnd"/>
        <w:r w:rsidRPr="00234553">
          <w:rPr>
            <w:rStyle w:val="Hyperlink"/>
          </w:rPr>
          <w:t xml:space="preserve"> kontortrends</w:t>
        </w:r>
      </w:hyperlink>
    </w:p>
    <w:p w14:paraId="55727B63" w14:textId="34E1E83A" w:rsidR="00234553" w:rsidRDefault="00234553" w:rsidP="00234553">
      <w:pPr>
        <w:rPr>
          <w:b/>
          <w:bCs/>
        </w:rPr>
      </w:pPr>
    </w:p>
    <w:p w14:paraId="4AA5FF21" w14:textId="348C6E04" w:rsidR="00234553" w:rsidRDefault="0003093C" w:rsidP="00234553">
      <w:pPr>
        <w:rPr>
          <w:b/>
          <w:bCs/>
        </w:rPr>
      </w:pPr>
      <w:proofErr w:type="spellStart"/>
      <w:r>
        <w:rPr>
          <w:b/>
          <w:bCs/>
        </w:rPr>
        <w:t>Chat</w:t>
      </w:r>
      <w:r w:rsidR="00234553">
        <w:rPr>
          <w:b/>
          <w:bCs/>
        </w:rPr>
        <w:t>GPT</w:t>
      </w:r>
      <w:proofErr w:type="spellEnd"/>
      <w:r w:rsidR="00234553">
        <w:rPr>
          <w:b/>
          <w:bCs/>
        </w:rPr>
        <w:t xml:space="preserve"> </w:t>
      </w:r>
      <w:r w:rsidR="002342FD">
        <w:rPr>
          <w:b/>
          <w:bCs/>
        </w:rPr>
        <w:t xml:space="preserve">(Pro) </w:t>
      </w:r>
      <w:r>
        <w:rPr>
          <w:b/>
          <w:bCs/>
        </w:rPr>
        <w:t>- s</w:t>
      </w:r>
      <w:r w:rsidR="002342FD">
        <w:rPr>
          <w:b/>
          <w:bCs/>
        </w:rPr>
        <w:t xml:space="preserve">var på samme spørgsmål. </w:t>
      </w:r>
      <w:r w:rsidR="00234553">
        <w:rPr>
          <w:b/>
          <w:bCs/>
        </w:rPr>
        <w:t xml:space="preserve"> </w:t>
      </w:r>
    </w:p>
    <w:p w14:paraId="11128D53" w14:textId="77777777" w:rsidR="00234553" w:rsidRPr="00234553" w:rsidRDefault="00234553" w:rsidP="00234553">
      <w:r>
        <w:rPr>
          <w:b/>
          <w:bCs/>
        </w:rPr>
        <w:t xml:space="preserve">Svar: </w:t>
      </w:r>
      <w:r w:rsidRPr="00234553">
        <w:t>Kontormarkedet i København K (Indre By) er i dag kendetegnet ved en relativt lav tomgang og en fortsat stærk efterspørgsel efter de mest attraktive lejemål. Udbuddet er begrænset – særligt når det gælder større, sammenhængende arealer – hvilket holder lejeniveauerne oppe i prime-segmentet. Samtidig er markedet blevet mere opdelt: moderne, velbeliggende og bæredygtige kontorer klarer sig markant bedre end ældre og mindre tidssvarende ejendomme.</w:t>
      </w:r>
    </w:p>
    <w:p w14:paraId="0FC45823" w14:textId="77777777" w:rsidR="00234553" w:rsidRPr="00234553" w:rsidRDefault="00234553" w:rsidP="00234553">
      <w:r w:rsidRPr="00234553">
        <w:t>En af de tydeligste udviklinger er, at lejernes fokus har flyttet sig fra mængden af kvadratmeter til kvaliteten af dem. Det kommer til udtryk på flere måder:</w:t>
      </w:r>
    </w:p>
    <w:p w14:paraId="7A75E5EB" w14:textId="77777777" w:rsidR="00234553" w:rsidRPr="00234553" w:rsidRDefault="00234553" w:rsidP="00234553">
      <w:pPr>
        <w:numPr>
          <w:ilvl w:val="0"/>
          <w:numId w:val="4"/>
        </w:numPr>
      </w:pPr>
      <w:r w:rsidRPr="00234553">
        <w:t xml:space="preserve">Mange virksomheder prioriterer i dag bedre lokaler frem for flere kvadratmeter – det klassiske “flight to </w:t>
      </w:r>
      <w:proofErr w:type="spellStart"/>
      <w:r w:rsidRPr="00234553">
        <w:t>quality</w:t>
      </w:r>
      <w:proofErr w:type="spellEnd"/>
      <w:r w:rsidRPr="00234553">
        <w:t xml:space="preserve">” </w:t>
      </w:r>
    </w:p>
    <w:p w14:paraId="180252D9" w14:textId="77777777" w:rsidR="00234553" w:rsidRPr="00234553" w:rsidRDefault="00234553" w:rsidP="00234553">
      <w:pPr>
        <w:numPr>
          <w:ilvl w:val="0"/>
          <w:numId w:val="4"/>
        </w:numPr>
      </w:pPr>
      <w:r w:rsidRPr="00234553">
        <w:t xml:space="preserve">Indeklima, lys, arkitektur og faciliteter er blevet centrale parametre i valget af kontor </w:t>
      </w:r>
    </w:p>
    <w:p w14:paraId="2C3106A8" w14:textId="77777777" w:rsidR="00234553" w:rsidRPr="00234553" w:rsidRDefault="00234553" w:rsidP="00234553">
      <w:pPr>
        <w:numPr>
          <w:ilvl w:val="0"/>
          <w:numId w:val="4"/>
        </w:numPr>
      </w:pPr>
      <w:r w:rsidRPr="00234553">
        <w:t xml:space="preserve">En attraktiv adresse i København K bruges aktivt til branding og rekruttering </w:t>
      </w:r>
    </w:p>
    <w:p w14:paraId="6FD91ADE" w14:textId="77777777" w:rsidR="00234553" w:rsidRPr="00234553" w:rsidRDefault="00234553" w:rsidP="00234553">
      <w:r w:rsidRPr="00234553">
        <w:t>Hybridarbejde har samtidig ændret den måde, kontoret bliver brugt på. Hvor kontoret tidligere var et sted for individuel fordybelse, er det nu i højere grad et samlingspunkt for samarbejde og kultur. Det betyder, at virksomheder:</w:t>
      </w:r>
    </w:p>
    <w:p w14:paraId="76E8AD8E" w14:textId="77777777" w:rsidR="00234553" w:rsidRPr="00234553" w:rsidRDefault="00234553" w:rsidP="00234553">
      <w:pPr>
        <w:numPr>
          <w:ilvl w:val="0"/>
          <w:numId w:val="5"/>
        </w:numPr>
      </w:pPr>
      <w:r w:rsidRPr="00234553">
        <w:t xml:space="preserve">Reducerer deres samlede areal </w:t>
      </w:r>
    </w:p>
    <w:p w14:paraId="57572AFA" w14:textId="77777777" w:rsidR="00234553" w:rsidRPr="00234553" w:rsidRDefault="00234553" w:rsidP="00234553">
      <w:pPr>
        <w:numPr>
          <w:ilvl w:val="0"/>
          <w:numId w:val="5"/>
        </w:numPr>
      </w:pPr>
      <w:r w:rsidRPr="00234553">
        <w:t xml:space="preserve">Efterspørger mere fleksible indretninger </w:t>
      </w:r>
    </w:p>
    <w:p w14:paraId="4618A58B" w14:textId="77777777" w:rsidR="00234553" w:rsidRPr="00234553" w:rsidRDefault="00234553" w:rsidP="00234553">
      <w:pPr>
        <w:numPr>
          <w:ilvl w:val="0"/>
          <w:numId w:val="5"/>
        </w:numPr>
      </w:pPr>
      <w:r w:rsidRPr="00234553">
        <w:t xml:space="preserve">Prioriterer møderum, fællesområder og uformelle zoner frem for traditionelle skrivebordspladser </w:t>
      </w:r>
    </w:p>
    <w:p w14:paraId="3A938E7A" w14:textId="77777777" w:rsidR="00234553" w:rsidRPr="00234553" w:rsidRDefault="00234553" w:rsidP="00234553">
      <w:r w:rsidRPr="00234553">
        <w:t>Denne udvikling hænger tæt sammen med et øget behov for fleksibilitet i selve lejeaftalen. Mange lejere ønsker ikke længere lange, faste bindinger, men søger løsninger der kan tilpasses over tid. Det ses blandt andet ved:</w:t>
      </w:r>
    </w:p>
    <w:p w14:paraId="49CDB503" w14:textId="77777777" w:rsidR="00234553" w:rsidRPr="00234553" w:rsidRDefault="00234553" w:rsidP="00234553">
      <w:pPr>
        <w:numPr>
          <w:ilvl w:val="0"/>
          <w:numId w:val="6"/>
        </w:numPr>
      </w:pPr>
      <w:r w:rsidRPr="00234553">
        <w:t xml:space="preserve">Større interesse for kortere lejekontrakter </w:t>
      </w:r>
    </w:p>
    <w:p w14:paraId="73A613FF" w14:textId="77777777" w:rsidR="00234553" w:rsidRPr="00234553" w:rsidRDefault="00234553" w:rsidP="00234553">
      <w:pPr>
        <w:numPr>
          <w:ilvl w:val="0"/>
          <w:numId w:val="6"/>
        </w:numPr>
      </w:pPr>
      <w:r w:rsidRPr="00234553">
        <w:t xml:space="preserve">Efterspørgsel efter mulighed for skalering op og ned </w:t>
      </w:r>
    </w:p>
    <w:p w14:paraId="455A0AA8" w14:textId="77777777" w:rsidR="00234553" w:rsidRPr="00234553" w:rsidRDefault="00234553" w:rsidP="00234553">
      <w:pPr>
        <w:numPr>
          <w:ilvl w:val="0"/>
          <w:numId w:val="6"/>
        </w:numPr>
      </w:pPr>
      <w:r w:rsidRPr="00234553">
        <w:t>Vækst i servicerede kontorer og “plug-and-</w:t>
      </w:r>
      <w:proofErr w:type="spellStart"/>
      <w:r w:rsidRPr="00234553">
        <w:t>play</w:t>
      </w:r>
      <w:proofErr w:type="spellEnd"/>
      <w:r w:rsidRPr="00234553">
        <w:t xml:space="preserve">”-løsninger, hvor man kan flytte direkte ind uden større investeringer </w:t>
      </w:r>
    </w:p>
    <w:p w14:paraId="2A57B3F6" w14:textId="77777777" w:rsidR="00234553" w:rsidRPr="00234553" w:rsidRDefault="00234553" w:rsidP="00234553">
      <w:r w:rsidRPr="00234553">
        <w:t>Bæredygtighed er også blevet en afgørende faktor. For mange virksomheder er det ikke længere et tilvalg, men et krav:</w:t>
      </w:r>
    </w:p>
    <w:p w14:paraId="019FB18C" w14:textId="77777777" w:rsidR="00234553" w:rsidRPr="00234553" w:rsidRDefault="00234553" w:rsidP="00234553">
      <w:pPr>
        <w:numPr>
          <w:ilvl w:val="0"/>
          <w:numId w:val="7"/>
        </w:numPr>
      </w:pPr>
      <w:r w:rsidRPr="00234553">
        <w:t xml:space="preserve">Fokus på energimærker, CO₂-aftryk og certificeringer </w:t>
      </w:r>
    </w:p>
    <w:p w14:paraId="666AFEC8" w14:textId="77777777" w:rsidR="00234553" w:rsidRPr="00234553" w:rsidRDefault="00234553" w:rsidP="00234553">
      <w:pPr>
        <w:numPr>
          <w:ilvl w:val="0"/>
          <w:numId w:val="7"/>
        </w:numPr>
      </w:pPr>
      <w:r w:rsidRPr="00234553">
        <w:t xml:space="preserve">ESG spiller en direkte rolle i beslutningsprocessen </w:t>
      </w:r>
    </w:p>
    <w:p w14:paraId="31BD1DF8" w14:textId="77777777" w:rsidR="00234553" w:rsidRPr="00234553" w:rsidRDefault="00234553" w:rsidP="00234553">
      <w:pPr>
        <w:numPr>
          <w:ilvl w:val="0"/>
          <w:numId w:val="7"/>
        </w:numPr>
      </w:pPr>
      <w:r w:rsidRPr="00234553">
        <w:t xml:space="preserve">Moderne, energieffektive ejendomme har en klar konkurrencefordel </w:t>
      </w:r>
    </w:p>
    <w:p w14:paraId="3F3373D5" w14:textId="77777777" w:rsidR="00234553" w:rsidRPr="00234553" w:rsidRDefault="00234553" w:rsidP="00234553">
      <w:r w:rsidRPr="00234553">
        <w:t>Endelig spiller beliggenhed fortsat en central rolle, men med et bredere perspektiv end tidligere. Det handler ikke kun om transport, men om den samlede oplevelse:</w:t>
      </w:r>
    </w:p>
    <w:p w14:paraId="33EF89D2" w14:textId="77777777" w:rsidR="00234553" w:rsidRPr="00234553" w:rsidRDefault="00234553" w:rsidP="00234553">
      <w:pPr>
        <w:numPr>
          <w:ilvl w:val="0"/>
          <w:numId w:val="8"/>
        </w:numPr>
      </w:pPr>
      <w:r w:rsidRPr="00234553">
        <w:t xml:space="preserve">Nærhed til metro, cykelinfrastruktur og knudepunkter </w:t>
      </w:r>
    </w:p>
    <w:p w14:paraId="07871628" w14:textId="77777777" w:rsidR="00234553" w:rsidRPr="00234553" w:rsidRDefault="00234553" w:rsidP="00234553">
      <w:pPr>
        <w:numPr>
          <w:ilvl w:val="0"/>
          <w:numId w:val="8"/>
        </w:numPr>
      </w:pPr>
      <w:r w:rsidRPr="00234553">
        <w:lastRenderedPageBreak/>
        <w:t xml:space="preserve">Adgang til caféer, restauranter og byliv </w:t>
      </w:r>
    </w:p>
    <w:p w14:paraId="6469C057" w14:textId="77777777" w:rsidR="00234553" w:rsidRPr="00234553" w:rsidRDefault="00234553" w:rsidP="00234553">
      <w:pPr>
        <w:numPr>
          <w:ilvl w:val="0"/>
          <w:numId w:val="8"/>
        </w:numPr>
      </w:pPr>
      <w:r w:rsidRPr="00234553">
        <w:t xml:space="preserve">Et område, der understøtter medarbejdertrivsel og tilstedeværelse </w:t>
      </w:r>
    </w:p>
    <w:p w14:paraId="4804B235" w14:textId="77777777" w:rsidR="00234553" w:rsidRPr="00234553" w:rsidRDefault="00234553" w:rsidP="00234553">
      <w:r w:rsidRPr="00234553">
        <w:t>Samlet set efterspørger lejere i København K i dag kontorer, der er centrale, fleksible og af høj kvalitet – og som samtidig understøtter både virksomhedens brand og medarbejdernes behov. Det betyder, at det ikke længere er alle kontorkvadratmeter, der er lige attraktive, men i høj grad dem, der lever op til de nye krav om kvalitet, fleksibilitet og bæredygtighed.</w:t>
      </w:r>
    </w:p>
    <w:p w14:paraId="47B8054F" w14:textId="7735649B" w:rsidR="00234553" w:rsidRPr="00234553" w:rsidRDefault="00234553" w:rsidP="00234553"/>
    <w:p w14:paraId="5C5DFB22" w14:textId="77777777" w:rsidR="00234553" w:rsidRPr="00234553" w:rsidRDefault="00234553" w:rsidP="00234553">
      <w:pPr>
        <w:rPr>
          <w:b/>
          <w:bCs/>
        </w:rPr>
      </w:pPr>
    </w:p>
    <w:sectPr w:rsidR="00234553" w:rsidRPr="00234553" w:rsidSect="00FF1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37EA"/>
    <w:multiLevelType w:val="multilevel"/>
    <w:tmpl w:val="6FCE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464092"/>
    <w:multiLevelType w:val="multilevel"/>
    <w:tmpl w:val="C096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27F74"/>
    <w:multiLevelType w:val="multilevel"/>
    <w:tmpl w:val="C884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84BAA"/>
    <w:multiLevelType w:val="hybridMultilevel"/>
    <w:tmpl w:val="8A763722"/>
    <w:lvl w:ilvl="0" w:tplc="5E5A04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2330D"/>
    <w:multiLevelType w:val="multilevel"/>
    <w:tmpl w:val="8606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9576E"/>
    <w:multiLevelType w:val="multilevel"/>
    <w:tmpl w:val="A94A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0308B"/>
    <w:multiLevelType w:val="multilevel"/>
    <w:tmpl w:val="F914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F14A7"/>
    <w:multiLevelType w:val="multilevel"/>
    <w:tmpl w:val="E2B0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227D4"/>
    <w:multiLevelType w:val="multilevel"/>
    <w:tmpl w:val="3CF8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AF66B2"/>
    <w:multiLevelType w:val="hybridMultilevel"/>
    <w:tmpl w:val="4F340E0C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403146">
    <w:abstractNumId w:val="3"/>
  </w:num>
  <w:num w:numId="2" w16cid:durableId="2069913553">
    <w:abstractNumId w:val="8"/>
  </w:num>
  <w:num w:numId="3" w16cid:durableId="553467656">
    <w:abstractNumId w:val="0"/>
  </w:num>
  <w:num w:numId="4" w16cid:durableId="942037248">
    <w:abstractNumId w:val="6"/>
  </w:num>
  <w:num w:numId="5" w16cid:durableId="1470053667">
    <w:abstractNumId w:val="2"/>
  </w:num>
  <w:num w:numId="6" w16cid:durableId="1050685702">
    <w:abstractNumId w:val="1"/>
  </w:num>
  <w:num w:numId="7" w16cid:durableId="75783085">
    <w:abstractNumId w:val="7"/>
  </w:num>
  <w:num w:numId="8" w16cid:durableId="1108887567">
    <w:abstractNumId w:val="5"/>
  </w:num>
  <w:num w:numId="9" w16cid:durableId="1414552390">
    <w:abstractNumId w:val="4"/>
  </w:num>
  <w:num w:numId="10" w16cid:durableId="19684705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9F"/>
    <w:rsid w:val="0003093C"/>
    <w:rsid w:val="002342FD"/>
    <w:rsid w:val="00234553"/>
    <w:rsid w:val="004B56AD"/>
    <w:rsid w:val="0073259C"/>
    <w:rsid w:val="00861A9F"/>
    <w:rsid w:val="009A6DEF"/>
    <w:rsid w:val="00B43DA8"/>
    <w:rsid w:val="00E014AF"/>
    <w:rsid w:val="00E93312"/>
    <w:rsid w:val="00FF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C7538"/>
  <w15:chartTrackingRefBased/>
  <w15:docId w15:val="{BB2EC549-7F16-4799-8535-C8BBA203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61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61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61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61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61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61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61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61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61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61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61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61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61A9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61A9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61A9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61A9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61A9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61A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61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61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61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61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61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61A9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61A9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61A9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61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61A9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61A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455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Standardskrifttypeiafsnit"/>
    <w:uiPriority w:val="99"/>
    <w:unhideWhenUsed/>
    <w:rsid w:val="00234553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34553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2342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bre.dk/en-gb/insights/books/denmark-real-estate-market-outlook-3/offi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savills.dk/blog/article/357903/denmark-articles/2023-klumme-kontortrends-i-kobenhavn-en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lliers.com/da-dk/nyheder/unikke-kontorlejemal-udlejet-pa-gammeltorv-24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savills.dk/blog/article/357903/denmark-articles/2023-klumme-kontortrends-i-kobenhavn-en.asp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1081</Words>
  <Characters>5708</Characters>
  <Application>Microsoft Office Word</Application>
  <DocSecurity>0</DocSecurity>
  <Lines>190</Lines>
  <Paragraphs>138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Hansen</dc:creator>
  <cp:keywords/>
  <dc:description/>
  <cp:lastModifiedBy>Oliver Hansen</cp:lastModifiedBy>
  <cp:revision>2</cp:revision>
  <dcterms:created xsi:type="dcterms:W3CDTF">2026-03-25T14:08:00Z</dcterms:created>
  <dcterms:modified xsi:type="dcterms:W3CDTF">2026-03-25T14:08:00Z</dcterms:modified>
</cp:coreProperties>
</file>