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SURE TRUST</w:t>
      </w:r>
    </w:p>
    <w:p w:rsidR="00000000" w:rsidDel="00000000" w:rsidP="00000000" w:rsidRDefault="00000000" w:rsidRPr="00000000" w14:paraId="00000002">
      <w:pPr>
        <w:rPr/>
      </w:pPr>
      <w:r w:rsidDel="00000000" w:rsidR="00000000" w:rsidRPr="00000000">
        <w:rPr>
          <w:rtl w:val="0"/>
        </w:rPr>
        <w:t xml:space="preserve">                               G5-CS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By,</w:t>
      </w:r>
    </w:p>
    <w:p w:rsidR="00000000" w:rsidDel="00000000" w:rsidP="00000000" w:rsidRDefault="00000000" w:rsidRPr="00000000" w14:paraId="00000005">
      <w:pPr>
        <w:rPr/>
      </w:pPr>
      <w:r w:rsidDel="00000000" w:rsidR="00000000" w:rsidRPr="00000000">
        <w:rPr>
          <w:rtl w:val="0"/>
        </w:rPr>
        <w:t xml:space="preserve">                                      Sufiya Hafiz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Title: Leveraging SonarQube for Effective Source Code Review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Introduction: SonarQube is a powerful tool for conducting comprehensive source code reviews, providing developers and teams with the ability to identify and rectify code quality issues. This report explores the functionality of SonarQube and its application in performing source code reviews.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Overview of SonarQube: SonarQube is an open-source platform that supports continuous inspection of code quality. It integrates seamlessly into the development workflow, offering a centralized platform for managing and analyzing code quality metrics.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Source Code Review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Static Code Analysis:SonarQube employs static code analysis to identify bugs, vulnerabilities, and code smells without executing the code.</w:t>
      </w:r>
    </w:p>
    <w:p w:rsidR="00000000" w:rsidDel="00000000" w:rsidP="00000000" w:rsidRDefault="00000000" w:rsidRPr="00000000" w14:paraId="00000010">
      <w:pPr>
        <w:rPr/>
      </w:pPr>
      <w:r w:rsidDel="00000000" w:rsidR="00000000" w:rsidRPr="00000000">
        <w:rPr>
          <w:rtl w:val="0"/>
        </w:rPr>
        <w:t xml:space="preserve">Example: A common bug detected is a Null Pointer Exception, where uninitialized variables lead to runtime errors.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Code Duplication Detection:SonarQube highlights duplicated code segments, helping teams maintain cleaner and more maintainable code.</w:t>
      </w:r>
    </w:p>
    <w:p w:rsidR="00000000" w:rsidDel="00000000" w:rsidP="00000000" w:rsidRDefault="00000000" w:rsidRPr="00000000" w14:paraId="00000013">
      <w:pPr>
        <w:rPr/>
      </w:pPr>
      <w:r w:rsidDel="00000000" w:rsidR="00000000" w:rsidRPr="00000000">
        <w:rPr>
          <w:rtl w:val="0"/>
        </w:rPr>
        <w:t xml:space="preserve">Example: Identifying duplicate code in different parts of the project that can be refactored for better code organization.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Technical Examples of Bugs Detected: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Security Vulnerabilities:SonarQube identifies security vulnerabilities, such as SQL injection or cross-site scripting.</w:t>
      </w:r>
    </w:p>
    <w:p w:rsidR="00000000" w:rsidDel="00000000" w:rsidP="00000000" w:rsidRDefault="00000000" w:rsidRPr="00000000" w14:paraId="00000018">
      <w:pPr>
        <w:rPr/>
      </w:pPr>
      <w:r w:rsidDel="00000000" w:rsidR="00000000" w:rsidRPr="00000000">
        <w:rPr>
          <w:rtl w:val="0"/>
        </w:rPr>
        <w:t xml:space="preserve">Example: Detecting unsanitized inputs that could lead to SQL injection vulnerabilities.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Code Smells:SonarQube points out code smells, which indicate potential design issues or areas for improvement.</w:t>
      </w:r>
    </w:p>
    <w:p w:rsidR="00000000" w:rsidDel="00000000" w:rsidP="00000000" w:rsidRDefault="00000000" w:rsidRPr="00000000" w14:paraId="0000001B">
      <w:pPr>
        <w:rPr/>
      </w:pPr>
      <w:r w:rsidDel="00000000" w:rsidR="00000000" w:rsidRPr="00000000">
        <w:rPr>
          <w:rtl w:val="0"/>
        </w:rPr>
        <w:t xml:space="preserve">Example: Identifying long methods or classes that may benefit from refactoring.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Complexity Issues:SonarQube analyzes code complexity, highlighting areas that may be difficult to understand or maintain.</w:t>
      </w:r>
    </w:p>
    <w:p w:rsidR="00000000" w:rsidDel="00000000" w:rsidP="00000000" w:rsidRDefault="00000000" w:rsidRPr="00000000" w14:paraId="0000001E">
      <w:pPr>
        <w:rPr/>
      </w:pPr>
      <w:r w:rsidDel="00000000" w:rsidR="00000000" w:rsidRPr="00000000">
        <w:rPr>
          <w:rtl w:val="0"/>
        </w:rPr>
        <w:t xml:space="preserve">Example: Detecting methods with high cyclomatic complexity, indicating the need for simplification.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Integration with Development Workflow: SonarQube seamlessly integrates with popular CI/CD pipelines, ensuring continuous code quality checks throughout the development process. It provides instant feedback to developers, allowing them to address issues early in the development cycle.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Reporting and Analytics: SonarQube generates detailed reports and analytics, enabling teams to track code quality trends over time. This facilitates data-driven decision-making and helps in prioritizing areas for improvement.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Conclusion: SonarQube serves as a crucial tool in modern software development, offering a systematic approach to source code review. By detecting and addressing bugs, vulnerabilities, and code smells early in the development process, teams can enhance the overall quality and maintainability of their codebase.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