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269E" w14:textId="77777777" w:rsidR="00937023" w:rsidRPr="00937023" w:rsidRDefault="00937023" w:rsidP="00937023">
      <w:pPr>
        <w:spacing w:after="0" w:line="240" w:lineRule="auto"/>
        <w:jc w:val="center"/>
        <w:rPr>
          <w:rFonts w:ascii="Times New Roman" w:eastAsia="Times New Roman" w:hAnsi="Times New Roman" w:cs="Times New Roman"/>
          <w:kern w:val="0"/>
          <w:sz w:val="24"/>
          <w:szCs w:val="24"/>
          <w:lang w:eastAsia="en-IN"/>
          <w14:ligatures w14:val="none"/>
        </w:rPr>
      </w:pPr>
      <w:r w:rsidRPr="00937023">
        <w:rPr>
          <w:rFonts w:ascii="Roboto" w:eastAsia="Times New Roman" w:hAnsi="Roboto" w:cs="Times New Roman"/>
          <w:b/>
          <w:bCs/>
          <w:color w:val="000000"/>
          <w:kern w:val="0"/>
          <w:sz w:val="48"/>
          <w:szCs w:val="48"/>
          <w:lang w:eastAsia="en-IN"/>
          <w14:ligatures w14:val="none"/>
        </w:rPr>
        <w:t>Power BI Assignment 2</w:t>
      </w:r>
    </w:p>
    <w:p w14:paraId="7B5A2EA5" w14:textId="77777777" w:rsidR="00937023" w:rsidRPr="00937023" w:rsidRDefault="00937023" w:rsidP="00937023">
      <w:pPr>
        <w:spacing w:after="0" w:line="240" w:lineRule="auto"/>
        <w:rPr>
          <w:rFonts w:ascii="Times New Roman" w:eastAsia="Times New Roman" w:hAnsi="Times New Roman" w:cs="Times New Roman"/>
          <w:kern w:val="0"/>
          <w:sz w:val="24"/>
          <w:szCs w:val="24"/>
          <w:lang w:eastAsia="en-IN"/>
          <w14:ligatures w14:val="none"/>
        </w:rPr>
      </w:pPr>
      <w:r w:rsidRPr="00937023">
        <w:rPr>
          <w:rFonts w:ascii="Times New Roman" w:eastAsia="Times New Roman" w:hAnsi="Times New Roman" w:cs="Times New Roman"/>
          <w:kern w:val="0"/>
          <w:sz w:val="24"/>
          <w:szCs w:val="24"/>
          <w:lang w:eastAsia="en-IN"/>
          <w14:ligatures w14:val="none"/>
        </w:rPr>
        <w:br/>
      </w:r>
    </w:p>
    <w:p w14:paraId="4DBC796F" w14:textId="77777777" w:rsidR="00937023" w:rsidRPr="00937023" w:rsidRDefault="00937023" w:rsidP="00937023">
      <w:pPr>
        <w:numPr>
          <w:ilvl w:val="0"/>
          <w:numId w:val="1"/>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937023">
        <w:rPr>
          <w:rFonts w:ascii="Roboto" w:eastAsia="Times New Roman" w:hAnsi="Roboto" w:cs="Times New Roman"/>
          <w:color w:val="000000"/>
          <w:kern w:val="0"/>
          <w:sz w:val="28"/>
          <w:szCs w:val="28"/>
          <w:lang w:eastAsia="en-IN"/>
          <w14:ligatures w14:val="none"/>
        </w:rPr>
        <w:t>Explain the advantages of Natural Queries in PowerBi with an example?</w:t>
      </w:r>
    </w:p>
    <w:p w14:paraId="73DFE729" w14:textId="77777777" w:rsidR="00D21E83" w:rsidRDefault="00D21E83" w:rsidP="00937023"/>
    <w:p w14:paraId="2CBC44F7" w14:textId="77777777" w:rsidR="00937023" w:rsidRDefault="00937023" w:rsidP="00937023"/>
    <w:p w14:paraId="11411B85" w14:textId="357E07E6" w:rsidR="00937023" w:rsidRPr="00937023" w:rsidRDefault="00937023" w:rsidP="00937023">
      <w:pPr>
        <w:pStyle w:val="NormalWeb"/>
        <w:spacing w:before="0" w:beforeAutospacing="0" w:after="300" w:afterAutospacing="0"/>
        <w:rPr>
          <w:rFonts w:ascii="Segoe UI" w:hAnsi="Segoe UI" w:cs="Segoe UI"/>
          <w:color w:val="374151"/>
        </w:rPr>
      </w:pPr>
      <w:r w:rsidRPr="00937023">
        <w:rPr>
          <w:rFonts w:ascii="Segoe UI" w:hAnsi="Segoe UI" w:cs="Segoe UI"/>
          <w:color w:val="374151"/>
        </w:rPr>
        <w:t xml:space="preserve">Natural Language Query (NLQ) is a feature in Power BI that allows users to ask </w:t>
      </w:r>
      <w:r>
        <w:rPr>
          <w:rFonts w:ascii="Segoe UI" w:hAnsi="Segoe UI" w:cs="Segoe UI"/>
          <w:color w:val="374151"/>
        </w:rPr>
        <w:t xml:space="preserve">               </w:t>
      </w:r>
      <w:r w:rsidRPr="00937023">
        <w:rPr>
          <w:rFonts w:ascii="Segoe UI" w:hAnsi="Segoe UI" w:cs="Segoe UI"/>
          <w:color w:val="374151"/>
        </w:rPr>
        <w:t xml:space="preserve">questions about their data using natural language instead of having to </w:t>
      </w:r>
      <w:proofErr w:type="gramStart"/>
      <w:r w:rsidRPr="00937023">
        <w:rPr>
          <w:rFonts w:ascii="Segoe UI" w:hAnsi="Segoe UI" w:cs="Segoe UI"/>
          <w:color w:val="374151"/>
        </w:rPr>
        <w:t>use</w:t>
      </w:r>
      <w:r>
        <w:rPr>
          <w:rFonts w:ascii="Segoe UI" w:hAnsi="Segoe UI" w:cs="Segoe UI"/>
          <w:color w:val="374151"/>
        </w:rPr>
        <w:t xml:space="preserve">  </w:t>
      </w:r>
      <w:r w:rsidRPr="00937023">
        <w:rPr>
          <w:rFonts w:ascii="Segoe UI" w:hAnsi="Segoe UI" w:cs="Segoe UI"/>
          <w:color w:val="374151"/>
        </w:rPr>
        <w:t>traditional</w:t>
      </w:r>
      <w:proofErr w:type="gramEnd"/>
      <w:r w:rsidRPr="00937023">
        <w:rPr>
          <w:rFonts w:ascii="Segoe UI" w:hAnsi="Segoe UI" w:cs="Segoe UI"/>
          <w:color w:val="374151"/>
        </w:rPr>
        <w:t xml:space="preserve"> query languages or create complex visualizations. NLQ simplifies the data exploration process, making it more accessible to users who may not be familiar with database languages or complex analytics tools. Here are some advantages of Natural </w:t>
      </w:r>
      <w:r>
        <w:rPr>
          <w:rFonts w:ascii="Segoe UI" w:hAnsi="Segoe UI" w:cs="Segoe UI"/>
          <w:color w:val="374151"/>
        </w:rPr>
        <w:t xml:space="preserve">      </w:t>
      </w:r>
      <w:r w:rsidRPr="00937023">
        <w:rPr>
          <w:rFonts w:ascii="Segoe UI" w:hAnsi="Segoe UI" w:cs="Segoe UI"/>
          <w:color w:val="374151"/>
        </w:rPr>
        <w:t>Language Queries in Power BI:</w:t>
      </w:r>
    </w:p>
    <w:p w14:paraId="09C97165" w14:textId="77777777" w:rsidR="00937023" w:rsidRPr="00937023" w:rsidRDefault="00937023" w:rsidP="0093702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b/>
          <w:bCs/>
          <w:color w:val="374151"/>
          <w:kern w:val="0"/>
          <w:sz w:val="24"/>
          <w:szCs w:val="24"/>
          <w:bdr w:val="single" w:sz="2" w:space="0" w:color="D9D9E3" w:frame="1"/>
          <w:lang w:eastAsia="en-IN"/>
          <w14:ligatures w14:val="none"/>
        </w:rPr>
        <w:t>Ease of Use:</w:t>
      </w:r>
    </w:p>
    <w:p w14:paraId="100FEC63"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Advantage:</w:t>
      </w:r>
      <w:r w:rsidRPr="00937023">
        <w:rPr>
          <w:rFonts w:ascii="Segoe UI" w:eastAsia="Times New Roman" w:hAnsi="Segoe UI" w:cs="Segoe UI"/>
          <w:color w:val="374151"/>
          <w:kern w:val="0"/>
          <w:sz w:val="24"/>
          <w:szCs w:val="24"/>
          <w:lang w:eastAsia="en-IN"/>
          <w14:ligatures w14:val="none"/>
        </w:rPr>
        <w:t xml:space="preserve"> NLQ makes it easy for users to interact with their data using everyday language. This lowers the barrier to entry for individuals who may not have a technical background but still want to derive insights from their data.</w:t>
      </w:r>
    </w:p>
    <w:p w14:paraId="4DEC4A63"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Example:</w:t>
      </w:r>
      <w:r w:rsidRPr="00937023">
        <w:rPr>
          <w:rFonts w:ascii="Segoe UI" w:eastAsia="Times New Roman" w:hAnsi="Segoe UI" w:cs="Segoe UI"/>
          <w:color w:val="374151"/>
          <w:kern w:val="0"/>
          <w:sz w:val="24"/>
          <w:szCs w:val="24"/>
          <w:lang w:eastAsia="en-IN"/>
          <w14:ligatures w14:val="none"/>
        </w:rPr>
        <w:t xml:space="preserve"> Instead of creating a chart or a table manually, a user can simply type, "Show me the total sales by product category," and Power BI will generate the relevant visualization.</w:t>
      </w:r>
    </w:p>
    <w:p w14:paraId="7CEE892F" w14:textId="77777777" w:rsidR="00937023" w:rsidRPr="00937023" w:rsidRDefault="00937023" w:rsidP="0093702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b/>
          <w:bCs/>
          <w:color w:val="374151"/>
          <w:kern w:val="0"/>
          <w:sz w:val="24"/>
          <w:szCs w:val="24"/>
          <w:bdr w:val="single" w:sz="2" w:space="0" w:color="D9D9E3" w:frame="1"/>
          <w:lang w:eastAsia="en-IN"/>
          <w14:ligatures w14:val="none"/>
        </w:rPr>
        <w:t>Accessibility:</w:t>
      </w:r>
    </w:p>
    <w:p w14:paraId="6611CC61"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Advantage:</w:t>
      </w:r>
      <w:r w:rsidRPr="00937023">
        <w:rPr>
          <w:rFonts w:ascii="Segoe UI" w:eastAsia="Times New Roman" w:hAnsi="Segoe UI" w:cs="Segoe UI"/>
          <w:color w:val="374151"/>
          <w:kern w:val="0"/>
          <w:sz w:val="24"/>
          <w:szCs w:val="24"/>
          <w:lang w:eastAsia="en-IN"/>
          <w14:ligatures w14:val="none"/>
        </w:rPr>
        <w:t xml:space="preserve"> NLQ makes data analytics accessible to a broader audience within an organization. Non-technical users can ask questions in plain language, fostering collaboration and enabling more team members to engage with data.</w:t>
      </w:r>
    </w:p>
    <w:p w14:paraId="53DA8C44"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Example:</w:t>
      </w:r>
      <w:r w:rsidRPr="00937023">
        <w:rPr>
          <w:rFonts w:ascii="Segoe UI" w:eastAsia="Times New Roman" w:hAnsi="Segoe UI" w:cs="Segoe UI"/>
          <w:color w:val="374151"/>
          <w:kern w:val="0"/>
          <w:sz w:val="24"/>
          <w:szCs w:val="24"/>
          <w:lang w:eastAsia="en-IN"/>
          <w14:ligatures w14:val="none"/>
        </w:rPr>
        <w:t xml:space="preserve"> A marketing professional can inquire, "What are the trends in customer engagement for our recent campaign?" without having to understand the underlying data structure.</w:t>
      </w:r>
    </w:p>
    <w:p w14:paraId="0243DD2E" w14:textId="77777777" w:rsidR="00937023" w:rsidRPr="00937023" w:rsidRDefault="00937023" w:rsidP="0093702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b/>
          <w:bCs/>
          <w:color w:val="374151"/>
          <w:kern w:val="0"/>
          <w:sz w:val="24"/>
          <w:szCs w:val="24"/>
          <w:bdr w:val="single" w:sz="2" w:space="0" w:color="D9D9E3" w:frame="1"/>
          <w:lang w:eastAsia="en-IN"/>
          <w14:ligatures w14:val="none"/>
        </w:rPr>
        <w:t>Quick Insights:</w:t>
      </w:r>
    </w:p>
    <w:p w14:paraId="0088E456"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Advantage:</w:t>
      </w:r>
      <w:r w:rsidRPr="00937023">
        <w:rPr>
          <w:rFonts w:ascii="Segoe UI" w:eastAsia="Times New Roman" w:hAnsi="Segoe UI" w:cs="Segoe UI"/>
          <w:color w:val="374151"/>
          <w:kern w:val="0"/>
          <w:sz w:val="24"/>
          <w:szCs w:val="24"/>
          <w:lang w:eastAsia="en-IN"/>
          <w14:ligatures w14:val="none"/>
        </w:rPr>
        <w:t xml:space="preserve"> NLQ facilitates rapid exploration and discovery of insights. Users can get quick answers to their questions without having to go through a process of creating complex queries or visualizations.</w:t>
      </w:r>
    </w:p>
    <w:p w14:paraId="1EAC7AAF"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Example:</w:t>
      </w:r>
      <w:r w:rsidRPr="00937023">
        <w:rPr>
          <w:rFonts w:ascii="Segoe UI" w:eastAsia="Times New Roman" w:hAnsi="Segoe UI" w:cs="Segoe UI"/>
          <w:color w:val="374151"/>
          <w:kern w:val="0"/>
          <w:sz w:val="24"/>
          <w:szCs w:val="24"/>
          <w:lang w:eastAsia="en-IN"/>
          <w14:ligatures w14:val="none"/>
        </w:rPr>
        <w:t xml:space="preserve"> A sales manager might ask, "Which products have shown the highest growth in the last quarter?" and instantly receive a visual representation of the relevant data.</w:t>
      </w:r>
    </w:p>
    <w:p w14:paraId="59EB41F7" w14:textId="77777777" w:rsidR="00937023" w:rsidRPr="00937023" w:rsidRDefault="00937023" w:rsidP="0093702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b/>
          <w:bCs/>
          <w:color w:val="374151"/>
          <w:kern w:val="0"/>
          <w:sz w:val="24"/>
          <w:szCs w:val="24"/>
          <w:bdr w:val="single" w:sz="2" w:space="0" w:color="D9D9E3" w:frame="1"/>
          <w:lang w:eastAsia="en-IN"/>
          <w14:ligatures w14:val="none"/>
        </w:rPr>
        <w:t>Adaptability:</w:t>
      </w:r>
    </w:p>
    <w:p w14:paraId="314E88D8"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Advantage:</w:t>
      </w:r>
      <w:r w:rsidRPr="00937023">
        <w:rPr>
          <w:rFonts w:ascii="Segoe UI" w:eastAsia="Times New Roman" w:hAnsi="Segoe UI" w:cs="Segoe UI"/>
          <w:color w:val="374151"/>
          <w:kern w:val="0"/>
          <w:sz w:val="24"/>
          <w:szCs w:val="24"/>
          <w:lang w:eastAsia="en-IN"/>
          <w14:ligatures w14:val="none"/>
        </w:rPr>
        <w:t xml:space="preserve"> NLQ adapts to the user's language and provides results in a format that is easy to understand. The system understands variations in language and can interpret user intent accurately.</w:t>
      </w:r>
    </w:p>
    <w:p w14:paraId="2CE49C0A"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lastRenderedPageBreak/>
        <w:t>Example:</w:t>
      </w:r>
      <w:r w:rsidRPr="00937023">
        <w:rPr>
          <w:rFonts w:ascii="Segoe UI" w:eastAsia="Times New Roman" w:hAnsi="Segoe UI" w:cs="Segoe UI"/>
          <w:color w:val="374151"/>
          <w:kern w:val="0"/>
          <w:sz w:val="24"/>
          <w:szCs w:val="24"/>
          <w:lang w:eastAsia="en-IN"/>
          <w14:ligatures w14:val="none"/>
        </w:rPr>
        <w:t xml:space="preserve"> If a user asks, "What is the total revenue by region?" or "Show sales by area," Power BI recognizes the intent and generates the appropriate visualization.</w:t>
      </w:r>
    </w:p>
    <w:p w14:paraId="5942EFBE" w14:textId="77777777" w:rsidR="00937023" w:rsidRPr="00937023" w:rsidRDefault="00937023" w:rsidP="0093702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b/>
          <w:bCs/>
          <w:color w:val="374151"/>
          <w:kern w:val="0"/>
          <w:sz w:val="24"/>
          <w:szCs w:val="24"/>
          <w:bdr w:val="single" w:sz="2" w:space="0" w:color="D9D9E3" w:frame="1"/>
          <w:lang w:eastAsia="en-IN"/>
          <w14:ligatures w14:val="none"/>
        </w:rPr>
        <w:t>Reduced Learning Curve:</w:t>
      </w:r>
    </w:p>
    <w:p w14:paraId="77F42A21"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Advantage:</w:t>
      </w:r>
      <w:r w:rsidRPr="00937023">
        <w:rPr>
          <w:rFonts w:ascii="Segoe UI" w:eastAsia="Times New Roman" w:hAnsi="Segoe UI" w:cs="Segoe UI"/>
          <w:color w:val="374151"/>
          <w:kern w:val="0"/>
          <w:sz w:val="24"/>
          <w:szCs w:val="24"/>
          <w:lang w:eastAsia="en-IN"/>
          <w14:ligatures w14:val="none"/>
        </w:rPr>
        <w:t xml:space="preserve"> NLQ reduces the learning curve typically associated with querying databases or using complex analytics tools. Users can start asking questions and getting insights without extensive training.</w:t>
      </w:r>
    </w:p>
    <w:p w14:paraId="6D013995" w14:textId="77777777" w:rsidR="00937023" w:rsidRPr="00937023" w:rsidRDefault="00937023" w:rsidP="0093702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i/>
          <w:iCs/>
          <w:color w:val="374151"/>
          <w:kern w:val="0"/>
          <w:sz w:val="24"/>
          <w:szCs w:val="24"/>
          <w:bdr w:val="single" w:sz="2" w:space="0" w:color="D9D9E3" w:frame="1"/>
          <w:lang w:eastAsia="en-IN"/>
          <w14:ligatures w14:val="none"/>
        </w:rPr>
        <w:t>Example:</w:t>
      </w:r>
      <w:r w:rsidRPr="00937023">
        <w:rPr>
          <w:rFonts w:ascii="Segoe UI" w:eastAsia="Times New Roman" w:hAnsi="Segoe UI" w:cs="Segoe UI"/>
          <w:color w:val="374151"/>
          <w:kern w:val="0"/>
          <w:sz w:val="24"/>
          <w:szCs w:val="24"/>
          <w:lang w:eastAsia="en-IN"/>
          <w14:ligatures w14:val="none"/>
        </w:rPr>
        <w:t xml:space="preserve"> A financial analyst can ask, "How does our expenditure compare to the budget for the current fiscal year?" without having to learn SQL or other query languages.</w:t>
      </w:r>
    </w:p>
    <w:p w14:paraId="630B043C" w14:textId="77777777" w:rsidR="00937023" w:rsidRPr="00937023" w:rsidRDefault="00937023" w:rsidP="00937023">
      <w:pPr>
        <w:spacing w:before="300" w:after="0" w:line="240" w:lineRule="auto"/>
        <w:rPr>
          <w:rFonts w:ascii="Segoe UI" w:eastAsia="Times New Roman" w:hAnsi="Segoe UI" w:cs="Segoe UI"/>
          <w:color w:val="374151"/>
          <w:kern w:val="0"/>
          <w:sz w:val="24"/>
          <w:szCs w:val="24"/>
          <w:lang w:eastAsia="en-IN"/>
          <w14:ligatures w14:val="none"/>
        </w:rPr>
      </w:pPr>
      <w:r w:rsidRPr="00937023">
        <w:rPr>
          <w:rFonts w:ascii="Segoe UI" w:eastAsia="Times New Roman" w:hAnsi="Segoe UI" w:cs="Segoe UI"/>
          <w:color w:val="374151"/>
          <w:kern w:val="0"/>
          <w:sz w:val="24"/>
          <w:szCs w:val="24"/>
          <w:lang w:eastAsia="en-IN"/>
          <w14:ligatures w14:val="none"/>
        </w:rPr>
        <w:t>It's important to note that while NLQ offers many advantages, it may have limitations depending on the complexity of the questions and the structure of the underlying data. However, it serves as a valuable tool for enabling more users to engage with data and make informed decisions.</w:t>
      </w:r>
    </w:p>
    <w:p w14:paraId="38E8EFB1" w14:textId="38AE5C6C" w:rsidR="00937023" w:rsidRDefault="00937023" w:rsidP="00937023"/>
    <w:p w14:paraId="5E60B7C3" w14:textId="77777777" w:rsidR="00937023" w:rsidRDefault="00937023" w:rsidP="00937023"/>
    <w:p w14:paraId="46A9A9E5" w14:textId="77777777" w:rsidR="00937023" w:rsidRDefault="00937023" w:rsidP="00937023"/>
    <w:p w14:paraId="0060862D" w14:textId="3B91E3E6" w:rsidR="00F37D2B" w:rsidRDefault="00F37D2B" w:rsidP="00F37D2B">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t xml:space="preserve">2. </w:t>
      </w:r>
      <w:r>
        <w:rPr>
          <w:rFonts w:ascii="Roboto" w:hAnsi="Roboto"/>
          <w:color w:val="000000"/>
          <w:sz w:val="28"/>
          <w:szCs w:val="28"/>
        </w:rPr>
        <w:t xml:space="preserve">Explain Web Front </w:t>
      </w:r>
      <w:proofErr w:type="gramStart"/>
      <w:r>
        <w:rPr>
          <w:rFonts w:ascii="Roboto" w:hAnsi="Roboto"/>
          <w:color w:val="000000"/>
          <w:sz w:val="28"/>
          <w:szCs w:val="28"/>
        </w:rPr>
        <w:t>End(</w:t>
      </w:r>
      <w:proofErr w:type="gramEnd"/>
      <w:r>
        <w:rPr>
          <w:rFonts w:ascii="Roboto" w:hAnsi="Roboto"/>
          <w:color w:val="000000"/>
          <w:sz w:val="28"/>
          <w:szCs w:val="28"/>
        </w:rPr>
        <w:t>WFE) cluster from Power BI Service Architecture?</w:t>
      </w:r>
    </w:p>
    <w:p w14:paraId="4E6DE183" w14:textId="77777777" w:rsidR="00937023" w:rsidRDefault="00937023" w:rsidP="00937023"/>
    <w:p w14:paraId="751429A7" w14:textId="77777777" w:rsidR="00F37D2B" w:rsidRPr="00F37D2B" w:rsidRDefault="00F37D2B" w:rsidP="00F37D2B">
      <w:pPr>
        <w:spacing w:before="300" w:after="30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In the Power BI Service architecture, a Web Front End (WFE) cluster refers to a set of servers or nodes that handle user requests and manage the user interface components of the Power BI Service. The WFE cluster is a critical part of the overall architecture, responsible for serving the Power BI web application to end-users.</w:t>
      </w:r>
    </w:p>
    <w:p w14:paraId="218EE4FB" w14:textId="77777777" w:rsidR="00F37D2B" w:rsidRPr="00F37D2B" w:rsidRDefault="00F37D2B" w:rsidP="00F37D2B">
      <w:pPr>
        <w:spacing w:before="300" w:after="30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Key features and aspects of a Web Front End (WFE) cluster in Power BI Service architecture include:</w:t>
      </w:r>
    </w:p>
    <w:p w14:paraId="01F327A9" w14:textId="77777777" w:rsidR="00F37D2B" w:rsidRPr="00F37D2B" w:rsidRDefault="00F37D2B" w:rsidP="00F37D2B">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User Interface (UI) Rendering:</w:t>
      </w:r>
    </w:p>
    <w:p w14:paraId="684533E4" w14:textId="77777777" w:rsidR="00F37D2B" w:rsidRPr="00F37D2B" w:rsidRDefault="00F37D2B" w:rsidP="00F37D2B">
      <w:pPr>
        <w:numPr>
          <w:ilvl w:val="1"/>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The WFE cluster is responsible for rendering the Power BI user interface, allowing users to interact with reports, dashboards, and other Power BI content through their web browsers.</w:t>
      </w:r>
    </w:p>
    <w:p w14:paraId="41E4A632" w14:textId="77777777" w:rsidR="00F37D2B" w:rsidRPr="00F37D2B" w:rsidRDefault="00F37D2B" w:rsidP="00F37D2B">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User Authentication and Authorization:</w:t>
      </w:r>
    </w:p>
    <w:p w14:paraId="7BC89A03" w14:textId="77777777" w:rsidR="00F37D2B" w:rsidRPr="00F37D2B" w:rsidRDefault="00F37D2B" w:rsidP="00F37D2B">
      <w:pPr>
        <w:numPr>
          <w:ilvl w:val="1"/>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The WFE cluster manages user authentication and authorization, ensuring that only authorized users can access specific Power BI content based on their roles and permissions.</w:t>
      </w:r>
    </w:p>
    <w:p w14:paraId="59C95ABA" w14:textId="77777777" w:rsidR="00F37D2B" w:rsidRPr="00F37D2B" w:rsidRDefault="00F37D2B" w:rsidP="00F37D2B">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Load Balancing:</w:t>
      </w:r>
    </w:p>
    <w:p w14:paraId="1CAA724E" w14:textId="77777777" w:rsidR="00F37D2B" w:rsidRPr="00F37D2B" w:rsidRDefault="00F37D2B" w:rsidP="00F37D2B">
      <w:pPr>
        <w:numPr>
          <w:ilvl w:val="1"/>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In a clustered environment, load balancing distributes incoming user requests across multiple servers in the WFE cluster. This helps ensure optimal performance and resource utilization.</w:t>
      </w:r>
    </w:p>
    <w:p w14:paraId="51EFE0EB" w14:textId="77777777" w:rsidR="00F37D2B" w:rsidRPr="00F37D2B" w:rsidRDefault="00F37D2B" w:rsidP="00F37D2B">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lastRenderedPageBreak/>
        <w:t>Scalability:</w:t>
      </w:r>
    </w:p>
    <w:p w14:paraId="7A947541" w14:textId="77777777" w:rsidR="00F37D2B" w:rsidRPr="00F37D2B" w:rsidRDefault="00F37D2B" w:rsidP="00F37D2B">
      <w:pPr>
        <w:numPr>
          <w:ilvl w:val="1"/>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The WFE cluster is designed to be scalable, allowing organizations to add or remove servers based on the demand for Power BI services. This scalability helps maintain responsiveness during periods of high user activity.</w:t>
      </w:r>
    </w:p>
    <w:p w14:paraId="2C632F4F" w14:textId="77777777" w:rsidR="00F37D2B" w:rsidRPr="00F37D2B" w:rsidRDefault="00F37D2B" w:rsidP="00F37D2B">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High Availability:</w:t>
      </w:r>
    </w:p>
    <w:p w14:paraId="741AA45D" w14:textId="77777777" w:rsidR="00F37D2B" w:rsidRPr="00F37D2B" w:rsidRDefault="00F37D2B" w:rsidP="00F37D2B">
      <w:pPr>
        <w:numPr>
          <w:ilvl w:val="1"/>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To ensure high availability and minimize downtime, the WFE cluster is often configured with redundancy. If one server in the cluster experiences issues, others can handle the user requests, maintaining service availability.</w:t>
      </w:r>
    </w:p>
    <w:p w14:paraId="3D208C9B" w14:textId="77777777" w:rsidR="00F37D2B" w:rsidRPr="00F37D2B" w:rsidRDefault="00F37D2B" w:rsidP="00F37D2B">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Communication with Back-End Services:</w:t>
      </w:r>
    </w:p>
    <w:p w14:paraId="24BEE3DD" w14:textId="77777777" w:rsidR="00F37D2B" w:rsidRPr="00F37D2B" w:rsidRDefault="00F37D2B" w:rsidP="00F37D2B">
      <w:pPr>
        <w:numPr>
          <w:ilvl w:val="1"/>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The WFE cluster communicates with back-end services, including data processing, data storage, and other components of the Power BI Service architecture.</w:t>
      </w:r>
    </w:p>
    <w:p w14:paraId="4A3848B0" w14:textId="77777777" w:rsidR="00F37D2B" w:rsidRPr="00F37D2B" w:rsidRDefault="00F37D2B" w:rsidP="00F37D2B">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Security Considerations:</w:t>
      </w:r>
    </w:p>
    <w:p w14:paraId="6C4952A3" w14:textId="77777777" w:rsidR="00F37D2B" w:rsidRPr="00F37D2B" w:rsidRDefault="00F37D2B" w:rsidP="00F37D2B">
      <w:pPr>
        <w:numPr>
          <w:ilvl w:val="1"/>
          <w:numId w:val="4"/>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Security measures are implemented within the WFE cluster to protect user data and maintain the integrity of the Power BI environment. This includes encryption protocols, secure connections, and other security best practices.</w:t>
      </w:r>
    </w:p>
    <w:p w14:paraId="34D24E83" w14:textId="77777777" w:rsidR="00F37D2B" w:rsidRDefault="00F37D2B" w:rsidP="00937023"/>
    <w:p w14:paraId="332F852F" w14:textId="77777777" w:rsidR="00F37D2B" w:rsidRDefault="00F37D2B" w:rsidP="00937023"/>
    <w:p w14:paraId="073D20B3" w14:textId="3C0AEB9E" w:rsidR="00F37D2B" w:rsidRDefault="00F37D2B" w:rsidP="00F37D2B">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t>3</w:t>
      </w:r>
      <w:r>
        <w:rPr>
          <w:rFonts w:ascii="Roboto" w:hAnsi="Roboto"/>
          <w:color w:val="000000"/>
          <w:sz w:val="28"/>
          <w:szCs w:val="28"/>
        </w:rPr>
        <w:t>.Explain Back End cluster from Power BI Service Architecture?</w:t>
      </w:r>
    </w:p>
    <w:p w14:paraId="4F1C145F" w14:textId="77777777" w:rsidR="00F37D2B" w:rsidRDefault="00F37D2B" w:rsidP="00F37D2B"/>
    <w:p w14:paraId="504FF9E1" w14:textId="77777777" w:rsidR="00937023" w:rsidRDefault="00937023" w:rsidP="00937023"/>
    <w:p w14:paraId="172D9C20" w14:textId="10913C2B" w:rsidR="00F37D2B" w:rsidRPr="00F37D2B" w:rsidRDefault="00E34B77" w:rsidP="00F37D2B">
      <w:pP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r w:rsidR="00F37D2B" w:rsidRPr="00F37D2B">
        <w:rPr>
          <w:rFonts w:ascii="Segoe UI" w:eastAsia="Times New Roman" w:hAnsi="Segoe UI" w:cs="Segoe UI"/>
          <w:color w:val="374151"/>
          <w:kern w:val="0"/>
          <w:sz w:val="24"/>
          <w:szCs w:val="24"/>
          <w:lang w:eastAsia="en-IN"/>
          <w14:ligatures w14:val="none"/>
        </w:rPr>
        <w:t>In the Power BI Service architecture, the Back-End cluster generally refers to the set of servers or services responsible for managing the processing, storage, and coordination of data and resources behind the scenes. This includes various components that handle data transformation, storage, and the overall management of the Power BI environment.</w:t>
      </w:r>
    </w:p>
    <w:p w14:paraId="4BCB4327" w14:textId="77777777" w:rsidR="00F37D2B" w:rsidRPr="00F37D2B" w:rsidRDefault="00F37D2B" w:rsidP="00F37D2B">
      <w:pPr>
        <w:spacing w:before="300" w:after="30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Key features and aspects of the Back-End cluster in the Power BI Service architecture include:</w:t>
      </w:r>
    </w:p>
    <w:p w14:paraId="4FDC0C9A" w14:textId="77777777" w:rsidR="00F37D2B" w:rsidRPr="00F37D2B" w:rsidRDefault="00F37D2B" w:rsidP="00F37D2B">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Data Processing:</w:t>
      </w:r>
    </w:p>
    <w:p w14:paraId="47DC5D31" w14:textId="77777777" w:rsidR="00F37D2B" w:rsidRPr="00F37D2B" w:rsidRDefault="00F37D2B" w:rsidP="00F37D2B">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The Back-End cluster is responsible for processing data, including tasks such as refreshing datasets, applying transformations, and ensuring that data is up-to-date for reporting and analysis.</w:t>
      </w:r>
    </w:p>
    <w:p w14:paraId="6BEFF432" w14:textId="77777777" w:rsidR="00F37D2B" w:rsidRPr="00F37D2B" w:rsidRDefault="00F37D2B" w:rsidP="00F37D2B">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Data Storage:</w:t>
      </w:r>
    </w:p>
    <w:p w14:paraId="6F78025F" w14:textId="77777777" w:rsidR="00F37D2B" w:rsidRPr="00F37D2B" w:rsidRDefault="00F37D2B" w:rsidP="00F37D2B">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 xml:space="preserve">It manages the storage of Power BI content, including datasets, reports, dashboards, and other artifacts. This may involve the use of data </w:t>
      </w:r>
      <w:r w:rsidRPr="00F37D2B">
        <w:rPr>
          <w:rFonts w:ascii="Segoe UI" w:eastAsia="Times New Roman" w:hAnsi="Segoe UI" w:cs="Segoe UI"/>
          <w:color w:val="374151"/>
          <w:kern w:val="0"/>
          <w:sz w:val="24"/>
          <w:szCs w:val="24"/>
          <w:lang w:eastAsia="en-IN"/>
          <w14:ligatures w14:val="none"/>
        </w:rPr>
        <w:lastRenderedPageBreak/>
        <w:t>storage services or databases to efficiently store and retrieve information.</w:t>
      </w:r>
    </w:p>
    <w:p w14:paraId="69FFD90A" w14:textId="77777777" w:rsidR="00F37D2B" w:rsidRPr="00F37D2B" w:rsidRDefault="00F37D2B" w:rsidP="00F37D2B">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Gateway Services:</w:t>
      </w:r>
    </w:p>
    <w:p w14:paraId="17364F71" w14:textId="77777777" w:rsidR="00F37D2B" w:rsidRPr="00F37D2B" w:rsidRDefault="00F37D2B" w:rsidP="00F37D2B">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The Back-End cluster interacts with on-premises data sources through the Power BI Gateway. The gateway allows secure communication between the Power BI Service in the cloud and on-premises data sources.</w:t>
      </w:r>
    </w:p>
    <w:p w14:paraId="199270BA" w14:textId="77777777" w:rsidR="00F37D2B" w:rsidRPr="00F37D2B" w:rsidRDefault="00F37D2B" w:rsidP="00F37D2B">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Query Execution:</w:t>
      </w:r>
    </w:p>
    <w:p w14:paraId="21FB5EC6" w14:textId="77777777" w:rsidR="00F37D2B" w:rsidRPr="00F37D2B" w:rsidRDefault="00F37D2B" w:rsidP="00F37D2B">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Back-End services handle the execution of queries generated by user interactions with Power BI reports and dashboards. This involves retrieving and aggregating data as needed to fulfill user requests.</w:t>
      </w:r>
    </w:p>
    <w:p w14:paraId="436F852E" w14:textId="77777777" w:rsidR="00F37D2B" w:rsidRPr="00F37D2B" w:rsidRDefault="00F37D2B" w:rsidP="00F37D2B">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Metadata Management:</w:t>
      </w:r>
    </w:p>
    <w:p w14:paraId="285518D8" w14:textId="77777777" w:rsidR="00F37D2B" w:rsidRPr="00F37D2B" w:rsidRDefault="00F37D2B" w:rsidP="00F37D2B">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The Back-End cluster manages metadata related to Power BI artifacts, including information about datasets, reports, data models, and user permissions. This metadata is crucial for maintaining the structure and integrity of the Power BI environment.</w:t>
      </w:r>
    </w:p>
    <w:p w14:paraId="63A6D5DB" w14:textId="77777777" w:rsidR="00F37D2B" w:rsidRPr="00F37D2B" w:rsidRDefault="00F37D2B" w:rsidP="00F37D2B">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Coordination of Services:</w:t>
      </w:r>
    </w:p>
    <w:p w14:paraId="12672607" w14:textId="77777777" w:rsidR="00F37D2B" w:rsidRPr="00F37D2B" w:rsidRDefault="00F37D2B" w:rsidP="00F37D2B">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Different services within the Back-End cluster coordinate with each other to ensure the seamless functioning of the Power BI Service. This coordination includes tasks such as managing data refresh schedules, handling access permissions, and optimizing resource utilization.</w:t>
      </w:r>
    </w:p>
    <w:p w14:paraId="1A2A8A80" w14:textId="77777777" w:rsidR="00F37D2B" w:rsidRPr="00F37D2B" w:rsidRDefault="00F37D2B" w:rsidP="00F37D2B">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b/>
          <w:bCs/>
          <w:color w:val="374151"/>
          <w:kern w:val="0"/>
          <w:sz w:val="24"/>
          <w:szCs w:val="24"/>
          <w:lang w:eastAsia="en-IN"/>
          <w14:ligatures w14:val="none"/>
        </w:rPr>
        <w:t>Security and Authentication:</w:t>
      </w:r>
    </w:p>
    <w:p w14:paraId="6D100D90" w14:textId="77777777" w:rsidR="00F37D2B" w:rsidRPr="00F37D2B" w:rsidRDefault="00F37D2B" w:rsidP="00F37D2B">
      <w:pPr>
        <w:numPr>
          <w:ilvl w:val="1"/>
          <w:numId w:val="5"/>
        </w:numPr>
        <w:spacing w:after="0" w:line="240" w:lineRule="auto"/>
        <w:rPr>
          <w:rFonts w:ascii="Segoe UI" w:eastAsia="Times New Roman" w:hAnsi="Segoe UI" w:cs="Segoe UI"/>
          <w:color w:val="374151"/>
          <w:kern w:val="0"/>
          <w:sz w:val="24"/>
          <w:szCs w:val="24"/>
          <w:lang w:eastAsia="en-IN"/>
          <w14:ligatures w14:val="none"/>
        </w:rPr>
      </w:pPr>
      <w:r w:rsidRPr="00F37D2B">
        <w:rPr>
          <w:rFonts w:ascii="Segoe UI" w:eastAsia="Times New Roman" w:hAnsi="Segoe UI" w:cs="Segoe UI"/>
          <w:color w:val="374151"/>
          <w:kern w:val="0"/>
          <w:sz w:val="24"/>
          <w:szCs w:val="24"/>
          <w:lang w:eastAsia="en-IN"/>
          <w14:ligatures w14:val="none"/>
        </w:rPr>
        <w:t>Security measures are implemented in the Back-End cluster to ensure the protection of data and user information. This involves authentication processes, encryption protocols, and adherence to security best practices.</w:t>
      </w:r>
    </w:p>
    <w:p w14:paraId="64E5BE2E" w14:textId="77777777" w:rsidR="00F37D2B" w:rsidRDefault="00F37D2B" w:rsidP="00937023"/>
    <w:p w14:paraId="3B65909D" w14:textId="77777777" w:rsidR="00F37D2B" w:rsidRDefault="00F37D2B" w:rsidP="00937023"/>
    <w:p w14:paraId="1F7AA7B9" w14:textId="59661AE6" w:rsidR="00553679" w:rsidRDefault="00553679" w:rsidP="00553679">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t>4.</w:t>
      </w:r>
      <w:r>
        <w:rPr>
          <w:rFonts w:ascii="Roboto" w:hAnsi="Roboto"/>
          <w:color w:val="000000"/>
          <w:sz w:val="28"/>
          <w:szCs w:val="28"/>
        </w:rPr>
        <w:t>What ASP.NET component does in Power BI Service Architecture?</w:t>
      </w:r>
    </w:p>
    <w:p w14:paraId="6C880979" w14:textId="77777777" w:rsidR="00F37D2B" w:rsidRDefault="00F37D2B" w:rsidP="00937023"/>
    <w:p w14:paraId="7D915E9D" w14:textId="77777777" w:rsidR="00553679" w:rsidRDefault="00553679" w:rsidP="00937023"/>
    <w:p w14:paraId="4E01004F" w14:textId="77777777" w:rsidR="00553679" w:rsidRPr="00553679" w:rsidRDefault="00553679" w:rsidP="00553679">
      <w:pPr>
        <w:pStyle w:val="NormalWeb"/>
        <w:spacing w:before="0" w:beforeAutospacing="0" w:after="300" w:afterAutospacing="0"/>
        <w:rPr>
          <w:rFonts w:ascii="Segoe UI" w:hAnsi="Segoe UI" w:cs="Segoe UI"/>
          <w:color w:val="374151"/>
        </w:rPr>
      </w:pPr>
      <w:r>
        <w:t xml:space="preserve">      </w:t>
      </w:r>
      <w:r w:rsidRPr="00553679">
        <w:rPr>
          <w:rFonts w:ascii="Segoe UI" w:hAnsi="Segoe UI" w:cs="Segoe UI"/>
          <w:color w:val="374151"/>
        </w:rPr>
        <w:t>ASP.NET components play a crucial role in the Power BI Service architecture, specifically in the web front-end layer. ASP.NET is a web application framework developed by Microsoft, and it is used to build dynamic web pages and applications. In the context of Power BI Service, ASP.NET components are involved in handling the user interface, user authentication, and interactions within the web application.</w:t>
      </w:r>
    </w:p>
    <w:p w14:paraId="1775AF58" w14:textId="77777777" w:rsidR="00553679" w:rsidRPr="00553679" w:rsidRDefault="00553679" w:rsidP="00553679">
      <w:pPr>
        <w:spacing w:before="300" w:after="30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Here are some key aspects of how ASP.NET components contribute to the Power BI Service architecture:</w:t>
      </w:r>
    </w:p>
    <w:p w14:paraId="18D471E0" w14:textId="77777777" w:rsidR="00553679" w:rsidRPr="00553679" w:rsidRDefault="00553679" w:rsidP="00553679">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b/>
          <w:bCs/>
          <w:color w:val="374151"/>
          <w:kern w:val="0"/>
          <w:sz w:val="24"/>
          <w:szCs w:val="24"/>
          <w:lang w:eastAsia="en-IN"/>
          <w14:ligatures w14:val="none"/>
        </w:rPr>
        <w:t>User Interface Rendering:</w:t>
      </w:r>
    </w:p>
    <w:p w14:paraId="29216CFA" w14:textId="77777777" w:rsidR="00553679" w:rsidRPr="00553679" w:rsidRDefault="00553679" w:rsidP="00553679">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lastRenderedPageBreak/>
        <w:t>ASP.NET components are responsible for rendering the user interface of the Power BI Service. This includes displaying dashboards, reports, and other Power BI content in a web browser.</w:t>
      </w:r>
    </w:p>
    <w:p w14:paraId="025E7B0E" w14:textId="77777777" w:rsidR="00553679" w:rsidRPr="00553679" w:rsidRDefault="00553679" w:rsidP="00553679">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b/>
          <w:bCs/>
          <w:color w:val="374151"/>
          <w:kern w:val="0"/>
          <w:sz w:val="24"/>
          <w:szCs w:val="24"/>
          <w:lang w:eastAsia="en-IN"/>
          <w14:ligatures w14:val="none"/>
        </w:rPr>
        <w:t>Web Page Lifecycle Management:</w:t>
      </w:r>
    </w:p>
    <w:p w14:paraId="7DA37F74" w14:textId="77777777" w:rsidR="00553679" w:rsidRPr="00553679" w:rsidRDefault="00553679" w:rsidP="00553679">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ASP.NET manages the lifecycle of web pages and controls within the Power BI Service. It handles events such as page load, user interactions, and other aspects of web application behavior.</w:t>
      </w:r>
    </w:p>
    <w:p w14:paraId="045D8E44" w14:textId="77777777" w:rsidR="00553679" w:rsidRPr="00553679" w:rsidRDefault="00553679" w:rsidP="00553679">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b/>
          <w:bCs/>
          <w:color w:val="374151"/>
          <w:kern w:val="0"/>
          <w:sz w:val="24"/>
          <w:szCs w:val="24"/>
          <w:lang w:eastAsia="en-IN"/>
          <w14:ligatures w14:val="none"/>
        </w:rPr>
        <w:t>Server-Side Processing:</w:t>
      </w:r>
    </w:p>
    <w:p w14:paraId="14277A55" w14:textId="77777777" w:rsidR="00553679" w:rsidRPr="00553679" w:rsidRDefault="00553679" w:rsidP="00553679">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ASP.NET facilitates server-side processing, which is essential for handling user requests, executing queries, and retrieving data from the back-end services. It plays a role in processing user interactions and updating the user interface accordingly.</w:t>
      </w:r>
    </w:p>
    <w:p w14:paraId="498CC820" w14:textId="77777777" w:rsidR="00553679" w:rsidRPr="00553679" w:rsidRDefault="00553679" w:rsidP="00553679">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b/>
          <w:bCs/>
          <w:color w:val="374151"/>
          <w:kern w:val="0"/>
          <w:sz w:val="24"/>
          <w:szCs w:val="24"/>
          <w:lang w:eastAsia="en-IN"/>
          <w14:ligatures w14:val="none"/>
        </w:rPr>
        <w:t>User Authentication and Authorization:</w:t>
      </w:r>
    </w:p>
    <w:p w14:paraId="38E644C6" w14:textId="77777777" w:rsidR="00553679" w:rsidRPr="00553679" w:rsidRDefault="00553679" w:rsidP="00553679">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ASP.NET components are involved in managing user authentication and authorization in the Power BI Service. This includes verifying user credentials, checking permissions, and ensuring secure access to Power BI content.</w:t>
      </w:r>
    </w:p>
    <w:p w14:paraId="74E92EE7" w14:textId="77777777" w:rsidR="00553679" w:rsidRPr="00553679" w:rsidRDefault="00553679" w:rsidP="00553679">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b/>
          <w:bCs/>
          <w:color w:val="374151"/>
          <w:kern w:val="0"/>
          <w:sz w:val="24"/>
          <w:szCs w:val="24"/>
          <w:lang w:eastAsia="en-IN"/>
          <w14:ligatures w14:val="none"/>
        </w:rPr>
        <w:t>State Management:</w:t>
      </w:r>
    </w:p>
    <w:p w14:paraId="30B93EFE" w14:textId="77777777" w:rsidR="00553679" w:rsidRPr="00553679" w:rsidRDefault="00553679" w:rsidP="00553679">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ASP.NET provides mechanisms for managing state information between requests. This is important for maintaining user sessions, tracking user interactions, and preserving the state of the web application as users navigate through Power BI content.</w:t>
      </w:r>
    </w:p>
    <w:p w14:paraId="4DB25F7A" w14:textId="77777777" w:rsidR="00553679" w:rsidRPr="00553679" w:rsidRDefault="00553679" w:rsidP="00553679">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b/>
          <w:bCs/>
          <w:color w:val="374151"/>
          <w:kern w:val="0"/>
          <w:sz w:val="24"/>
          <w:szCs w:val="24"/>
          <w:lang w:eastAsia="en-IN"/>
          <w14:ligatures w14:val="none"/>
        </w:rPr>
        <w:t>Integration with Power BI API:</w:t>
      </w:r>
    </w:p>
    <w:p w14:paraId="4F05B6EB" w14:textId="77777777" w:rsidR="00553679" w:rsidRPr="00553679" w:rsidRDefault="00553679" w:rsidP="00553679">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ASP.NET components can interact with the Power BI API, which allows developers to embed Power BI content into custom applications. This integration enables the creation of tailored solutions that leverage Power BI functionality.</w:t>
      </w:r>
    </w:p>
    <w:p w14:paraId="294728EB" w14:textId="77777777" w:rsidR="00553679" w:rsidRPr="00553679" w:rsidRDefault="00553679" w:rsidP="00553679">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b/>
          <w:bCs/>
          <w:color w:val="374151"/>
          <w:kern w:val="0"/>
          <w:sz w:val="24"/>
          <w:szCs w:val="24"/>
          <w:lang w:eastAsia="en-IN"/>
          <w14:ligatures w14:val="none"/>
        </w:rPr>
        <w:t>Security Features:</w:t>
      </w:r>
    </w:p>
    <w:p w14:paraId="29F98727" w14:textId="77777777" w:rsidR="00553679" w:rsidRPr="00553679" w:rsidRDefault="00553679" w:rsidP="00553679">
      <w:pPr>
        <w:numPr>
          <w:ilvl w:val="1"/>
          <w:numId w:val="8"/>
        </w:numPr>
        <w:spacing w:after="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ASP.NET incorporates security features to protect against common web application vulnerabilities. This includes mechanisms for preventing cross-site scripting (XSS) and cross-site request forgery (CSRF) attacks, enhancing the overall security of the Power BI Service.</w:t>
      </w:r>
    </w:p>
    <w:p w14:paraId="64C2BD74" w14:textId="77777777" w:rsidR="00553679" w:rsidRPr="00553679" w:rsidRDefault="00553679" w:rsidP="00553679">
      <w:pPr>
        <w:spacing w:before="300" w:after="300" w:line="240" w:lineRule="auto"/>
        <w:rPr>
          <w:rFonts w:ascii="Segoe UI" w:eastAsia="Times New Roman" w:hAnsi="Segoe UI" w:cs="Segoe UI"/>
          <w:color w:val="374151"/>
          <w:kern w:val="0"/>
          <w:sz w:val="24"/>
          <w:szCs w:val="24"/>
          <w:lang w:eastAsia="en-IN"/>
          <w14:ligatures w14:val="none"/>
        </w:rPr>
      </w:pPr>
      <w:r w:rsidRPr="00553679">
        <w:rPr>
          <w:rFonts w:ascii="Segoe UI" w:eastAsia="Times New Roman" w:hAnsi="Segoe UI" w:cs="Segoe UI"/>
          <w:color w:val="374151"/>
          <w:kern w:val="0"/>
          <w:sz w:val="24"/>
          <w:szCs w:val="24"/>
          <w:lang w:eastAsia="en-IN"/>
          <w14:ligatures w14:val="none"/>
        </w:rPr>
        <w:t>It's important to note that while ASP.NET components handle the web front-end layer, other components in the Power BI Service architecture, such as back-end clusters, data storage, and processing services, work together to provide a comprehensive business intelligence solution.</w:t>
      </w:r>
    </w:p>
    <w:p w14:paraId="6DE55ACD" w14:textId="1DEB06A0" w:rsidR="00553679" w:rsidRDefault="00553679" w:rsidP="00937023"/>
    <w:p w14:paraId="46838C76" w14:textId="77777777" w:rsidR="00553679" w:rsidRDefault="00553679" w:rsidP="00937023"/>
    <w:p w14:paraId="6FE00539" w14:textId="77777777" w:rsidR="00553679" w:rsidRDefault="00553679" w:rsidP="00937023"/>
    <w:p w14:paraId="39780D98" w14:textId="27FBF1DE" w:rsidR="002C5BBA" w:rsidRPr="002C5BBA" w:rsidRDefault="002C5BBA" w:rsidP="002C5BBA">
      <w:pPr>
        <w:pStyle w:val="NormalWeb"/>
        <w:spacing w:before="0" w:beforeAutospacing="0" w:after="0" w:afterAutospacing="0"/>
        <w:ind w:left="360"/>
        <w:textAlignment w:val="baseline"/>
        <w:rPr>
          <w:rFonts w:ascii="Roboto" w:hAnsi="Roboto"/>
          <w:color w:val="000000"/>
          <w:sz w:val="28"/>
          <w:szCs w:val="28"/>
        </w:rPr>
      </w:pPr>
      <w:r w:rsidRPr="002C5BBA">
        <w:rPr>
          <w:rFonts w:ascii="Roboto" w:hAnsi="Roboto"/>
          <w:color w:val="000000"/>
          <w:sz w:val="28"/>
          <w:szCs w:val="28"/>
        </w:rPr>
        <w:lastRenderedPageBreak/>
        <w:t>5.</w:t>
      </w:r>
      <w:r w:rsidRPr="002C5BBA">
        <w:rPr>
          <w:rFonts w:ascii="Roboto" w:hAnsi="Roboto"/>
          <w:color w:val="000000"/>
          <w:sz w:val="28"/>
          <w:szCs w:val="28"/>
        </w:rPr>
        <w:t>Compare Microsoft Excel and PowerBi Desktop on the following features:</w:t>
      </w:r>
    </w:p>
    <w:p w14:paraId="4DAE4155" w14:textId="77777777" w:rsidR="002C5BBA" w:rsidRPr="002C5BBA" w:rsidRDefault="002C5BBA" w:rsidP="002C5BBA">
      <w:pPr>
        <w:pStyle w:val="NormalWeb"/>
        <w:spacing w:before="0" w:beforeAutospacing="0" w:after="0" w:afterAutospacing="0"/>
        <w:ind w:left="1079"/>
        <w:rPr>
          <w:sz w:val="28"/>
          <w:szCs w:val="28"/>
        </w:rPr>
      </w:pPr>
      <w:r w:rsidRPr="002C5BBA">
        <w:rPr>
          <w:rFonts w:ascii="Roboto" w:hAnsi="Roboto"/>
          <w:color w:val="000000"/>
          <w:sz w:val="28"/>
          <w:szCs w:val="28"/>
        </w:rPr>
        <w:t>Data import</w:t>
      </w:r>
    </w:p>
    <w:p w14:paraId="310D2DCD" w14:textId="77777777" w:rsidR="002C5BBA" w:rsidRPr="002C5BBA" w:rsidRDefault="002C5BBA" w:rsidP="002C5BBA">
      <w:pPr>
        <w:pStyle w:val="NormalWeb"/>
        <w:spacing w:before="0" w:beforeAutospacing="0" w:after="0" w:afterAutospacing="0"/>
        <w:ind w:left="1079"/>
        <w:rPr>
          <w:sz w:val="28"/>
          <w:szCs w:val="28"/>
        </w:rPr>
      </w:pPr>
      <w:r w:rsidRPr="002C5BBA">
        <w:rPr>
          <w:rFonts w:ascii="Roboto" w:hAnsi="Roboto"/>
          <w:color w:val="000000"/>
          <w:sz w:val="28"/>
          <w:szCs w:val="28"/>
        </w:rPr>
        <w:t>Data transformation</w:t>
      </w:r>
    </w:p>
    <w:p w14:paraId="61A2D5BB" w14:textId="77777777" w:rsidR="002C5BBA" w:rsidRPr="002C5BBA" w:rsidRDefault="002C5BBA" w:rsidP="002C5BBA">
      <w:pPr>
        <w:pStyle w:val="NormalWeb"/>
        <w:spacing w:before="0" w:beforeAutospacing="0" w:after="0" w:afterAutospacing="0"/>
        <w:ind w:left="1079"/>
        <w:rPr>
          <w:sz w:val="28"/>
          <w:szCs w:val="28"/>
        </w:rPr>
      </w:pPr>
      <w:r w:rsidRPr="002C5BBA">
        <w:rPr>
          <w:rFonts w:ascii="Roboto" w:hAnsi="Roboto"/>
          <w:color w:val="000000"/>
          <w:sz w:val="28"/>
          <w:szCs w:val="28"/>
        </w:rPr>
        <w:t>Modeling</w:t>
      </w:r>
    </w:p>
    <w:p w14:paraId="3EEE52FB" w14:textId="77777777" w:rsidR="002C5BBA" w:rsidRPr="002C5BBA" w:rsidRDefault="002C5BBA" w:rsidP="002C5BBA">
      <w:pPr>
        <w:pStyle w:val="NormalWeb"/>
        <w:spacing w:before="0" w:beforeAutospacing="0" w:after="0" w:afterAutospacing="0"/>
        <w:ind w:left="1079"/>
        <w:rPr>
          <w:sz w:val="28"/>
          <w:szCs w:val="28"/>
        </w:rPr>
      </w:pPr>
      <w:r w:rsidRPr="002C5BBA">
        <w:rPr>
          <w:rFonts w:ascii="Roboto" w:hAnsi="Roboto"/>
          <w:color w:val="000000"/>
          <w:sz w:val="28"/>
          <w:szCs w:val="28"/>
        </w:rPr>
        <w:t>Reporting</w:t>
      </w:r>
    </w:p>
    <w:p w14:paraId="57F23E2D" w14:textId="77777777" w:rsidR="002C5BBA" w:rsidRPr="002C5BBA" w:rsidRDefault="002C5BBA" w:rsidP="002C5BBA">
      <w:pPr>
        <w:pStyle w:val="NormalWeb"/>
        <w:spacing w:before="0" w:beforeAutospacing="0" w:after="0" w:afterAutospacing="0"/>
        <w:ind w:left="1079"/>
        <w:rPr>
          <w:sz w:val="28"/>
          <w:szCs w:val="28"/>
        </w:rPr>
      </w:pPr>
      <w:r w:rsidRPr="002C5BBA">
        <w:rPr>
          <w:rFonts w:ascii="Roboto" w:hAnsi="Roboto"/>
          <w:color w:val="000000"/>
          <w:sz w:val="28"/>
          <w:szCs w:val="28"/>
        </w:rPr>
        <w:t>Server Deployment</w:t>
      </w:r>
    </w:p>
    <w:p w14:paraId="034819C5" w14:textId="77777777" w:rsidR="002C5BBA" w:rsidRPr="002C5BBA" w:rsidRDefault="002C5BBA" w:rsidP="002C5BBA">
      <w:pPr>
        <w:pStyle w:val="NormalWeb"/>
        <w:spacing w:before="0" w:beforeAutospacing="0" w:after="0" w:afterAutospacing="0"/>
        <w:ind w:left="1079"/>
        <w:rPr>
          <w:sz w:val="28"/>
          <w:szCs w:val="28"/>
        </w:rPr>
      </w:pPr>
      <w:r w:rsidRPr="002C5BBA">
        <w:rPr>
          <w:rFonts w:ascii="Roboto" w:hAnsi="Roboto"/>
          <w:color w:val="000000"/>
          <w:sz w:val="28"/>
          <w:szCs w:val="28"/>
        </w:rPr>
        <w:t>Convert Models</w:t>
      </w:r>
    </w:p>
    <w:p w14:paraId="001150BE" w14:textId="77777777" w:rsidR="002C5BBA" w:rsidRPr="002C5BBA" w:rsidRDefault="002C5BBA" w:rsidP="002C5BBA">
      <w:pPr>
        <w:pStyle w:val="NormalWeb"/>
        <w:spacing w:before="0" w:beforeAutospacing="0" w:after="0" w:afterAutospacing="0"/>
        <w:ind w:left="1079"/>
        <w:rPr>
          <w:sz w:val="28"/>
          <w:szCs w:val="28"/>
        </w:rPr>
      </w:pPr>
      <w:r w:rsidRPr="002C5BBA">
        <w:rPr>
          <w:rFonts w:ascii="Roboto" w:hAnsi="Roboto"/>
          <w:color w:val="000000"/>
          <w:sz w:val="28"/>
          <w:szCs w:val="28"/>
        </w:rPr>
        <w:t>Cost</w:t>
      </w:r>
    </w:p>
    <w:p w14:paraId="15B59DC7" w14:textId="77777777" w:rsidR="00553679" w:rsidRPr="002C5BBA" w:rsidRDefault="00553679" w:rsidP="00937023">
      <w:pPr>
        <w:rPr>
          <w:sz w:val="28"/>
          <w:szCs w:val="28"/>
        </w:rPr>
      </w:pPr>
    </w:p>
    <w:p w14:paraId="0DA8126D" w14:textId="77777777" w:rsidR="00553679" w:rsidRPr="002C5BBA" w:rsidRDefault="00553679" w:rsidP="00937023">
      <w:pPr>
        <w:rPr>
          <w:sz w:val="28"/>
          <w:szCs w:val="28"/>
        </w:rPr>
      </w:pPr>
    </w:p>
    <w:p w14:paraId="6A929AA4" w14:textId="77777777" w:rsidR="002C5BBA" w:rsidRPr="002C5BBA" w:rsidRDefault="002C5BBA" w:rsidP="0019464D">
      <w:pPr>
        <w:pStyle w:val="NormalWeb"/>
        <w:spacing w:before="0" w:beforeAutospacing="0" w:after="300" w:afterAutospacing="0"/>
        <w:rPr>
          <w:rFonts w:ascii="Segoe UI" w:hAnsi="Segoe UI" w:cs="Segoe UI"/>
          <w:color w:val="374151"/>
        </w:rPr>
      </w:pPr>
      <w:r>
        <w:rPr>
          <w:sz w:val="28"/>
          <w:szCs w:val="28"/>
        </w:rPr>
        <w:t xml:space="preserve">  </w:t>
      </w:r>
      <w:r w:rsidRPr="002C5BBA">
        <w:rPr>
          <w:rFonts w:ascii="Segoe UI" w:hAnsi="Segoe UI" w:cs="Segoe UI"/>
          <w:color w:val="374151"/>
        </w:rPr>
        <w:t>let's compare Microsoft Excel and Power BI Desktop across various features:</w:t>
      </w:r>
    </w:p>
    <w:p w14:paraId="15436E1B" w14:textId="77777777" w:rsidR="002C5BBA" w:rsidRPr="002C5BBA" w:rsidRDefault="002C5BBA" w:rsidP="0019464D">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Data Import:</w:t>
      </w:r>
    </w:p>
    <w:p w14:paraId="56E3C432"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Microsoft Excel:</w:t>
      </w:r>
    </w:p>
    <w:p w14:paraId="7AEA8974"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Importing data in Excel is typically done through the use of functions, such as "Get Data" or by directly copying and pasting data.</w:t>
      </w:r>
    </w:p>
    <w:p w14:paraId="12A8186F"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Excel supports connections to various data sources, including databases, web services, and files.</w:t>
      </w:r>
    </w:p>
    <w:p w14:paraId="55BE2660"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Power BI Desktop:</w:t>
      </w:r>
    </w:p>
    <w:p w14:paraId="7AD318B9"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Desktop is designed specifically for data analysis and visualization, offering more advanced data import capabilities.</w:t>
      </w:r>
    </w:p>
    <w:p w14:paraId="0F6867F9"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It provides a wide range of connectors for various data sources and allows for more sophisticated data import processes.</w:t>
      </w:r>
    </w:p>
    <w:p w14:paraId="33696B30" w14:textId="77777777" w:rsidR="002C5BBA" w:rsidRPr="002C5BBA" w:rsidRDefault="002C5BBA" w:rsidP="0019464D">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Data Transformation:</w:t>
      </w:r>
    </w:p>
    <w:p w14:paraId="6E41DEF6"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Microsoft Excel:</w:t>
      </w:r>
    </w:p>
    <w:p w14:paraId="70136AFE"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Excel offers basic data transformation capabilities through functions, formulas, and pivot tables.</w:t>
      </w:r>
    </w:p>
    <w:p w14:paraId="33FC7435"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Query, available as an add-in, enhances data transformation features within Excel.</w:t>
      </w:r>
    </w:p>
    <w:p w14:paraId="7702D850"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Power BI Desktop:</w:t>
      </w:r>
    </w:p>
    <w:p w14:paraId="433164B5"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Desktop includes a powerful data transformation tool called Power Query.</w:t>
      </w:r>
    </w:p>
    <w:p w14:paraId="58F1401B"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Query enables users to shape and transform data using a visual interface, making it more advanced than Excel's native data transformation capabilities.</w:t>
      </w:r>
    </w:p>
    <w:p w14:paraId="3A35292C" w14:textId="77777777" w:rsidR="002C5BBA" w:rsidRPr="002C5BBA" w:rsidRDefault="002C5BBA" w:rsidP="0019464D">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Modeling:</w:t>
      </w:r>
    </w:p>
    <w:p w14:paraId="24793CE6"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Microsoft Excel:</w:t>
      </w:r>
    </w:p>
    <w:p w14:paraId="5A221B12"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Excel supports basic data modeling using PivotTables and PivotCharts.</w:t>
      </w:r>
    </w:p>
    <w:p w14:paraId="6975615F"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lastRenderedPageBreak/>
        <w:t>Power Pivot, an Excel add-in, provides more advanced modeling capabilities.</w:t>
      </w:r>
    </w:p>
    <w:p w14:paraId="57255F90"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Power BI Desktop:</w:t>
      </w:r>
    </w:p>
    <w:p w14:paraId="4FD00049"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Desktop is specifically designed for advanced data modeling.</w:t>
      </w:r>
    </w:p>
    <w:p w14:paraId="79A7DCB6"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It supports the creation of relationships between tables, the creation of calculated columns and measures using DAX (Data Analysis Expressions), and the development of complex data models.</w:t>
      </w:r>
    </w:p>
    <w:p w14:paraId="37CB3D69" w14:textId="77777777" w:rsidR="002C5BBA" w:rsidRPr="002C5BBA" w:rsidRDefault="002C5BBA" w:rsidP="0019464D">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Reporting:</w:t>
      </w:r>
    </w:p>
    <w:p w14:paraId="0AFFB266"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Microsoft Excel:</w:t>
      </w:r>
    </w:p>
    <w:p w14:paraId="0E6BB0F3"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Excel provides basic reporting capabilities through the creation of tables, charts, and graphs.</w:t>
      </w:r>
    </w:p>
    <w:p w14:paraId="54700F1A"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Advanced reporting features can be achieved using PivotTables and PivotCharts.</w:t>
      </w:r>
    </w:p>
    <w:p w14:paraId="6A003474"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Power BI Desktop:</w:t>
      </w:r>
    </w:p>
    <w:p w14:paraId="24E94871"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Desktop excels in creating interactive and visually compelling reports and dashboards.</w:t>
      </w:r>
    </w:p>
    <w:p w14:paraId="248CEC05"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It offers a wide range of visualization options, custom visuals, and the ability to create interactive dashboards.</w:t>
      </w:r>
    </w:p>
    <w:p w14:paraId="4D4754E8" w14:textId="77777777" w:rsidR="002C5BBA" w:rsidRPr="002C5BBA" w:rsidRDefault="002C5BBA" w:rsidP="0019464D">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Server Deployment:</w:t>
      </w:r>
    </w:p>
    <w:p w14:paraId="449120FF"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Microsoft Excel:</w:t>
      </w:r>
    </w:p>
    <w:p w14:paraId="0EABB2E0"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Excel files are typically saved locally or on shared network drives.</w:t>
      </w:r>
    </w:p>
    <w:p w14:paraId="6BFA05DA"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For collaborative and centralized access, Excel workbooks can be stored on SharePoint or OneDrive, but real-time collaboration features are limited.</w:t>
      </w:r>
    </w:p>
    <w:p w14:paraId="71BF6B29"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Power BI Desktop:</w:t>
      </w:r>
    </w:p>
    <w:p w14:paraId="577F048C"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offers cloud-based service for publishing and sharing reports.</w:t>
      </w:r>
    </w:p>
    <w:p w14:paraId="3EDE440E"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reports can be deployed to the Power BI Service in the cloud for easy sharing, collaboration, and centralized access.</w:t>
      </w:r>
    </w:p>
    <w:p w14:paraId="6FE594B7" w14:textId="77777777" w:rsidR="002C5BBA" w:rsidRPr="002C5BBA" w:rsidRDefault="002C5BBA" w:rsidP="0019464D">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Convert Models:</w:t>
      </w:r>
    </w:p>
    <w:p w14:paraId="55872332"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Microsoft Excel:</w:t>
      </w:r>
    </w:p>
    <w:p w14:paraId="3C5E129A"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Excel models can be converted into Power BI models using the Power BI Publisher for Excel or by manually recreating the model in Power BI Desktop.</w:t>
      </w:r>
    </w:p>
    <w:p w14:paraId="7FFC64D3"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Power BI Desktop:</w:t>
      </w:r>
    </w:p>
    <w:p w14:paraId="10B4EC6A"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models can be imported into Excel Power Pivot, providing a way to reuse data models across both applications.</w:t>
      </w:r>
    </w:p>
    <w:p w14:paraId="07DE586E" w14:textId="77777777" w:rsidR="002C5BBA" w:rsidRPr="002C5BBA" w:rsidRDefault="002C5BBA" w:rsidP="0019464D">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Cost:</w:t>
      </w:r>
    </w:p>
    <w:p w14:paraId="77F33718"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Microsoft Excel:</w:t>
      </w:r>
    </w:p>
    <w:p w14:paraId="48958A54"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Excel is part of the Microsoft Office suite, and the cost is typically associated with the Office 365 subscription or perpetual licenses.</w:t>
      </w:r>
    </w:p>
    <w:p w14:paraId="2BE8A709" w14:textId="77777777" w:rsidR="002C5BBA" w:rsidRPr="002C5BBA" w:rsidRDefault="002C5BBA" w:rsidP="0019464D">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lastRenderedPageBreak/>
        <w:t>Power BI Desktop:</w:t>
      </w:r>
    </w:p>
    <w:p w14:paraId="175CDB0A" w14:textId="77777777" w:rsidR="002C5BBA" w:rsidRPr="002C5BBA" w:rsidRDefault="002C5BBA" w:rsidP="0019464D">
      <w:pPr>
        <w:numPr>
          <w:ilvl w:val="2"/>
          <w:numId w:val="10"/>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Power BI Desktop is free to download and use for creating reports. Costs are associated with Power BI Pro or Premium licenses when sharing reports, collaborating, or deploying to the Power BI Service.</w:t>
      </w:r>
    </w:p>
    <w:p w14:paraId="02BBB45A" w14:textId="604BCF25" w:rsidR="00553679" w:rsidRPr="002C5BBA" w:rsidRDefault="00553679" w:rsidP="00937023">
      <w:pPr>
        <w:rPr>
          <w:sz w:val="28"/>
          <w:szCs w:val="28"/>
        </w:rPr>
      </w:pPr>
    </w:p>
    <w:p w14:paraId="5A51C0CC" w14:textId="77777777" w:rsidR="00553679" w:rsidRPr="002C5BBA" w:rsidRDefault="00553679" w:rsidP="00937023">
      <w:pPr>
        <w:rPr>
          <w:sz w:val="28"/>
          <w:szCs w:val="28"/>
        </w:rPr>
      </w:pPr>
    </w:p>
    <w:p w14:paraId="73977A9D" w14:textId="77777777" w:rsidR="00553679" w:rsidRPr="002C5BBA" w:rsidRDefault="00553679" w:rsidP="00937023">
      <w:pPr>
        <w:rPr>
          <w:sz w:val="28"/>
          <w:szCs w:val="28"/>
        </w:rPr>
      </w:pPr>
    </w:p>
    <w:p w14:paraId="3A2BDD2E" w14:textId="77777777" w:rsidR="00553679" w:rsidRDefault="00553679" w:rsidP="00937023"/>
    <w:p w14:paraId="7AE7C41C" w14:textId="0D67D9C4" w:rsidR="0019464D" w:rsidRDefault="0019464D" w:rsidP="0019464D">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t>6.</w:t>
      </w:r>
      <w:r>
        <w:rPr>
          <w:rFonts w:ascii="Roboto" w:hAnsi="Roboto"/>
          <w:color w:val="000000"/>
          <w:sz w:val="28"/>
          <w:szCs w:val="28"/>
        </w:rPr>
        <w:t>List 20 data sources supported by Power Bi desktop.</w:t>
      </w:r>
    </w:p>
    <w:p w14:paraId="4DF3C23C" w14:textId="77777777" w:rsidR="00553679" w:rsidRDefault="00553679" w:rsidP="00937023"/>
    <w:p w14:paraId="199B8061" w14:textId="77777777" w:rsidR="00553679" w:rsidRDefault="00553679" w:rsidP="00937023"/>
    <w:p w14:paraId="6A020DD4" w14:textId="77777777" w:rsidR="00553679" w:rsidRDefault="00553679" w:rsidP="00937023"/>
    <w:p w14:paraId="22593AE9" w14:textId="77777777" w:rsidR="002C5BBA" w:rsidRPr="002C5BBA" w:rsidRDefault="002C5BBA" w:rsidP="0019464D">
      <w:pPr>
        <w:spacing w:after="30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color w:val="374151"/>
          <w:kern w:val="0"/>
          <w:sz w:val="24"/>
          <w:szCs w:val="24"/>
          <w:lang w:eastAsia="en-IN"/>
          <w14:ligatures w14:val="none"/>
        </w:rPr>
        <w:t>Here are 20 data sources supported by Power BI Desktop:</w:t>
      </w:r>
    </w:p>
    <w:p w14:paraId="5435AE3F"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Excel Workbook:</w:t>
      </w:r>
      <w:r w:rsidRPr="002C5BBA">
        <w:rPr>
          <w:rFonts w:ascii="Segoe UI" w:eastAsia="Times New Roman" w:hAnsi="Segoe UI" w:cs="Segoe UI"/>
          <w:color w:val="374151"/>
          <w:kern w:val="0"/>
          <w:sz w:val="24"/>
          <w:szCs w:val="24"/>
          <w:lang w:eastAsia="en-IN"/>
          <w14:ligatures w14:val="none"/>
        </w:rPr>
        <w:t xml:space="preserve"> Connect to Excel files (.xlsx) for data analysis and visualization.</w:t>
      </w:r>
    </w:p>
    <w:p w14:paraId="2A6A8A2B"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CSV (Comma Separated Values):</w:t>
      </w:r>
      <w:r w:rsidRPr="002C5BBA">
        <w:rPr>
          <w:rFonts w:ascii="Segoe UI" w:eastAsia="Times New Roman" w:hAnsi="Segoe UI" w:cs="Segoe UI"/>
          <w:color w:val="374151"/>
          <w:kern w:val="0"/>
          <w:sz w:val="24"/>
          <w:szCs w:val="24"/>
          <w:lang w:eastAsia="en-IN"/>
          <w14:ligatures w14:val="none"/>
        </w:rPr>
        <w:t xml:space="preserve"> Import data from CSV files, a common format for tabular data.</w:t>
      </w:r>
    </w:p>
    <w:p w14:paraId="544360F2"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Text (Delimited):</w:t>
      </w:r>
      <w:r w:rsidRPr="002C5BBA">
        <w:rPr>
          <w:rFonts w:ascii="Segoe UI" w:eastAsia="Times New Roman" w:hAnsi="Segoe UI" w:cs="Segoe UI"/>
          <w:color w:val="374151"/>
          <w:kern w:val="0"/>
          <w:sz w:val="24"/>
          <w:szCs w:val="24"/>
          <w:lang w:eastAsia="en-IN"/>
          <w14:ligatures w14:val="none"/>
        </w:rPr>
        <w:t xml:space="preserve"> Connect to delimited text files (e.g., tab-delimited or semicolon-delimited).</w:t>
      </w:r>
    </w:p>
    <w:p w14:paraId="37EB0F23"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Web:</w:t>
      </w:r>
      <w:r w:rsidRPr="002C5BBA">
        <w:rPr>
          <w:rFonts w:ascii="Segoe UI" w:eastAsia="Times New Roman" w:hAnsi="Segoe UI" w:cs="Segoe UI"/>
          <w:color w:val="374151"/>
          <w:kern w:val="0"/>
          <w:sz w:val="24"/>
          <w:szCs w:val="24"/>
          <w:lang w:eastAsia="en-IN"/>
          <w14:ligatures w14:val="none"/>
        </w:rPr>
        <w:t xml:space="preserve"> Import data directly from web pages or web services.</w:t>
      </w:r>
    </w:p>
    <w:p w14:paraId="4FB088C8"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JSON (JavaScript Object Notation):</w:t>
      </w:r>
      <w:r w:rsidRPr="002C5BBA">
        <w:rPr>
          <w:rFonts w:ascii="Segoe UI" w:eastAsia="Times New Roman" w:hAnsi="Segoe UI" w:cs="Segoe UI"/>
          <w:color w:val="374151"/>
          <w:kern w:val="0"/>
          <w:sz w:val="24"/>
          <w:szCs w:val="24"/>
          <w:lang w:eastAsia="en-IN"/>
          <w14:ligatures w14:val="none"/>
        </w:rPr>
        <w:t xml:space="preserve"> Connect to JSON files or web services for structured data interchange.</w:t>
      </w:r>
    </w:p>
    <w:p w14:paraId="427C3D0B"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XML (Extensible Markup Language):</w:t>
      </w:r>
      <w:r w:rsidRPr="002C5BBA">
        <w:rPr>
          <w:rFonts w:ascii="Segoe UI" w:eastAsia="Times New Roman" w:hAnsi="Segoe UI" w:cs="Segoe UI"/>
          <w:color w:val="374151"/>
          <w:kern w:val="0"/>
          <w:sz w:val="24"/>
          <w:szCs w:val="24"/>
          <w:lang w:eastAsia="en-IN"/>
          <w14:ligatures w14:val="none"/>
        </w:rPr>
        <w:t xml:space="preserve"> Import data from XML files or web services.</w:t>
      </w:r>
    </w:p>
    <w:p w14:paraId="333EA76A"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Database:</w:t>
      </w:r>
    </w:p>
    <w:p w14:paraId="05A94DE0" w14:textId="77777777" w:rsidR="002C5BBA" w:rsidRPr="002C5BBA" w:rsidRDefault="002C5BBA" w:rsidP="0019464D">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SQL Server:</w:t>
      </w:r>
      <w:r w:rsidRPr="002C5BBA">
        <w:rPr>
          <w:rFonts w:ascii="Segoe UI" w:eastAsia="Times New Roman" w:hAnsi="Segoe UI" w:cs="Segoe UI"/>
          <w:color w:val="374151"/>
          <w:kern w:val="0"/>
          <w:sz w:val="24"/>
          <w:szCs w:val="24"/>
          <w:lang w:eastAsia="en-IN"/>
          <w14:ligatures w14:val="none"/>
        </w:rPr>
        <w:t xml:space="preserve"> Connect to Microsoft SQL Server databases.</w:t>
      </w:r>
    </w:p>
    <w:p w14:paraId="4B1D3EF9" w14:textId="77777777" w:rsidR="002C5BBA" w:rsidRPr="002C5BBA" w:rsidRDefault="002C5BBA" w:rsidP="0019464D">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Oracle:</w:t>
      </w:r>
      <w:r w:rsidRPr="002C5BBA">
        <w:rPr>
          <w:rFonts w:ascii="Segoe UI" w:eastAsia="Times New Roman" w:hAnsi="Segoe UI" w:cs="Segoe UI"/>
          <w:color w:val="374151"/>
          <w:kern w:val="0"/>
          <w:sz w:val="24"/>
          <w:szCs w:val="24"/>
          <w:lang w:eastAsia="en-IN"/>
          <w14:ligatures w14:val="none"/>
        </w:rPr>
        <w:t xml:space="preserve"> Import data from Oracle databases.</w:t>
      </w:r>
    </w:p>
    <w:p w14:paraId="3C05C3EE" w14:textId="77777777" w:rsidR="002C5BBA" w:rsidRPr="002C5BBA" w:rsidRDefault="002C5BBA" w:rsidP="0019464D">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MySQL:</w:t>
      </w:r>
      <w:r w:rsidRPr="002C5BBA">
        <w:rPr>
          <w:rFonts w:ascii="Segoe UI" w:eastAsia="Times New Roman" w:hAnsi="Segoe UI" w:cs="Segoe UI"/>
          <w:color w:val="374151"/>
          <w:kern w:val="0"/>
          <w:sz w:val="24"/>
          <w:szCs w:val="24"/>
          <w:lang w:eastAsia="en-IN"/>
          <w14:ligatures w14:val="none"/>
        </w:rPr>
        <w:t xml:space="preserve"> Connect to MySQL databases.</w:t>
      </w:r>
    </w:p>
    <w:p w14:paraId="443A4366" w14:textId="77777777" w:rsidR="002C5BBA" w:rsidRPr="002C5BBA" w:rsidRDefault="002C5BBA" w:rsidP="0019464D">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PostgreSQL:</w:t>
      </w:r>
      <w:r w:rsidRPr="002C5BBA">
        <w:rPr>
          <w:rFonts w:ascii="Segoe UI" w:eastAsia="Times New Roman" w:hAnsi="Segoe UI" w:cs="Segoe UI"/>
          <w:color w:val="374151"/>
          <w:kern w:val="0"/>
          <w:sz w:val="24"/>
          <w:szCs w:val="24"/>
          <w:lang w:eastAsia="en-IN"/>
          <w14:ligatures w14:val="none"/>
        </w:rPr>
        <w:t xml:space="preserve"> Import data from PostgreSQL databases.</w:t>
      </w:r>
    </w:p>
    <w:p w14:paraId="0A3873E7"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Azure:</w:t>
      </w:r>
    </w:p>
    <w:p w14:paraId="32C32236" w14:textId="77777777" w:rsidR="002C5BBA" w:rsidRPr="002C5BBA" w:rsidRDefault="002C5BBA" w:rsidP="0019464D">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Azure SQL Database:</w:t>
      </w:r>
      <w:r w:rsidRPr="002C5BBA">
        <w:rPr>
          <w:rFonts w:ascii="Segoe UI" w:eastAsia="Times New Roman" w:hAnsi="Segoe UI" w:cs="Segoe UI"/>
          <w:color w:val="374151"/>
          <w:kern w:val="0"/>
          <w:sz w:val="24"/>
          <w:szCs w:val="24"/>
          <w:lang w:eastAsia="en-IN"/>
          <w14:ligatures w14:val="none"/>
        </w:rPr>
        <w:t xml:space="preserve"> Connect to databases hosted on Microsoft Azure.</w:t>
      </w:r>
    </w:p>
    <w:p w14:paraId="03043B6D" w14:textId="77777777" w:rsidR="002C5BBA" w:rsidRPr="002C5BBA" w:rsidRDefault="002C5BBA" w:rsidP="0019464D">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Azure Data Lake Storage Gen2:</w:t>
      </w:r>
      <w:r w:rsidRPr="002C5BBA">
        <w:rPr>
          <w:rFonts w:ascii="Segoe UI" w:eastAsia="Times New Roman" w:hAnsi="Segoe UI" w:cs="Segoe UI"/>
          <w:color w:val="374151"/>
          <w:kern w:val="0"/>
          <w:sz w:val="24"/>
          <w:szCs w:val="24"/>
          <w:lang w:eastAsia="en-IN"/>
          <w14:ligatures w14:val="none"/>
        </w:rPr>
        <w:t xml:space="preserve"> Import data from Azure Data Lake Storage.</w:t>
      </w:r>
    </w:p>
    <w:p w14:paraId="546874DA"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SharePoint List:</w:t>
      </w:r>
      <w:r w:rsidRPr="002C5BBA">
        <w:rPr>
          <w:rFonts w:ascii="Segoe UI" w:eastAsia="Times New Roman" w:hAnsi="Segoe UI" w:cs="Segoe UI"/>
          <w:color w:val="374151"/>
          <w:kern w:val="0"/>
          <w:sz w:val="24"/>
          <w:szCs w:val="24"/>
          <w:lang w:eastAsia="en-IN"/>
          <w14:ligatures w14:val="none"/>
        </w:rPr>
        <w:t xml:space="preserve"> Connect to SharePoint lists for data analysis and reporting.</w:t>
      </w:r>
    </w:p>
    <w:p w14:paraId="4657A823"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Folder:</w:t>
      </w:r>
      <w:r w:rsidRPr="002C5BBA">
        <w:rPr>
          <w:rFonts w:ascii="Segoe UI" w:eastAsia="Times New Roman" w:hAnsi="Segoe UI" w:cs="Segoe UI"/>
          <w:color w:val="374151"/>
          <w:kern w:val="0"/>
          <w:sz w:val="24"/>
          <w:szCs w:val="24"/>
          <w:lang w:eastAsia="en-IN"/>
          <w14:ligatures w14:val="none"/>
        </w:rPr>
        <w:t xml:space="preserve"> Combine and load data from multiple files within a folder.</w:t>
      </w:r>
    </w:p>
    <w:p w14:paraId="2BDA287F"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Web API:</w:t>
      </w:r>
      <w:r w:rsidRPr="002C5BBA">
        <w:rPr>
          <w:rFonts w:ascii="Segoe UI" w:eastAsia="Times New Roman" w:hAnsi="Segoe UI" w:cs="Segoe UI"/>
          <w:color w:val="374151"/>
          <w:kern w:val="0"/>
          <w:sz w:val="24"/>
          <w:szCs w:val="24"/>
          <w:lang w:eastAsia="en-IN"/>
          <w14:ligatures w14:val="none"/>
        </w:rPr>
        <w:t xml:space="preserve"> Connect to RESTful APIs and import data directly into Power BI.</w:t>
      </w:r>
    </w:p>
    <w:p w14:paraId="6B506B8C"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lastRenderedPageBreak/>
        <w:t>Hadoop File (HDFS):</w:t>
      </w:r>
      <w:r w:rsidRPr="002C5BBA">
        <w:rPr>
          <w:rFonts w:ascii="Segoe UI" w:eastAsia="Times New Roman" w:hAnsi="Segoe UI" w:cs="Segoe UI"/>
          <w:color w:val="374151"/>
          <w:kern w:val="0"/>
          <w:sz w:val="24"/>
          <w:szCs w:val="24"/>
          <w:lang w:eastAsia="en-IN"/>
          <w14:ligatures w14:val="none"/>
        </w:rPr>
        <w:t xml:space="preserve"> Import data from Hadoop Distributed File System (HDFS).</w:t>
      </w:r>
    </w:p>
    <w:p w14:paraId="073ACAC8"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OData Feed:</w:t>
      </w:r>
      <w:r w:rsidRPr="002C5BBA">
        <w:rPr>
          <w:rFonts w:ascii="Segoe UI" w:eastAsia="Times New Roman" w:hAnsi="Segoe UI" w:cs="Segoe UI"/>
          <w:color w:val="374151"/>
          <w:kern w:val="0"/>
          <w:sz w:val="24"/>
          <w:szCs w:val="24"/>
          <w:lang w:eastAsia="en-IN"/>
          <w14:ligatures w14:val="none"/>
        </w:rPr>
        <w:t xml:space="preserve"> Connect to OData (Open Data Protocol) feeds for data retrieval.</w:t>
      </w:r>
    </w:p>
    <w:p w14:paraId="758203F0"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Azure Blob Storage:</w:t>
      </w:r>
      <w:r w:rsidRPr="002C5BBA">
        <w:rPr>
          <w:rFonts w:ascii="Segoe UI" w:eastAsia="Times New Roman" w:hAnsi="Segoe UI" w:cs="Segoe UI"/>
          <w:color w:val="374151"/>
          <w:kern w:val="0"/>
          <w:sz w:val="24"/>
          <w:szCs w:val="24"/>
          <w:lang w:eastAsia="en-IN"/>
          <w14:ligatures w14:val="none"/>
        </w:rPr>
        <w:t xml:space="preserve"> Import data stored in Azure Blob Storage.</w:t>
      </w:r>
    </w:p>
    <w:p w14:paraId="17DE119D"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PDF (Portable Document Format):</w:t>
      </w:r>
      <w:r w:rsidRPr="002C5BBA">
        <w:rPr>
          <w:rFonts w:ascii="Segoe UI" w:eastAsia="Times New Roman" w:hAnsi="Segoe UI" w:cs="Segoe UI"/>
          <w:color w:val="374151"/>
          <w:kern w:val="0"/>
          <w:sz w:val="24"/>
          <w:szCs w:val="24"/>
          <w:lang w:eastAsia="en-IN"/>
          <w14:ligatures w14:val="none"/>
        </w:rPr>
        <w:t xml:space="preserve"> Extract data from tables within PDF files.</w:t>
      </w:r>
    </w:p>
    <w:p w14:paraId="3D567E97"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Exchange:</w:t>
      </w:r>
      <w:r w:rsidRPr="002C5BBA">
        <w:rPr>
          <w:rFonts w:ascii="Segoe UI" w:eastAsia="Times New Roman" w:hAnsi="Segoe UI" w:cs="Segoe UI"/>
          <w:color w:val="374151"/>
          <w:kern w:val="0"/>
          <w:sz w:val="24"/>
          <w:szCs w:val="24"/>
          <w:lang w:eastAsia="en-IN"/>
          <w14:ligatures w14:val="none"/>
        </w:rPr>
        <w:t xml:space="preserve"> Connect to Microsoft Exchange servers for email-related analytics.</w:t>
      </w:r>
    </w:p>
    <w:p w14:paraId="3A43366E"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Dynamics 365:</w:t>
      </w:r>
      <w:r w:rsidRPr="002C5BBA">
        <w:rPr>
          <w:rFonts w:ascii="Segoe UI" w:eastAsia="Times New Roman" w:hAnsi="Segoe UI" w:cs="Segoe UI"/>
          <w:color w:val="374151"/>
          <w:kern w:val="0"/>
          <w:sz w:val="24"/>
          <w:szCs w:val="24"/>
          <w:lang w:eastAsia="en-IN"/>
          <w14:ligatures w14:val="none"/>
        </w:rPr>
        <w:t xml:space="preserve"> Import data from Microsoft Dynamics 365 applications.</w:t>
      </w:r>
    </w:p>
    <w:p w14:paraId="3F8BF00E"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Salesforce:</w:t>
      </w:r>
      <w:r w:rsidRPr="002C5BBA">
        <w:rPr>
          <w:rFonts w:ascii="Segoe UI" w:eastAsia="Times New Roman" w:hAnsi="Segoe UI" w:cs="Segoe UI"/>
          <w:color w:val="374151"/>
          <w:kern w:val="0"/>
          <w:sz w:val="24"/>
          <w:szCs w:val="24"/>
          <w:lang w:eastAsia="en-IN"/>
          <w14:ligatures w14:val="none"/>
        </w:rPr>
        <w:t xml:space="preserve"> Connect to Salesforce CRM for analysis and reporting.</w:t>
      </w:r>
    </w:p>
    <w:p w14:paraId="7685179C"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R Script:</w:t>
      </w:r>
      <w:r w:rsidRPr="002C5BBA">
        <w:rPr>
          <w:rFonts w:ascii="Segoe UI" w:eastAsia="Times New Roman" w:hAnsi="Segoe UI" w:cs="Segoe UI"/>
          <w:color w:val="374151"/>
          <w:kern w:val="0"/>
          <w:sz w:val="24"/>
          <w:szCs w:val="24"/>
          <w:lang w:eastAsia="en-IN"/>
          <w14:ligatures w14:val="none"/>
        </w:rPr>
        <w:t xml:space="preserve"> Execute R scripts to import and manipulate data within Power BI.</w:t>
      </w:r>
    </w:p>
    <w:p w14:paraId="6AE7A34C" w14:textId="77777777" w:rsidR="002C5BBA" w:rsidRPr="002C5BBA" w:rsidRDefault="002C5BBA" w:rsidP="0019464D">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2C5BBA">
        <w:rPr>
          <w:rFonts w:ascii="Segoe UI" w:eastAsia="Times New Roman" w:hAnsi="Segoe UI" w:cs="Segoe UI"/>
          <w:b/>
          <w:bCs/>
          <w:color w:val="374151"/>
          <w:kern w:val="0"/>
          <w:sz w:val="24"/>
          <w:szCs w:val="24"/>
          <w:lang w:eastAsia="en-IN"/>
          <w14:ligatures w14:val="none"/>
        </w:rPr>
        <w:t>Power BI Service:</w:t>
      </w:r>
      <w:r w:rsidRPr="002C5BBA">
        <w:rPr>
          <w:rFonts w:ascii="Segoe UI" w:eastAsia="Times New Roman" w:hAnsi="Segoe UI" w:cs="Segoe UI"/>
          <w:color w:val="374151"/>
          <w:kern w:val="0"/>
          <w:sz w:val="24"/>
          <w:szCs w:val="24"/>
          <w:lang w:eastAsia="en-IN"/>
          <w14:ligatures w14:val="none"/>
        </w:rPr>
        <w:t xml:space="preserve"> Directly connect to datasets published on the Power BI Service.</w:t>
      </w:r>
    </w:p>
    <w:p w14:paraId="0EB85F74" w14:textId="77777777" w:rsidR="00553679" w:rsidRDefault="00553679" w:rsidP="0019464D"/>
    <w:sectPr w:rsidR="00553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FE5"/>
    <w:multiLevelType w:val="multilevel"/>
    <w:tmpl w:val="AEFC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50DC6"/>
    <w:multiLevelType w:val="multilevel"/>
    <w:tmpl w:val="1606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76E6A"/>
    <w:multiLevelType w:val="multilevel"/>
    <w:tmpl w:val="5F106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F666C"/>
    <w:multiLevelType w:val="multilevel"/>
    <w:tmpl w:val="1C6A8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968C4"/>
    <w:multiLevelType w:val="multilevel"/>
    <w:tmpl w:val="0134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44E17"/>
    <w:multiLevelType w:val="multilevel"/>
    <w:tmpl w:val="4060F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35397"/>
    <w:multiLevelType w:val="multilevel"/>
    <w:tmpl w:val="321C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36824"/>
    <w:multiLevelType w:val="multilevel"/>
    <w:tmpl w:val="152E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773A4"/>
    <w:multiLevelType w:val="multilevel"/>
    <w:tmpl w:val="54C2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D27D0"/>
    <w:multiLevelType w:val="multilevel"/>
    <w:tmpl w:val="1E1A1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85539"/>
    <w:multiLevelType w:val="multilevel"/>
    <w:tmpl w:val="74DC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37547"/>
    <w:multiLevelType w:val="multilevel"/>
    <w:tmpl w:val="FF02A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795212">
    <w:abstractNumId w:val="8"/>
  </w:num>
  <w:num w:numId="2" w16cid:durableId="1625429920">
    <w:abstractNumId w:val="11"/>
  </w:num>
  <w:num w:numId="3" w16cid:durableId="2123181376">
    <w:abstractNumId w:val="4"/>
  </w:num>
  <w:num w:numId="4" w16cid:durableId="50203035">
    <w:abstractNumId w:val="5"/>
  </w:num>
  <w:num w:numId="5" w16cid:durableId="973632982">
    <w:abstractNumId w:val="3"/>
  </w:num>
  <w:num w:numId="6" w16cid:durableId="763260530">
    <w:abstractNumId w:val="0"/>
  </w:num>
  <w:num w:numId="7" w16cid:durableId="558398731">
    <w:abstractNumId w:val="1"/>
  </w:num>
  <w:num w:numId="8" w16cid:durableId="806703815">
    <w:abstractNumId w:val="9"/>
  </w:num>
  <w:num w:numId="9" w16cid:durableId="1851214653">
    <w:abstractNumId w:val="7"/>
  </w:num>
  <w:num w:numId="10" w16cid:durableId="556475850">
    <w:abstractNumId w:val="2"/>
  </w:num>
  <w:num w:numId="11" w16cid:durableId="1897466210">
    <w:abstractNumId w:val="10"/>
  </w:num>
  <w:num w:numId="12" w16cid:durableId="51972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23"/>
    <w:rsid w:val="0019464D"/>
    <w:rsid w:val="002C5BBA"/>
    <w:rsid w:val="004D1E0A"/>
    <w:rsid w:val="00553679"/>
    <w:rsid w:val="00937023"/>
    <w:rsid w:val="00D21E83"/>
    <w:rsid w:val="00E34B77"/>
    <w:rsid w:val="00F3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6C35"/>
  <w15:chartTrackingRefBased/>
  <w15:docId w15:val="{B72C1CF6-A5F5-4735-A5D4-6270A707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0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7023"/>
    <w:rPr>
      <w:b/>
      <w:bCs/>
    </w:rPr>
  </w:style>
  <w:style w:type="character" w:styleId="Emphasis">
    <w:name w:val="Emphasis"/>
    <w:basedOn w:val="DefaultParagraphFont"/>
    <w:uiPriority w:val="20"/>
    <w:qFormat/>
    <w:rsid w:val="00937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535">
      <w:bodyDiv w:val="1"/>
      <w:marLeft w:val="0"/>
      <w:marRight w:val="0"/>
      <w:marTop w:val="0"/>
      <w:marBottom w:val="0"/>
      <w:divBdr>
        <w:top w:val="none" w:sz="0" w:space="0" w:color="auto"/>
        <w:left w:val="none" w:sz="0" w:space="0" w:color="auto"/>
        <w:bottom w:val="none" w:sz="0" w:space="0" w:color="auto"/>
        <w:right w:val="none" w:sz="0" w:space="0" w:color="auto"/>
      </w:divBdr>
    </w:div>
    <w:div w:id="294994445">
      <w:bodyDiv w:val="1"/>
      <w:marLeft w:val="0"/>
      <w:marRight w:val="0"/>
      <w:marTop w:val="0"/>
      <w:marBottom w:val="0"/>
      <w:divBdr>
        <w:top w:val="none" w:sz="0" w:space="0" w:color="auto"/>
        <w:left w:val="none" w:sz="0" w:space="0" w:color="auto"/>
        <w:bottom w:val="none" w:sz="0" w:space="0" w:color="auto"/>
        <w:right w:val="none" w:sz="0" w:space="0" w:color="auto"/>
      </w:divBdr>
    </w:div>
    <w:div w:id="417140631">
      <w:bodyDiv w:val="1"/>
      <w:marLeft w:val="0"/>
      <w:marRight w:val="0"/>
      <w:marTop w:val="0"/>
      <w:marBottom w:val="0"/>
      <w:divBdr>
        <w:top w:val="none" w:sz="0" w:space="0" w:color="auto"/>
        <w:left w:val="none" w:sz="0" w:space="0" w:color="auto"/>
        <w:bottom w:val="none" w:sz="0" w:space="0" w:color="auto"/>
        <w:right w:val="none" w:sz="0" w:space="0" w:color="auto"/>
      </w:divBdr>
    </w:div>
    <w:div w:id="927347500">
      <w:bodyDiv w:val="1"/>
      <w:marLeft w:val="0"/>
      <w:marRight w:val="0"/>
      <w:marTop w:val="0"/>
      <w:marBottom w:val="0"/>
      <w:divBdr>
        <w:top w:val="none" w:sz="0" w:space="0" w:color="auto"/>
        <w:left w:val="none" w:sz="0" w:space="0" w:color="auto"/>
        <w:bottom w:val="none" w:sz="0" w:space="0" w:color="auto"/>
        <w:right w:val="none" w:sz="0" w:space="0" w:color="auto"/>
      </w:divBdr>
    </w:div>
    <w:div w:id="1055859137">
      <w:bodyDiv w:val="1"/>
      <w:marLeft w:val="0"/>
      <w:marRight w:val="0"/>
      <w:marTop w:val="0"/>
      <w:marBottom w:val="0"/>
      <w:divBdr>
        <w:top w:val="none" w:sz="0" w:space="0" w:color="auto"/>
        <w:left w:val="none" w:sz="0" w:space="0" w:color="auto"/>
        <w:bottom w:val="none" w:sz="0" w:space="0" w:color="auto"/>
        <w:right w:val="none" w:sz="0" w:space="0" w:color="auto"/>
      </w:divBdr>
    </w:div>
    <w:div w:id="1237130469">
      <w:bodyDiv w:val="1"/>
      <w:marLeft w:val="0"/>
      <w:marRight w:val="0"/>
      <w:marTop w:val="0"/>
      <w:marBottom w:val="0"/>
      <w:divBdr>
        <w:top w:val="none" w:sz="0" w:space="0" w:color="auto"/>
        <w:left w:val="none" w:sz="0" w:space="0" w:color="auto"/>
        <w:bottom w:val="none" w:sz="0" w:space="0" w:color="auto"/>
        <w:right w:val="none" w:sz="0" w:space="0" w:color="auto"/>
      </w:divBdr>
    </w:div>
    <w:div w:id="1626161074">
      <w:bodyDiv w:val="1"/>
      <w:marLeft w:val="0"/>
      <w:marRight w:val="0"/>
      <w:marTop w:val="0"/>
      <w:marBottom w:val="0"/>
      <w:divBdr>
        <w:top w:val="none" w:sz="0" w:space="0" w:color="auto"/>
        <w:left w:val="none" w:sz="0" w:space="0" w:color="auto"/>
        <w:bottom w:val="none" w:sz="0" w:space="0" w:color="auto"/>
        <w:right w:val="none" w:sz="0" w:space="0" w:color="auto"/>
      </w:divBdr>
    </w:div>
    <w:div w:id="1658920745">
      <w:bodyDiv w:val="1"/>
      <w:marLeft w:val="0"/>
      <w:marRight w:val="0"/>
      <w:marTop w:val="0"/>
      <w:marBottom w:val="0"/>
      <w:divBdr>
        <w:top w:val="none" w:sz="0" w:space="0" w:color="auto"/>
        <w:left w:val="none" w:sz="0" w:space="0" w:color="auto"/>
        <w:bottom w:val="none" w:sz="0" w:space="0" w:color="auto"/>
        <w:right w:val="none" w:sz="0" w:space="0" w:color="auto"/>
      </w:divBdr>
    </w:div>
    <w:div w:id="1738897009">
      <w:bodyDiv w:val="1"/>
      <w:marLeft w:val="0"/>
      <w:marRight w:val="0"/>
      <w:marTop w:val="0"/>
      <w:marBottom w:val="0"/>
      <w:divBdr>
        <w:top w:val="none" w:sz="0" w:space="0" w:color="auto"/>
        <w:left w:val="none" w:sz="0" w:space="0" w:color="auto"/>
        <w:bottom w:val="none" w:sz="0" w:space="0" w:color="auto"/>
        <w:right w:val="none" w:sz="0" w:space="0" w:color="auto"/>
      </w:divBdr>
    </w:div>
    <w:div w:id="1819609922">
      <w:bodyDiv w:val="1"/>
      <w:marLeft w:val="0"/>
      <w:marRight w:val="0"/>
      <w:marTop w:val="0"/>
      <w:marBottom w:val="0"/>
      <w:divBdr>
        <w:top w:val="none" w:sz="0" w:space="0" w:color="auto"/>
        <w:left w:val="none" w:sz="0" w:space="0" w:color="auto"/>
        <w:bottom w:val="none" w:sz="0" w:space="0" w:color="auto"/>
        <w:right w:val="none" w:sz="0" w:space="0" w:color="auto"/>
      </w:divBdr>
    </w:div>
    <w:div w:id="1948537949">
      <w:bodyDiv w:val="1"/>
      <w:marLeft w:val="0"/>
      <w:marRight w:val="0"/>
      <w:marTop w:val="0"/>
      <w:marBottom w:val="0"/>
      <w:divBdr>
        <w:top w:val="none" w:sz="0" w:space="0" w:color="auto"/>
        <w:left w:val="none" w:sz="0" w:space="0" w:color="auto"/>
        <w:bottom w:val="none" w:sz="0" w:space="0" w:color="auto"/>
        <w:right w:val="none" w:sz="0" w:space="0" w:color="auto"/>
      </w:divBdr>
    </w:div>
    <w:div w:id="20242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c:creator>
  <cp:keywords/>
  <dc:description/>
  <cp:lastModifiedBy>sure</cp:lastModifiedBy>
  <cp:revision>2</cp:revision>
  <dcterms:created xsi:type="dcterms:W3CDTF">2023-12-31T11:31:00Z</dcterms:created>
  <dcterms:modified xsi:type="dcterms:W3CDTF">2023-12-31T12:30:00Z</dcterms:modified>
</cp:coreProperties>
</file>