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9c3e3aba328f7f0de4b9f1bd2e9304f3c424d9a"/>
      <w:r>
        <w:t xml:space="preserve">140509_47.md — Intelligent DevOps Automation Platform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AI in Software Engineering Lifecycle, AI in IT Ops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Automate CI/CD with ML-driven risk prediction, safe rollouts/rollbacks, infra optimization, and incident automation to maximize delivery velocity and reliability at lower cost.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Build an AI-powered DevOps platform that automates deployment pipelines, predicts failures, and optimizes infrastructure resources.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DevOps workflows are complex and error-prone. The platform must learn from historical deployments to predict risk, automate rollbacks, optimize resources, integrate monitoring, and assist with incident management and RCA.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Intelligent CI/CD automation with failure prediction</w:t>
      </w:r>
      <w:r>
        <w:br w:type="textWrapping"/>
      </w:r>
      <w:r>
        <w:t xml:space="preserve">- Deployment risk assessment + automated rollback</w:t>
      </w:r>
      <w:r>
        <w:br w:type="textWrapping"/>
      </w:r>
      <w:r>
        <w:t xml:space="preserve">- Infrastructure optimization for cost/performance</w:t>
      </w:r>
      <w:r>
        <w:br w:type="textWrapping"/>
      </w:r>
      <w:r>
        <w:t xml:space="preserve">- Monitoring integration for proactive detection</w:t>
      </w:r>
      <w:r>
        <w:br w:type="textWrapping"/>
      </w:r>
      <w:r>
        <w:t xml:space="preserve">- Capacity planning + auto-scaling recommendations</w:t>
      </w:r>
      <w:r>
        <w:br w:type="textWrapping"/>
      </w:r>
      <w:r>
        <w:t xml:space="preserve">- Incident management automation + RCA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CI/CD logs, deployment histories, test results, infra metrics, incident tickets, SLO/SLI configs.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Self-driving delivery pipelines that ship faster with fewer incidents and optimal spend.</w:t>
      </w:r>
    </w:p>
    <w:p>
      <w:pPr>
        <w:pStyle w:val="BodyText"/>
      </w:pPr>
      <w:r>
        <w:rPr>
          <w:b/>
        </w:rPr>
        <w:t xml:space="preserve">Scope:</w:t>
      </w:r>
      <w:r>
        <w:br w:type="textWrapping"/>
      </w:r>
      <w:r>
        <w:t xml:space="preserve">- v1: CI/CD integration, risk predictor, gated deploys, canary + auto-rollback.</w:t>
      </w:r>
      <w:r>
        <w:br w:type="textWrapping"/>
      </w:r>
      <w:r>
        <w:t xml:space="preserve">- v2: Infra right-sizing, predictive autoscale, incident automation + RCA.</w:t>
      </w:r>
      <w:r>
        <w:br w:type="textWrapping"/>
      </w:r>
      <w:r>
        <w:t xml:space="preserve">- v3: Cross-service dependency modeling, capacity planning, chaos experiments.</w:t>
      </w:r>
    </w:p>
    <w:p>
      <w:pPr>
        <w:pStyle w:val="BodyText"/>
      </w:pPr>
      <w:r>
        <w:rPr>
          <w:b/>
        </w:rPr>
        <w:t xml:space="preserve">North-star KPIs:</w:t>
      </w:r>
      <w:r>
        <w:br w:type="textWrapping"/>
      </w:r>
      <w:r>
        <w:t xml:space="preserve">- Failed deployments ↓</w:t>
      </w:r>
      <w:r>
        <w:t xml:space="preserve"> </w:t>
      </w:r>
      <w:r>
        <w:rPr>
          <w:b/>
        </w:rPr>
        <w:t xml:space="preserve">40%</w:t>
      </w:r>
      <w:r>
        <w:br w:type="textWrapping"/>
      </w:r>
      <w:r>
        <w:t xml:space="preserve">- MTTR ↓</w:t>
      </w:r>
      <w:r>
        <w:t xml:space="preserve"> </w:t>
      </w:r>
      <w:r>
        <w:rPr>
          <w:b/>
        </w:rPr>
        <w:t xml:space="preserve">50%</w:t>
      </w:r>
      <w:r>
        <w:br w:type="textWrapping"/>
      </w:r>
      <w:r>
        <w:t xml:space="preserve">- Auto-rollback success ≥</w:t>
      </w:r>
      <w:r>
        <w:t xml:space="preserve"> </w:t>
      </w:r>
      <w:r>
        <w:rPr>
          <w:b/>
        </w:rPr>
        <w:t xml:space="preserve">95%</w:t>
      </w:r>
      <w:r>
        <w:br w:type="textWrapping"/>
      </w:r>
      <w:r>
        <w:t xml:space="preserve">- Infra cost savings ≥</w:t>
      </w:r>
      <w:r>
        <w:t xml:space="preserve"> </w:t>
      </w:r>
      <w:r>
        <w:rPr>
          <w:b/>
        </w:rPr>
        <w:t xml:space="preserve">20%</w:t>
      </w:r>
      <w:r>
        <w:br w:type="textWrapping"/>
      </w:r>
      <w:r>
        <w:t xml:space="preserve">- Lead time for changes ↓</w:t>
      </w:r>
      <w:r>
        <w:t xml:space="preserve"> </w:t>
      </w:r>
      <w:r>
        <w:rPr>
          <w:b/>
        </w:rPr>
        <w:t xml:space="preserve">30%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DevOps Engineer:</w:t>
      </w:r>
      <w:r>
        <w:t xml:space="preserve"> </w:t>
      </w:r>
      <w:r>
        <w:t xml:space="preserve">“</w:t>
      </w:r>
      <w:r>
        <w:t xml:space="preserve">Block risky releases and roll back safely.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SRE:</w:t>
      </w:r>
      <w:r>
        <w:t xml:space="preserve"> </w:t>
      </w:r>
      <w:r>
        <w:t xml:space="preserve">“</w:t>
      </w:r>
      <w:r>
        <w:t xml:space="preserve">Detect incipient SLO violations and scale ahead of load.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Developer:</w:t>
      </w:r>
      <w:r>
        <w:t xml:space="preserve"> </w:t>
      </w:r>
      <w:r>
        <w:t xml:space="preserve">“</w:t>
      </w:r>
      <w:r>
        <w:t xml:space="preserve">Get actionable feedback in PRs and during deploys.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Engineering Manager:</w:t>
      </w:r>
      <w:r>
        <w:t xml:space="preserve"> </w:t>
      </w:r>
      <w:r>
        <w:t xml:space="preserve">“</w:t>
      </w:r>
      <w:r>
        <w:t xml:space="preserve">See delivery, reliability, and cost KPIs.</w:t>
      </w:r>
      <w:r>
        <w:t xml:space="preserve">”</w:t>
      </w:r>
    </w:p>
    <w:p>
      <w:pPr>
        <w:pStyle w:val="FirstParagraph"/>
      </w:pPr>
      <w:r>
        <w:rPr>
          <w:b/>
        </w:rPr>
        <w:t xml:space="preserve">Representative Stories:</w:t>
      </w:r>
      <w:r>
        <w:br w:type="textWrapping"/>
      </w:r>
      <w:r>
        <w:t xml:space="preserve">- US‑01: Predict risk for a pipeline run before prod deploy; gate if risk &gt; 0.7.</w:t>
      </w:r>
      <w:r>
        <w:br w:type="textWrapping"/>
      </w:r>
      <w:r>
        <w:t xml:space="preserve">- US‑07: Trigger automatic rollback if error rate &gt; SLO for 3 mins during canary.</w:t>
      </w:r>
      <w:r>
        <w:br w:type="textWrapping"/>
      </w:r>
      <w:r>
        <w:t xml:space="preserve">- US‑12: Recommend instance type change when CPU&lt;30% and mem&lt;35% for 2h.</w:t>
      </w:r>
      <w:r>
        <w:br w:type="textWrapping"/>
      </w:r>
      <w:r>
        <w:t xml:space="preserve">- US‑15: Auto-create incident with suspected root cause from logs and metrics.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-capabilities"/>
      <w:r>
        <w:t xml:space="preserve">3) PRD (Capabilities)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Risk-aware CI/CD:</w:t>
      </w:r>
      <w:r>
        <w:t xml:space="preserve"> </w:t>
      </w:r>
      <w:r>
        <w:t xml:space="preserve">ML model predicts deploy risk from code/test/infra signals; policy gates.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Safe Rollouts:</w:t>
      </w:r>
      <w:r>
        <w:t xml:space="preserve"> </w:t>
      </w:r>
      <w:r>
        <w:t xml:space="preserve">Canary/blue-green with guardrails; auto-rollback on SLO breach.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Infra Optimizer:</w:t>
      </w:r>
      <w:r>
        <w:t xml:space="preserve"> </w:t>
      </w:r>
      <w:r>
        <w:t xml:space="preserve">Right-size compute, reserve/spot selection, placement hints.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Observability Integration:</w:t>
      </w:r>
      <w:r>
        <w:t xml:space="preserve"> </w:t>
      </w:r>
      <w:r>
        <w:t xml:space="preserve">Metrics/logs/traces for pre/post deploy verification.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Incident Automation:</w:t>
      </w:r>
      <w:r>
        <w:t xml:space="preserve"> </w:t>
      </w:r>
      <w:r>
        <w:t xml:space="preserve">RCA summarization, ticketing, comms, and runbooks.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Capacity Planning:</w:t>
      </w:r>
      <w:r>
        <w:t xml:space="preserve"> </w:t>
      </w:r>
      <w:r>
        <w:t xml:space="preserve">Forecast demand; autoscale recommendations.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-functional-requirements"/>
      <w:r>
        <w:t xml:space="preserve">4) FRD (Functional Requirements)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CI/CD Integrations:</w:t>
      </w:r>
      <w:r>
        <w:t xml:space="preserve"> </w:t>
      </w:r>
      <w:r>
        <w:t xml:space="preserve">GitHub Actions, GitLab CI, Jenkins, ArgoCD, Spinnaker.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Feature Extractors:</w:t>
      </w:r>
      <w:r>
        <w:t xml:space="preserve"> </w:t>
      </w:r>
      <w:r>
        <w:t xml:space="preserve">change size, churn, test pass rate, flaky tests, dependency diffs, perf deltas, owner reputation, prior incident proximity.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Risk Model:</w:t>
      </w:r>
      <w:r>
        <w:t xml:space="preserve"> </w:t>
      </w:r>
      <w:r>
        <w:t xml:space="preserve">Gradient boosting/transformers; calibrated probabilities; per-signal SHAP explanations.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Release Strategies:</w:t>
      </w:r>
      <w:r>
        <w:t xml:space="preserve"> </w:t>
      </w:r>
      <w:r>
        <w:t xml:space="preserve">canary % ladder, blue/green, traffic mirroring; policy DSL for guardrails.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Rollback Engine:</w:t>
      </w:r>
      <w:r>
        <w:t xml:space="preserve"> </w:t>
      </w:r>
      <w:r>
        <w:t xml:space="preserve">SLO monitors (latency P95, error rate, saturation). Threshold + hysteresis.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Infra Optimization:</w:t>
      </w:r>
      <w:r>
        <w:t xml:space="preserve"> </w:t>
      </w:r>
      <w:r>
        <w:t xml:space="preserve">recommend instance types/node pools; spot eligibility; container requests/limits tuning; GPU bin-packing.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AIOps:</w:t>
      </w:r>
      <w:r>
        <w:t xml:space="preserve"> </w:t>
      </w:r>
      <w:r>
        <w:t xml:space="preserve">log template mining, metric change-point detection, causal graph hints; RCA summary.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Capacity Planner:</w:t>
      </w:r>
      <w:r>
        <w:t xml:space="preserve"> </w:t>
      </w:r>
      <w:r>
        <w:t xml:space="preserve">ARIMA/Prophet/Temporal Fusion Transformers; SLO-aware headroom targets.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Dashboards:</w:t>
      </w:r>
      <w:r>
        <w:t xml:space="preserve"> </w:t>
      </w:r>
      <w:r>
        <w:t xml:space="preserve">DORA metrics, cost/perf KPIs, risk heatmaps, optimization backlog.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APIs:</w:t>
      </w:r>
      <w:r>
        <w:t xml:space="preserve"> </w:t>
      </w:r>
      <w:r>
        <w:t xml:space="preserve">REST/GraphQL; webhooks for gates and rollbacks.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-non-functional"/>
      <w:r>
        <w:t xml:space="preserve">5) NFRD (Non-Functional)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Availability:</w:t>
      </w:r>
      <w:r>
        <w:t xml:space="preserve"> </w:t>
      </w:r>
      <w:r>
        <w:t xml:space="preserve">99.95%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Latency:</w:t>
      </w:r>
      <w:r>
        <w:t xml:space="preserve"> </w:t>
      </w:r>
      <w:r>
        <w:t xml:space="preserve">risk inference &lt; 5 s per pipeline; rollback trigger decision &lt; 10 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10k+ pipeline runs/day; 100k metrics/sec ingest.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Security:</w:t>
      </w:r>
      <w:r>
        <w:t xml:space="preserve"> </w:t>
      </w:r>
      <w:r>
        <w:t xml:space="preserve">OIDC SSO; least-privilege deploy tokens; signed artifacts.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SOX-friendly approvals, auditable change logs.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[SCM &amp; CI/CD] -&gt; [Event Collector] -&gt; [Feature Service] -&gt; [Risk Model]</w:t>
      </w:r>
      <w:r>
        <w:br w:type="textWrapping"/>
      </w:r>
      <w:r>
        <w:rPr>
          <w:rStyle w:val="VerbatimChar"/>
        </w:rPr>
        <w:t xml:space="preserve">                                            |                 |</w:t>
      </w:r>
      <w:r>
        <w:br w:type="textWrapping"/>
      </w:r>
      <w:r>
        <w:rPr>
          <w:rStyle w:val="VerbatimChar"/>
        </w:rPr>
        <w:t xml:space="preserve">                                            v                 v</w:t>
      </w:r>
      <w:r>
        <w:br w:type="textWrapping"/>
      </w:r>
      <w:r>
        <w:rPr>
          <w:rStyle w:val="VerbatimChar"/>
        </w:rPr>
        <w:t xml:space="preserve">                                   [Policy/Gates]       [Deploy Orchestrator]</w:t>
      </w:r>
      <w:r>
        <w:br w:type="textWrapping"/>
      </w:r>
      <w:r>
        <w:rPr>
          <w:rStyle w:val="VerbatimChar"/>
        </w:rPr>
        <w:t xml:space="preserve">                                                            |    </w:t>
      </w:r>
      <w:r>
        <w:br w:type="textWrapping"/>
      </w:r>
      <w:r>
        <w:rPr>
          <w:rStyle w:val="VerbatimChar"/>
        </w:rPr>
        <w:t xml:space="preserve">                                            [Canary Controller]  [Rollback Engine]</w:t>
      </w:r>
      <w:r>
        <w:br w:type="textWrapping"/>
      </w:r>
      <w:r>
        <w:rPr>
          <w:rStyle w:val="VerbatimChar"/>
        </w:rPr>
        <w:t xml:space="preserve">        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[Obs Integrations: Metrics/Logs/Traces]</w:t>
      </w:r>
      <w:r>
        <w:br w:type="textWrapping"/>
      </w:r>
      <w:r>
        <w:rPr>
          <w:rStyle w:val="VerbatimChar"/>
        </w:rPr>
        <w:t xml:space="preserve">        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[Infra Optimizer]      [Incident/RCA Automation]</w:t>
      </w:r>
      <w:r>
        <w:br w:type="textWrapping"/>
      </w:r>
      <w:r>
        <w:rPr>
          <w:rStyle w:val="VerbatimChar"/>
        </w:rPr>
        <w:t xml:space="preserve">          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 [Dashboards &amp; APIs]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-key-components"/>
      <w:r>
        <w:t xml:space="preserve">7) HLD (Key Components)</w:t>
      </w:r>
      <w:bookmarkEnd w:id="28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Event Collector:</w:t>
      </w:r>
      <w:r>
        <w:t xml:space="preserve"> </w:t>
      </w:r>
      <w:r>
        <w:t xml:space="preserve">subscribes to CI/CD webhooks; normalizes to common schema.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Feature Service:</w:t>
      </w:r>
      <w:r>
        <w:t xml:space="preserve"> </w:t>
      </w:r>
      <w:r>
        <w:t xml:space="preserve">recent test outcomes, diff stats, ownership, service health; cached for low latency.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Risk Service:</w:t>
      </w:r>
      <w:r>
        <w:t xml:space="preserve"> </w:t>
      </w:r>
      <w:r>
        <w:t xml:space="preserve">model server (LightGBM/XGBoost) with calibration; SHAP server for explainability.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Canary Controller:</w:t>
      </w:r>
      <w:r>
        <w:t xml:space="preserve"> </w:t>
      </w:r>
      <w:r>
        <w:t xml:space="preserve">progressive traffic shifts; reads SLOs from Prometheus; halts/rolls back.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Rollback Engine:</w:t>
      </w:r>
      <w:r>
        <w:t xml:space="preserve"> </w:t>
      </w:r>
      <w:r>
        <w:t xml:space="preserve">maintains rollback graph to last-known-good; tracks blast radius and dependencies.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Infra Optimizer:</w:t>
      </w:r>
      <w:r>
        <w:t xml:space="preserve"> </w:t>
      </w:r>
      <w:r>
        <w:t xml:space="preserve">Prometheus metrics; rules + ML to suggest rightsizing/placement; integrates with cluster autoscaler.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AIOps/RCA:</w:t>
      </w:r>
      <w:r>
        <w:t xml:space="preserve"> </w:t>
      </w:r>
      <w:r>
        <w:t xml:space="preserve">log clustering (Drain3), change-point detection (Bayesian/ADWIN), causal hints (PCMCI/Granger).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Planner:</w:t>
      </w:r>
      <w:r>
        <w:t xml:space="preserve"> </w:t>
      </w:r>
      <w:r>
        <w:t xml:space="preserve">demand forecasts → HPA/VPA recommendations; multi-objective optimization (cost x SLO).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Dashboards:</w:t>
      </w:r>
      <w:r>
        <w:t xml:space="preserve"> </w:t>
      </w:r>
      <w:r>
        <w:t xml:space="preserve">DORA, SLO heatmaps, risk trends, optimization actions.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selected"/>
      <w:r>
        <w:t xml:space="preserve">8) LLD (Selected)</w:t>
      </w:r>
      <w:bookmarkEnd w:id="29"/>
    </w:p>
    <w:p>
      <w:pPr>
        <w:pStyle w:val="FirstParagraph"/>
      </w:pPr>
      <w:r>
        <w:rPr>
          <w:b/>
        </w:rPr>
        <w:t xml:space="preserve">Policy DSL (guardrails):</w:t>
      </w:r>
    </w:p>
    <w:p>
      <w:pPr>
        <w:pStyle w:val="SourceCode"/>
      </w:pPr>
      <w:r>
        <w:rPr>
          <w:rStyle w:val="VerbatimChar"/>
        </w:rPr>
        <w:t xml:space="preserve">rule "block_high_risk_prod":</w:t>
      </w:r>
      <w:r>
        <w:br w:type="textWrapping"/>
      </w:r>
      <w:r>
        <w:rPr>
          <w:rStyle w:val="VerbatimChar"/>
        </w:rPr>
        <w:t xml:space="preserve">  when env == "prod" and risk_score &gt; 0.7 then block</w:t>
      </w:r>
      <w:r>
        <w:br w:type="textWrapping"/>
      </w:r>
      <w:r>
        <w:br w:type="textWrapping"/>
      </w:r>
      <w:r>
        <w:rPr>
          <w:rStyle w:val="VerbatimChar"/>
        </w:rPr>
        <w:t xml:space="preserve">rule "auto_rollback":</w:t>
      </w:r>
      <w:r>
        <w:br w:type="textWrapping"/>
      </w:r>
      <w:r>
        <w:rPr>
          <w:rStyle w:val="VerbatimChar"/>
        </w:rPr>
        <w:t xml:space="preserve">  when canary.error_rate &gt; 2x_baseline for 3m then rollback</w:t>
      </w:r>
    </w:p>
    <w:p>
      <w:pPr>
        <w:pStyle w:val="FirstParagraph"/>
      </w:pPr>
      <w:r>
        <w:rPr>
          <w:b/>
        </w:rPr>
        <w:t xml:space="preserve">Canary Ladder:</w:t>
      </w:r>
      <w:r>
        <w:t xml:space="preserve"> </w:t>
      </w:r>
      <w:r>
        <w:t xml:space="preserve">5%→25%→50%→100%, promotion requires: error_rate Δ&lt;0.5%, P95 latency Δ&lt;5%, saturation stable.</w:t>
      </w:r>
    </w:p>
    <w:p>
      <w:pPr>
        <w:pStyle w:val="BodyText"/>
      </w:pPr>
      <w:r>
        <w:rPr>
          <w:b/>
        </w:rPr>
        <w:t xml:space="preserve">Rightsizing Heuristic:</w:t>
      </w:r>
      <w:r>
        <w:t xml:space="preserve"> </w:t>
      </w:r>
      <w:r>
        <w:t xml:space="preserve">If avg CPU&lt;30% &amp; mem&lt;35% for 2h → reduce requests by 20%; else if CPU&gt;80% for 15m → increase 15%.</w:t>
      </w:r>
    </w:p>
    <w:p>
      <w:pPr>
        <w:pStyle w:val="BodyText"/>
      </w:pPr>
      <w:r>
        <w:rPr>
          <w:b/>
        </w:rPr>
        <w:t xml:space="preserve">RCA Summary Template:</w:t>
      </w:r>
      <w:r>
        <w:t xml:space="preserve"> </w:t>
      </w:r>
      <w:r>
        <w:rPr>
          <w:rStyle w:val="VerbatimChar"/>
        </w:rPr>
        <w:t xml:space="preserve">Service X error spike after deploy Y; suspect change: handler Z; correlated metric: DB latency; probable cause: index miss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-deploy-flow"/>
      <w:r>
        <w:t xml:space="preserve">9) Pseudocode (Deploy Flow)</w:t>
      </w:r>
      <w:bookmarkEnd w:id="30"/>
    </w:p>
    <w:p>
      <w:pPr>
        <w:pStyle w:val="SourceCode"/>
      </w:pPr>
      <w:r>
        <w:rPr>
          <w:rStyle w:val="VerbatimChar"/>
        </w:rPr>
        <w:t xml:space="preserve">on_pipeline_complete(run):</w:t>
      </w:r>
      <w:r>
        <w:br w:type="textWrapping"/>
      </w:r>
      <w:r>
        <w:rPr>
          <w:rStyle w:val="VerbatimChar"/>
        </w:rPr>
        <w:t xml:space="preserve">  feats = feature_service.extract(run)</w:t>
      </w:r>
      <w:r>
        <w:br w:type="textWrapping"/>
      </w:r>
      <w:r>
        <w:rPr>
          <w:rStyle w:val="VerbatimChar"/>
        </w:rPr>
        <w:t xml:space="preserve">  p = risk_model.predict(feats)</w:t>
      </w:r>
      <w:r>
        <w:br w:type="textWrapping"/>
      </w:r>
      <w:r>
        <w:rPr>
          <w:rStyle w:val="VerbatimChar"/>
        </w:rPr>
        <w:t xml:space="preserve">  if p &gt; 0.7: gate(block, explain=shap(feats))</w:t>
      </w:r>
      <w:r>
        <w:br w:type="textWrapping"/>
      </w:r>
      <w:r>
        <w:rPr>
          <w:rStyle w:val="VerbatimChar"/>
        </w:rPr>
        <w:t xml:space="preserve">  else: start_canary(run)</w:t>
      </w:r>
      <w:r>
        <w:br w:type="textWrapping"/>
      </w:r>
      <w:r>
        <w:br w:type="textWrapping"/>
      </w:r>
      <w:r>
        <w:rPr>
          <w:rStyle w:val="VerbatimChar"/>
        </w:rPr>
        <w:t xml:space="preserve">on_canary_tick(metrics):</w:t>
      </w:r>
      <w:r>
        <w:br w:type="textWrapping"/>
      </w:r>
      <w:r>
        <w:rPr>
          <w:rStyle w:val="VerbatimChar"/>
        </w:rPr>
        <w:t xml:space="preserve">  if violates_slo(metrics):</w:t>
      </w:r>
      <w:r>
        <w:br w:type="textWrapping"/>
      </w:r>
      <w:r>
        <w:rPr>
          <w:rStyle w:val="VerbatimChar"/>
        </w:rPr>
        <w:t xml:space="preserve">    rollback()</w:t>
      </w:r>
      <w:r>
        <w:br w:type="textWrapping"/>
      </w:r>
      <w:r>
        <w:rPr>
          <w:rStyle w:val="VerbatimChar"/>
        </w:rPr>
        <w:t xml:space="preserve">    create_incident(metrics, run)</w:t>
      </w:r>
      <w:r>
        <w:br w:type="textWrapping"/>
      </w:r>
      <w:r>
        <w:rPr>
          <w:rStyle w:val="VerbatimChar"/>
        </w:rPr>
        <w:t xml:space="preserve">  else if ladder_ready(metrics):</w:t>
      </w:r>
      <w:r>
        <w:br w:type="textWrapping"/>
      </w:r>
      <w:r>
        <w:rPr>
          <w:rStyle w:val="VerbatimChar"/>
        </w:rPr>
        <w:t xml:space="preserve">    promote_canary()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Training Data:</w:t>
      </w:r>
      <w:r>
        <w:t xml:space="preserve"> </w:t>
      </w:r>
      <w:r>
        <w:t xml:space="preserve">historical CI/CD runs, test outcomes, deploy results, incidents; label failures/rollbacks.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Offline Metrics:</w:t>
      </w:r>
      <w:r>
        <w:t xml:space="preserve"> </w:t>
      </w:r>
      <w:r>
        <w:t xml:space="preserve">ROC-AUC, PR-AUC, Brier score; feature ablation; SHAP stability.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Online:</w:t>
      </w:r>
      <w:r>
        <w:t xml:space="preserve"> </w:t>
      </w:r>
      <w:r>
        <w:t xml:space="preserve">reduced failed deploys, rollback time, change failure rate; A/B rollout across services.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governance"/>
      <w:r>
        <w:t xml:space="preserve">11) Security &amp; Governance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Signed artifacts (Sigstore/cosign), SBOMs; approvals recorded; least-privilege deployer.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Immutable audit trail of risk decisions and rollbacks.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Metrics:</w:t>
      </w:r>
      <w:r>
        <w:t xml:space="preserve"> </w:t>
      </w:r>
      <w:r>
        <w:t xml:space="preserve">risk distribution, gate rates, canary stop rates, MTTR, infra $/req, rightsizing savings.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Tracing:</w:t>
      </w:r>
      <w:r>
        <w:t xml:space="preserve"> </w:t>
      </w:r>
      <w:r>
        <w:t xml:space="preserve">OpenTelemetry spans for deploy stages and rollback actions.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FinOps:</w:t>
      </w:r>
      <w:r>
        <w:t xml:space="preserve"> </w:t>
      </w:r>
      <w:r>
        <w:t xml:space="preserve">spot recommendations, idle cluster detection, GPU bin-packing.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CI/CD events → risk model baseline → gate in staging.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Canary controller + auto-rollback; dashboards.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Infra optimizer + AIOps RCA + ticketing integration.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Capacity planner + cross-service dependency modeling + chaos drills.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False positives blocking deploys:</w:t>
      </w:r>
      <w:r>
        <w:t xml:space="preserve"> </w:t>
      </w:r>
      <w:r>
        <w:t xml:space="preserve">explainable thresholds, override w/ approval.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Rollback loops:</w:t>
      </w:r>
      <w:r>
        <w:t xml:space="preserve"> </w:t>
      </w:r>
      <w:r>
        <w:t xml:space="preserve">cooldown windows &amp; circuit breakers.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Model drift:</w:t>
      </w:r>
      <w:r>
        <w:t xml:space="preserve"> </w:t>
      </w:r>
      <w:r>
        <w:t xml:space="preserve">periodic retrain; feature monitoring.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Cultural adoption:</w:t>
      </w:r>
      <w:r>
        <w:t xml:space="preserve"> </w:t>
      </w:r>
      <w:r>
        <w:t xml:space="preserve">phased rollout, clear KPIs &amp; success stories.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2025-08-31T07:45:58Z</dcterms:created>
  <dcterms:modified xsi:type="dcterms:W3CDTF">2025-08-31T07:45:58Z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