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69b41ba62be0c61577964a827653f1222d2d83"/>
      <w:r>
        <w:t xml:space="preserve">140509_51.md — Universal Language Translation &amp; Communication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Multi-Modal UX, GenAI Techniques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Provide real-time, multi-modal translation (text, speech, visual) across 100+ languages—including low-resource—preserving context, cultural nuance, and safety.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Develop a real-time, multi-modal translation platform that handles text, speech, and visual content across hundreds of languages including low-resource languages.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Global communication requires translation beyond text—capturing culture, visual cues, and dialog context. Build a platform that supports real-time conversation, cultural adaptation, and context-aware translation while maintaining accuracy, latency SLAs, and cultural sensitivity.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Multi-modal translation (text, speech, visual)</w:t>
      </w:r>
      <w:r>
        <w:br w:type="textWrapping"/>
      </w:r>
      <w:r>
        <w:t xml:space="preserve">- Low-resource language support (transfer learning, augmentation)</w:t>
      </w:r>
      <w:r>
        <w:br w:type="textWrapping"/>
      </w:r>
      <w:r>
        <w:t xml:space="preserve">- Cultural context preservation/adaptation</w:t>
      </w:r>
      <w:r>
        <w:br w:type="textWrapping"/>
      </w:r>
      <w:r>
        <w:t xml:space="preserve">- Real-time conversation with context memory</w:t>
      </w:r>
      <w:r>
        <w:br w:type="textWrapping"/>
      </w:r>
      <w:r>
        <w:t xml:space="preserve">- Visual content translation (signs, docs, symbols)</w:t>
      </w:r>
      <w:r>
        <w:br w:type="textWrapping"/>
      </w:r>
      <w:r>
        <w:t xml:space="preserve">- Quality assessment &amp; cultural sensitivity validation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OPUS/CCAligned/Tatoeba parallel corpora; Common Voice/MuST-C speech; ICDAR/SceneText visual text; cultural lexicons, glossaries, and style guides.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A universal, respectful translator that works anywhere, any modality.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high-resource text+speech; web/app SDKs; latency-optimized streaming.</w:t>
      </w:r>
      <w:r>
        <w:br w:type="textWrapping"/>
      </w:r>
      <w:r>
        <w:t xml:space="preserve">- v2: low-resource support; cultural adaptation; visual OCR→NMT; enterprise TM/terminology.</w:t>
      </w:r>
      <w:r>
        <w:br w:type="textWrapping"/>
      </w:r>
      <w:r>
        <w:t xml:space="preserve">- v3: on-device/edge models; multi-party conversations; sign language research track.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Text BLEU/COMET ≥ 40/0.6 (high-resource), ≥ 25/0.45 (low-resource)</w:t>
      </w:r>
      <w:r>
        <w:br w:type="textWrapping"/>
      </w:r>
      <w:r>
        <w:t xml:space="preserve">- Speech E2E latency ≤ 500 ms; word error ≤ 15% for clear speech</w:t>
      </w:r>
      <w:r>
        <w:br w:type="textWrapping"/>
      </w:r>
      <w:r>
        <w:t xml:space="preserve">- Visual OCR accuracy ≥ 95% on Latin scripts; ≥ 90% mixed scripts</w:t>
      </w:r>
      <w:r>
        <w:br w:type="textWrapping"/>
      </w:r>
      <w:r>
        <w:t xml:space="preserve">- Cultural audit pass rate ≥ 90% across target locales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Traveler/Consumer:</w:t>
      </w:r>
      <w:r>
        <w:t xml:space="preserve"> </w:t>
      </w:r>
      <w:r>
        <w:t xml:space="preserve">live subtitles and camera translate.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Call Center/Enterprise:</w:t>
      </w:r>
      <w:r>
        <w:t xml:space="preserve"> </w:t>
      </w:r>
      <w:r>
        <w:t xml:space="preserve">compliant, domain-specific real-time translation with terminology control.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NGO/Field Worker:</w:t>
      </w:r>
      <w:r>
        <w:t xml:space="preserve"> </w:t>
      </w:r>
      <w:r>
        <w:t xml:space="preserve">low-resource/dialect support offline.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Accessibility User:</w:t>
      </w:r>
      <w:r>
        <w:t xml:space="preserve"> </w:t>
      </w:r>
      <w:r>
        <w:t xml:space="preserve">captioning and speech-to-text with ASR diarization.</w:t>
      </w:r>
    </w:p>
    <w:p>
      <w:pPr>
        <w:pStyle w:val="FirstParagraph"/>
      </w:pPr>
      <w:r>
        <w:rPr>
          <w:b/>
        </w:rPr>
        <w:t xml:space="preserve">Stories:</w:t>
      </w:r>
      <w:r>
        <w:br w:type="textWrapping"/>
      </w:r>
      <w:r>
        <w:t xml:space="preserve">- US‑01: Live two-way speech translation with minimal lag.</w:t>
      </w:r>
      <w:r>
        <w:br w:type="textWrapping"/>
      </w:r>
      <w:r>
        <w:t xml:space="preserve">- US‑05: Domain term lock (medical/legal) using translation memory (TM) and glossary.</w:t>
      </w:r>
      <w:r>
        <w:br w:type="textWrapping"/>
      </w:r>
      <w:r>
        <w:t xml:space="preserve">- US‑09: Translate photos of signs and documents on-device.</w:t>
      </w:r>
      <w:r>
        <w:br w:type="textWrapping"/>
      </w:r>
      <w:r>
        <w:t xml:space="preserve">- US‑12: Preserve honorifics and politeness strategies per locale.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Text NMT:</w:t>
      </w:r>
      <w:r>
        <w:t xml:space="preserve"> </w:t>
      </w:r>
      <w:r>
        <w:t xml:space="preserve">transformer-based many-to-many with adapters; domain control and TM injection.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Speech Translation:</w:t>
      </w:r>
      <w:r>
        <w:t xml:space="preserve"> </w:t>
      </w:r>
      <w:r>
        <w:t xml:space="preserve">streaming ASR → NMT → TTS; partial hypotheses; voice cloning opt-in.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Visual Translation:</w:t>
      </w:r>
      <w:r>
        <w:t xml:space="preserve"> </w:t>
      </w:r>
      <w:r>
        <w:t xml:space="preserve">OCR (scene+doc), layout-aware translation; image-to-text for signs and diagrams.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Low-Resource Support:</w:t>
      </w:r>
      <w:r>
        <w:t xml:space="preserve"> </w:t>
      </w:r>
      <w:r>
        <w:t xml:space="preserve">transfer learning, back-translation, pseudo-parallel generation, lexicon constraints.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Cultural Adaptation:</w:t>
      </w:r>
      <w:r>
        <w:t xml:space="preserve"> </w:t>
      </w:r>
      <w:r>
        <w:t xml:space="preserve">locale style guides, politeness register, taboo filters, cultural symbol maps.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Quality &amp; Safety:</w:t>
      </w:r>
      <w:r>
        <w:t xml:space="preserve"> </w:t>
      </w:r>
      <w:r>
        <w:t xml:space="preserve">automated metrics (BLEU/COMET/WER), toxicity/cultural-safety filters, human-in-loop evaluation.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Realtime Platform:</w:t>
      </w:r>
      <w:r>
        <w:t xml:space="preserve"> </w:t>
      </w:r>
      <w:r>
        <w:t xml:space="preserve">streaming APIs, conversation memory, multi-party diarization, speaker labels.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Enterprise Features:</w:t>
      </w:r>
      <w:r>
        <w:t xml:space="preserve"> </w:t>
      </w:r>
      <w:r>
        <w:t xml:space="preserve">TM/TB (terminology base), custom domains, RBAC, on-prem/edge, audit logs.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Preprocessing:</w:t>
      </w:r>
      <w:r>
        <w:t xml:space="preserve"> </w:t>
      </w:r>
      <w:r>
        <w:t xml:space="preserve">language ID, script detection, normalization; romanization for select scripts.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Text:</w:t>
      </w:r>
      <w:r>
        <w:t xml:space="preserve"> </w:t>
      </w:r>
      <w:r>
        <w:t xml:space="preserve">RAG over TM/glossaries; constrained decoding to enforce terminology; formality toggle.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Speech:</w:t>
      </w:r>
      <w:r>
        <w:t xml:space="preserve"> </w:t>
      </w:r>
      <w:r>
        <w:t xml:space="preserve">VAD; streaming ASR (emit partials); NMT with context window (past 3 utterances); neural TTS.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Visual:</w:t>
      </w:r>
      <w:r>
        <w:t xml:space="preserve"> </w:t>
      </w:r>
      <w:r>
        <w:t xml:space="preserve">hybrid OCR—scene text (CRNN/ViT) + doc OCR; layout detection; reading order; translate segments; re-render with fonts.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Low-Resource:</w:t>
      </w:r>
      <w:r>
        <w:t xml:space="preserve"> </w:t>
      </w:r>
      <w:r>
        <w:t xml:space="preserve">multilingual pretraining (M2M/mBART) with adapters; back-translation; noise injection; lexicon-constrained beam search.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Cultural Layer:</w:t>
      </w:r>
      <w:r>
        <w:t xml:space="preserve"> </w:t>
      </w:r>
      <w:r>
        <w:t xml:space="preserve">mapping of idioms; registers; taboo avoidance; locale-specific number/date/currency formatting.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Quality:</w:t>
      </w:r>
      <w:r>
        <w:t xml:space="preserve"> </w:t>
      </w:r>
      <w:r>
        <w:t xml:space="preserve">automated QE (quality estimation) model; cultural audit classifier; human review queue; A/B feedback.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APIs/SDKs:</w:t>
      </w:r>
      <w:r>
        <w:t xml:space="preserve"> </w:t>
      </w:r>
      <w:r>
        <w:t xml:space="preserve">WebSocket streaming; REST batch; mobile SDK (Android/iOS); on-device model packs.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Privacy/Security:</w:t>
      </w:r>
      <w:r>
        <w:t xml:space="preserve"> </w:t>
      </w:r>
      <w:r>
        <w:t xml:space="preserve">PII redaction; opt-in data collection; encryption; local-only mode.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text ≤ 300 ms; speech ≤ 500 ms E2E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Availability:</w:t>
      </w:r>
      <w:r>
        <w:t xml:space="preserve"> </w:t>
      </w:r>
      <w:r>
        <w:t xml:space="preserve">99.9%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Scalability:</w:t>
      </w:r>
      <w:r>
        <w:t xml:space="preserve"> </w:t>
      </w:r>
      <w:r>
        <w:t xml:space="preserve">100+ languages; 50k concurrent streams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TLS 1.3; AES‑256 at rest; on-prem option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GDPR, SOC2; regional data residency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Accessibility:</w:t>
      </w:r>
      <w:r>
        <w:t xml:space="preserve"> </w:t>
      </w:r>
      <w:r>
        <w:t xml:space="preserve">WCAG 2.1 AA for UI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[Clients: App/Web/Device]</w:t>
      </w:r>
      <w:r>
        <w:br w:type="textWrapping"/>
      </w:r>
      <w:r>
        <w:rPr>
          <w:rStyle w:val="VerbatimChar"/>
        </w:rPr>
        <w:t xml:space="preserve">        |</w:t>
      </w:r>
      <w:r>
        <w:br w:type="textWrapping"/>
      </w:r>
      <w:r>
        <w:rPr>
          <w:rStyle w:val="VerbatimChar"/>
        </w:rPr>
        <w:t xml:space="preserve">   [Gateway/API]</w:t>
      </w:r>
      <w:r>
        <w:br w:type="textWrapping"/>
      </w:r>
      <w:r>
        <w:rPr>
          <w:rStyle w:val="VerbatimChar"/>
        </w:rPr>
        <w:t xml:space="preserve">        |</w:t>
      </w:r>
      <w:r>
        <w:br w:type="textWrapping"/>
      </w:r>
      <w:r>
        <w:rPr>
          <w:rStyle w:val="VerbatimChar"/>
        </w:rPr>
        <w:t xml:space="preserve">  -------------------------------</w:t>
      </w:r>
      <w:r>
        <w:br w:type="textWrapping"/>
      </w:r>
      <w:r>
        <w:rPr>
          <w:rStyle w:val="VerbatimChar"/>
        </w:rPr>
        <w:t xml:space="preserve">  |            |                |</w:t>
      </w:r>
      <w:r>
        <w:br w:type="textWrapping"/>
      </w:r>
      <w:r>
        <w:rPr>
          <w:rStyle w:val="VerbatimChar"/>
        </w:rPr>
        <w:t xml:space="preserve">[Text NMT]  [Speech ST: ASR→NMT→TTS]  [Visual OCR→NMT]</w:t>
      </w:r>
      <w:r>
        <w:br w:type="textWrapping"/>
      </w:r>
      <w:r>
        <w:rPr>
          <w:rStyle w:val="VerbatimChar"/>
        </w:rPr>
        <w:t xml:space="preserve">  |            |                |</w:t>
      </w:r>
      <w:r>
        <w:br w:type="textWrapping"/>
      </w:r>
      <w:r>
        <w:rPr>
          <w:rStyle w:val="VerbatimChar"/>
        </w:rPr>
        <w:t xml:space="preserve"> [Cultural Adaptation Layer &amp; Safety Filters]</w:t>
      </w:r>
      <w:r>
        <w:br w:type="textWrapping"/>
      </w:r>
      <w:r>
        <w:rPr>
          <w:rStyle w:val="VerbatimChar"/>
        </w:rPr>
        <w:t xml:space="preserve">        |</w:t>
      </w:r>
      <w:r>
        <w:br w:type="textWrapping"/>
      </w:r>
      <w:r>
        <w:rPr>
          <w:rStyle w:val="VerbatimChar"/>
        </w:rPr>
        <w:t xml:space="preserve">  [Quality Estimation] → [Human-in-Loop]</w:t>
      </w:r>
      <w:r>
        <w:br w:type="textWrapping"/>
      </w:r>
      <w:r>
        <w:rPr>
          <w:rStyle w:val="VerbatimChar"/>
        </w:rPr>
        <w:t xml:space="preserve">        |</w:t>
      </w:r>
      <w:r>
        <w:br w:type="textWrapping"/>
      </w:r>
      <w:r>
        <w:rPr>
          <w:rStyle w:val="VerbatimChar"/>
        </w:rPr>
        <w:t xml:space="preserve"> [Conversation Memory &amp; TM/TB]</w:t>
      </w:r>
      <w:r>
        <w:br w:type="textWrapping"/>
      </w:r>
      <w:r>
        <w:rPr>
          <w:rStyle w:val="VerbatimChar"/>
        </w:rPr>
        <w:t xml:space="preserve">        |</w:t>
      </w:r>
      <w:r>
        <w:br w:type="textWrapping"/>
      </w:r>
      <w:r>
        <w:rPr>
          <w:rStyle w:val="VerbatimChar"/>
        </w:rPr>
        <w:t xml:space="preserve">   [Output: text/speech/visual]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Models:</w:t>
      </w:r>
      <w:r>
        <w:t xml:space="preserve"> </w:t>
      </w:r>
      <w:r>
        <w:t xml:space="preserve">M2M-100/mBART backbone; LoRA/IA3 adapters per language/domain; Whisper/Conformer ASR; FastPitch/VITS TTS; TrOCR/Donut OCR.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Terminology &amp; TM:</w:t>
      </w:r>
      <w:r>
        <w:t xml:space="preserve"> </w:t>
      </w:r>
      <w:r>
        <w:t xml:space="preserve">vector index of TM segments; hard constraints for critical terms; soft constraints for style.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Cultural Layer:</w:t>
      </w:r>
      <w:r>
        <w:t xml:space="preserve"> </w:t>
      </w:r>
      <w:r>
        <w:t xml:space="preserve">rule tables + small LMs to transform register; profanity/harassment filters; locale validators.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Realtime:</w:t>
      </w:r>
      <w:r>
        <w:t xml:space="preserve"> </w:t>
      </w:r>
      <w:r>
        <w:t xml:space="preserve">chunk-level streaming with prefix-beam search; endpointer; server KV cache for context; diarization (x-vector).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Edge:</w:t>
      </w:r>
      <w:r>
        <w:t xml:space="preserve"> </w:t>
      </w:r>
      <w:r>
        <w:t xml:space="preserve">quantized models (INT8/FP16), on-device packs with fallback to cloud; privacy-first mode.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Analytics:</w:t>
      </w:r>
      <w:r>
        <w:t xml:space="preserve"> </w:t>
      </w:r>
      <w:r>
        <w:t xml:space="preserve">quality estimation scores, latency, usage; feedback/suggestion loop.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Constrained Decoding (Terminology):</w:t>
      </w:r>
      <w:r>
        <w:br w:type="textWrapping"/>
      </w:r>
      <w:r>
        <w:t xml:space="preserve">- Build constraint FSA from glossary; use lexically constrained beam search to force terms.</w:t>
      </w:r>
    </w:p>
    <w:p>
      <w:pPr>
        <w:pStyle w:val="BodyText"/>
      </w:pPr>
      <w:r>
        <w:rPr>
          <w:b/>
        </w:rPr>
        <w:t xml:space="preserve">Formality Control:</w:t>
      </w:r>
      <w:r>
        <w:br w:type="textWrapping"/>
      </w:r>
      <w:r>
        <w:t xml:space="preserve">- Add control token</w:t>
      </w:r>
      <w:r>
        <w:t xml:space="preserve"> </w:t>
      </w:r>
      <w:r>
        <w:rPr>
          <w:rStyle w:val="VerbatimChar"/>
        </w:rPr>
        <w:t xml:space="preserve">&lt;FORMAL|NEUTRAL|INFORMAL&gt;</w:t>
      </w:r>
      <w:r>
        <w:t xml:space="preserve">; tune adapters per locale.</w:t>
      </w:r>
    </w:p>
    <w:p>
      <w:pPr>
        <w:pStyle w:val="BodyText"/>
      </w:pPr>
      <w:r>
        <w:rPr>
          <w:b/>
        </w:rPr>
        <w:t xml:space="preserve">Cultural Idiom Map:</w:t>
      </w:r>
      <w:r>
        <w:br w:type="textWrapping"/>
      </w:r>
      <w:r>
        <w:t xml:space="preserve">- Dictionary of idioms -&gt; paraphrases per locale; fall back to literal with note if unknown.</w:t>
      </w:r>
    </w:p>
    <w:p>
      <w:pPr>
        <w:pStyle w:val="BodyText"/>
      </w:pPr>
      <w:r>
        <w:rPr>
          <w:b/>
        </w:rPr>
        <w:t xml:space="preserve">Diarization + Context:</w:t>
      </w:r>
      <w:r>
        <w:br w:type="textWrapping"/>
      </w:r>
      <w:r>
        <w:t xml:space="preserve">- speaker change = new segment; maintain speaker embeddings; carry last N segments as context for pronoun resolution.</w:t>
      </w:r>
    </w:p>
    <w:p>
      <w:pPr>
        <w:pStyle w:val="BodyText"/>
      </w:pPr>
      <w:r>
        <w:rPr>
          <w:b/>
        </w:rPr>
        <w:t xml:space="preserve">OCR Layout:</w:t>
      </w:r>
      <w:r>
        <w:br w:type="textWrapping"/>
      </w:r>
      <w:r>
        <w:t xml:space="preserve">- detect blocks (layout LM), reading order; translate block-by-block; preserve markup and fonts.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speech-stream"/>
      <w:r>
        <w:t xml:space="preserve">9) Pseudocode (Speech Stream)</w:t>
      </w:r>
      <w:bookmarkEnd w:id="30"/>
    </w:p>
    <w:p>
      <w:pPr>
        <w:pStyle w:val="SourceCode"/>
      </w:pPr>
      <w:r>
        <w:rPr>
          <w:rStyle w:val="VerbatimChar"/>
        </w:rPr>
        <w:t xml:space="preserve">on_audio_chunk(chunk):</w:t>
      </w:r>
      <w:r>
        <w:br w:type="textWrapping"/>
      </w:r>
      <w:r>
        <w:rPr>
          <w:rStyle w:val="VerbatimChar"/>
        </w:rPr>
        <w:t xml:space="preserve">  if VAD.detect_speech(chunk):</w:t>
      </w:r>
      <w:r>
        <w:br w:type="textWrapping"/>
      </w:r>
      <w:r>
        <w:rPr>
          <w:rStyle w:val="VerbatimChar"/>
        </w:rPr>
        <w:t xml:space="preserve">    text_partial = ASR.stream(chunk)</w:t>
      </w:r>
      <w:r>
        <w:br w:type="textWrapping"/>
      </w:r>
      <w:r>
        <w:rPr>
          <w:rStyle w:val="VerbatimChar"/>
        </w:rPr>
        <w:t xml:space="preserve">    trans_partial = NMT.stream(text_partial, ctx=memory.last(3))</w:t>
      </w:r>
      <w:r>
        <w:br w:type="textWrapping"/>
      </w:r>
      <w:r>
        <w:rPr>
          <w:rStyle w:val="VerbatimChar"/>
        </w:rPr>
        <w:t xml:space="preserve">    trans_constrained = enforce_terminology(trans_partial, glossary)</w:t>
      </w:r>
      <w:r>
        <w:br w:type="textWrapping"/>
      </w:r>
      <w:r>
        <w:rPr>
          <w:rStyle w:val="VerbatimChar"/>
        </w:rPr>
        <w:t xml:space="preserve">    trans_cultural = adapt_culture(trans_constrained, locale)</w:t>
      </w:r>
      <w:r>
        <w:br w:type="textWrapping"/>
      </w:r>
      <w:r>
        <w:rPr>
          <w:rStyle w:val="VerbatimChar"/>
        </w:rPr>
        <w:t xml:space="preserve">    speak(TTS.stream(trans_cultural))</w:t>
      </w:r>
      <w:r>
        <w:br w:type="textWrapping"/>
      </w:r>
      <w:r>
        <w:rPr>
          <w:rStyle w:val="VerbatimChar"/>
        </w:rPr>
        <w:t xml:space="preserve">    memory.append(text_partial, trans_cultural)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Data:</w:t>
      </w:r>
      <w:r>
        <w:t xml:space="preserve"> </w:t>
      </w:r>
      <w:r>
        <w:t xml:space="preserve">OPUS, CCAligned, Tatoeba; Common Voice, MuST‑C; ICDAR/COCO‑Text; custom glossaries.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BLEU/COMET, WER for ASR, latency P95, cultural audit pass rate, terminology hit rate.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Eval:</w:t>
      </w:r>
      <w:r>
        <w:t xml:space="preserve"> </w:t>
      </w:r>
      <w:r>
        <w:t xml:space="preserve">domain test sets (medical/legal); low-resource few-shot eval; human graders per locale.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privacy-governance"/>
      <w:r>
        <w:t xml:space="preserve">11) Security, Privacy, Governance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Differential privacy for logs; k‑anonymity aggregation; RBAC; audit logs; redaction pipelines.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Data residency controls; model cards with risks and limitations; bias audits by subgroup.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Metrics: live latency, stream drop rate, BLEU/COMET QE, term enforcement %.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Tracing: per‑segment spans; cache hit ratio.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Cost: model distillation, quantization, adaptive bitrate, edge offload, autoscaling.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Text+speech for 20 high-resource languages; streaming APIs.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Low-resource adapters, cultural layer, visual OCR→NMT.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Enterprise TM/TB, on‑device packs.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Multi-party conversations, sign-language research track.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Cultural misinterpretation:</w:t>
      </w:r>
      <w:r>
        <w:t xml:space="preserve"> </w:t>
      </w:r>
      <w:r>
        <w:t xml:space="preserve">human review, locale SMEs, opt-in conservative mode.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Latency breaches:</w:t>
      </w:r>
      <w:r>
        <w:t xml:space="preserve"> </w:t>
      </w:r>
      <w:r>
        <w:t xml:space="preserve">prefetching, prefix decoding, edge packs.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Terminology drift:</w:t>
      </w:r>
      <w:r>
        <w:t xml:space="preserve"> </w:t>
      </w:r>
      <w:r>
        <w:t xml:space="preserve">hard constraints + TM updates; approval workflow.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Fairness:</w:t>
      </w:r>
      <w:r>
        <w:t xml:space="preserve"> </w:t>
      </w:r>
      <w:r>
        <w:t xml:space="preserve">balanced corpora, subgroup metrics, mitigation via adapters.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2025-08-31T07:46:00Z</dcterms:created>
  <dcterms:modified xsi:type="dcterms:W3CDTF">2025-08-31T07:46:00Z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