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gmfg84n19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EDA TEMPLATE (WITH EXPLANATION)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step-by-step EDA workflow, covering analysis, visualisation, and interpretation.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gk89jw52r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1. IMPORTS + ENVIRONMENT SETUP (WHY these libraries?)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pandas as pd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numpy as np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matplotlib.pyplot as plt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seaborn as sns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sns.set(style="whitegrid")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ne84288j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Why these?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Pandas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load + clean + manipulate data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numeric operations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Matplotlib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base plotting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Seaborn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advanced statistical visualization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sns.set()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improves look of all plots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d6q5ula5g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2. LOAD DATASET (ALWAYS FIRST STEP)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pd.read_csv("your_file.csv")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df.head()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eqt62pl9t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Why head()?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quickly verify: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Column names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types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file loaded correctly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seems meaningful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2uvzrhu22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3. BASIC STRUCTURE CHECK (Critical EDA Step)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print("Shape:", df.shape)  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df.info()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df.describe()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df.dtypes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zaam11on0l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What we learn: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dataset size, rows vs columns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data types, missing values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Describe()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numeric summary (mean, std, min, quartiles)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dtypes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tells numeric/categorical separation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Understand dataset at the top level before touching anything.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2yxp6scoqz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4. MISSING VALUE ANALYSIS (Most important cleaning step)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df.isnull().sum()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df.isnull().mean() * 100   # percentage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0c85i7uuby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Why compute % missing?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10% missing can be acceptable,</w:t>
        <w:br w:type="textWrapping"/>
        <w:t xml:space="preserve"> but &gt;50% missing means column should be removed.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hsh5mvbrs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OPTIONAL: heatmap visualization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plt.figure(figsize=(10,5))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sns.heatmap(df.isnull(), cbar=False, cmap="viridis")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plt.title("Missing Value Map")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plt.show()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oh5n4f2b2s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Why heatmap?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visually shows: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Pattern of missingness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missing values are random or systematic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if83phxkxk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5. FIX MISSING VALUES (Industry-standard approach)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7cjmrybgqg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For numeric features (median is safest)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num_cols = df.select_dtypes(include=['float64','int64']).columns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col in num_cols: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df[col] = df[col].fillna(df[col].median())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iCs w:val="1"/>
          <w:rtl w:val="0"/>
        </w:rPr>
        <w:t xml:space="preserve">Why median and not mean?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Mean gets affected by outliers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Median is robust and stable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0cuu75sk9j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For categorical features (mode is best)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cat_cols = df.select_dtypes(include=['object']).columns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col in cat_cols: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df[col] = df[col].fillna(df[col].mode()[0])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iCs w:val="1"/>
          <w:rtl w:val="0"/>
        </w:rPr>
        <w:t xml:space="preserve">Why mode[0]?</w:t>
        <w:br w:type="textWrapping"/>
      </w:r>
      <w:r w:rsidDel="00000000" w:rsidR="00000000" w:rsidRPr="00000000">
        <w:rPr>
          <w:rtl w:val="0"/>
        </w:rPr>
        <w:t xml:space="preserve">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df[col].mode()</w:t>
      </w:r>
      <w:r w:rsidDel="00000000" w:rsidR="00000000" w:rsidRPr="00000000">
        <w:rPr>
          <w:rtl w:val="0"/>
        </w:rPr>
        <w:t xml:space="preserve"> returns a Series.</w:t>
        <w:br w:type="textWrapping"/>
        <w:t xml:space="preserve"> We want the </w:t>
      </w:r>
      <w:r w:rsidDel="00000000" w:rsidR="00000000" w:rsidRPr="00000000">
        <w:rPr>
          <w:b w:val="1"/>
          <w:bCs w:val="1"/>
          <w:rtl w:val="0"/>
        </w:rPr>
        <w:t xml:space="preserve">first value</w:t>
      </w:r>
      <w:r w:rsidDel="00000000" w:rsidR="00000000" w:rsidRPr="00000000">
        <w:rPr>
          <w:rtl w:val="0"/>
        </w:rPr>
        <w:t xml:space="preserve"> only.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sx30tgsx4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6. CATEGORICAL VALUE INSPECTION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col in df.select_dtypes(include="object").columns: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print(df[col].value_counts())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print("--------")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ba0jrd5zb2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Why do this?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distribution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rare categories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inconsistent labels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5myclffdm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7. NUMERIC DISTRIBUTION PLOTS (Detect shapes, skewness)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num_cols = df.select_dtypes(include=['int64','float64']).columns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df[num_cols].hist(figsize=(12,10), bins=20)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plt.tight_layout()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plt.show()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38zum7vfzg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Why histogram?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Skewness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values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outliers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z91lhpkj2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8. CATEGORY DISTRIBUTIONS (Countplots)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cat_cols = df.select_dtypes(include=['object']).columns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col in cat_cols: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plt.figure(figsize=(6,4))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sns.countplot(data=df, x=col)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plt.title(col)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plt.show()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bfe8qo40ch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Why countplots?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understand: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 imbalance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frequency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Rare/noisy labels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7fp2z2e0an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9. BIVARIATE ANALYSIS (Understand relationships)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6ed29svi85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A) Numeric vs Numeric (pairplot)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sns.pairplot(df.select_dtypes(include=['int64','float64']))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plt.show()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iCs w:val="1"/>
          <w:rtl w:val="0"/>
        </w:rPr>
        <w:t xml:space="preserve">Why pairplot?</w:t>
        <w:br w:type="textWrapping"/>
      </w:r>
      <w:r w:rsidDel="00000000" w:rsidR="00000000" w:rsidRPr="00000000">
        <w:rPr>
          <w:rtl w:val="0"/>
        </w:rPr>
        <w:t xml:space="preserve"> It shows </w:t>
      </w:r>
      <w:r w:rsidDel="00000000" w:rsidR="00000000" w:rsidRPr="00000000">
        <w:rPr>
          <w:b w:val="1"/>
          <w:bCs w:val="1"/>
          <w:rtl w:val="0"/>
        </w:rPr>
        <w:t xml:space="preserve">scatterplots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 in one place.</w:t>
        <w:br w:type="textWrapping"/>
        <w:t xml:space="preserve"> Used for correlation and spread understanding.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wwvcpdhb3k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B) Categorical vs Numeric (boxplots)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 = df.select_dtypes(include=['int64','float64']).columns[0]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col in cat_cols: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plt.figure(figsize=(6,4))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sns.boxplot(data=df, x=col, y=num)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plt.title(f"{col} vs {num}")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plt.show()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iCs w:val="1"/>
          <w:rtl w:val="0"/>
        </w:rPr>
        <w:t xml:space="preserve">Why boxplot?</w:t>
        <w:br w:type="textWrapping"/>
      </w:r>
      <w:r w:rsidDel="00000000" w:rsidR="00000000" w:rsidRPr="00000000">
        <w:rPr>
          <w:rtl w:val="0"/>
        </w:rPr>
        <w:t xml:space="preserve"> Shows: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Median differences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Variation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Outliers per category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7ni8cal9qj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10. OUTLIER DETECTION (IQR Method — industry standard)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col in num_cols: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Q1 = df[col].quantile(0.25)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Q3 = df[col].quantile(0.75)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IQR = Q3 - Q1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lower = Q1 - 1.5 * IQR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upper = Q3 + 1.5 * IQR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outliers = df[(df[col] &lt; lower) | (df[col] &gt; upper)]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print(f"{col}: {len(outliers)} outliers")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weg1g7s2mc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Why IQR?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it: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 even with heavy skew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influence of extreme values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bt1c7k9nwb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11. CORRELATION ANALYSIS (Find strongest relationships)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numeric_df = df.select_dtypes(include=['int64','float64'])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plt.figure(figsize=(10,6))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sns.heatmap(numeric_df.corr(), annot=True, cmap="coolwarm", linewidths=0.5)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plt.title("Correlation Heatmap")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plt.show()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7q0ii9haf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Why correlation heatmap?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tells: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features move together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Multicollinearity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predictors for ML models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scv4bjivfw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12. FINAL INSIGHTS SUMMARY (MOST IMPORTANT)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these in a Markdown cell: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2n0ao6323u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How to write a professional EDA summary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using this template: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l07swzickw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Dataset Shape &amp; Structure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Rows, columns, feature types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missing value issues</w:t>
        <w:br w:type="textWrapping"/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n717q0guk1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Key Distributions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Skewed features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Peaks in age/fare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Categorical imbalances</w:t>
        <w:br w:type="textWrapping"/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rcyb13s0sw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Missing Value Findings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Columns with high missing values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used for fixing</w:t>
        <w:br w:type="textWrapping"/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qck7hiaq6e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Outlier Findings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 outliers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Fare outliers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removal is needed</w:t>
        <w:br w:type="textWrapping"/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t21z2a52rq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Correlation Summary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features correlate with target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Fare ↑ → survival ↑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Pclass ↓ → survival ↑</w:t>
        <w:br w:type="textWrapping"/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1qhohbjllf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Final Conclusion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is now clean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for ML modeling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