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36F5" w14:textId="77777777" w:rsidR="00A53144" w:rsidRPr="00A53144" w:rsidRDefault="00A53144" w:rsidP="00A53144">
      <w:r w:rsidRPr="00A53144">
        <w:t xml:space="preserve">When an </w:t>
      </w:r>
      <w:r w:rsidRPr="00A53144">
        <w:rPr>
          <w:b/>
          <w:bCs/>
        </w:rPr>
        <w:t>Azure SQL table becomes very large (“heavy”)</w:t>
      </w:r>
      <w:r w:rsidRPr="00A53144">
        <w:t xml:space="preserve">, queries become slow because scans, joins, and writes take more time. Optimization focuses on </w:t>
      </w:r>
      <w:r w:rsidRPr="00A53144">
        <w:rPr>
          <w:b/>
          <w:bCs/>
        </w:rPr>
        <w:t>reducing the amount of data scanned and improving access paths</w:t>
      </w:r>
      <w:r w:rsidRPr="00A53144">
        <w:t>.</w:t>
      </w:r>
    </w:p>
    <w:p w14:paraId="671FFEF6" w14:textId="77777777" w:rsidR="00A53144" w:rsidRPr="00A53144" w:rsidRDefault="00A53144" w:rsidP="00A53144">
      <w:r w:rsidRPr="00A53144">
        <w:t xml:space="preserve">Key optimization techniques in </w:t>
      </w:r>
      <w:r w:rsidRPr="00A53144">
        <w:rPr>
          <w:b/>
          <w:bCs/>
        </w:rPr>
        <w:t>Azure SQL Database</w:t>
      </w:r>
      <w:r w:rsidRPr="00A53144">
        <w:t>:</w:t>
      </w:r>
    </w:p>
    <w:p w14:paraId="518518C7" w14:textId="77777777" w:rsidR="00A53144" w:rsidRPr="00A53144" w:rsidRDefault="00A53144" w:rsidP="00A53144">
      <w:r w:rsidRPr="00A53144">
        <w:pict w14:anchorId="530AFFFE">
          <v:rect id="_x0000_i1091" style="width:0;height:1.5pt" o:hralign="center" o:hrstd="t" o:hr="t" fillcolor="#a0a0a0" stroked="f"/>
        </w:pict>
      </w:r>
    </w:p>
    <w:p w14:paraId="7A147C55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1. Proper Indexing</w:t>
      </w:r>
    </w:p>
    <w:p w14:paraId="7EF2B43F" w14:textId="77777777" w:rsidR="00A53144" w:rsidRPr="00A53144" w:rsidRDefault="00A53144" w:rsidP="00A53144">
      <w:r w:rsidRPr="00A53144">
        <w:t>Indexes help SQL Server quickly locate rows instead of scanning the entire table.</w:t>
      </w:r>
    </w:p>
    <w:p w14:paraId="3FF9E054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Types commonly used</w:t>
      </w:r>
    </w:p>
    <w:p w14:paraId="701FD1B3" w14:textId="77777777" w:rsidR="00A53144" w:rsidRPr="00A53144" w:rsidRDefault="00A53144" w:rsidP="00A53144">
      <w:pPr>
        <w:numPr>
          <w:ilvl w:val="0"/>
          <w:numId w:val="1"/>
        </w:numPr>
      </w:pPr>
      <w:r w:rsidRPr="00A53144">
        <w:rPr>
          <w:b/>
          <w:bCs/>
        </w:rPr>
        <w:t>Clustered Index</w:t>
      </w:r>
    </w:p>
    <w:p w14:paraId="0FBCC268" w14:textId="77777777" w:rsidR="00A53144" w:rsidRPr="00A53144" w:rsidRDefault="00A53144" w:rsidP="00A53144">
      <w:pPr>
        <w:numPr>
          <w:ilvl w:val="1"/>
          <w:numId w:val="1"/>
        </w:numPr>
      </w:pPr>
      <w:r w:rsidRPr="00A53144">
        <w:t>Determines physical order of data.</w:t>
      </w:r>
    </w:p>
    <w:p w14:paraId="577AC55B" w14:textId="77777777" w:rsidR="00A53144" w:rsidRPr="00A53144" w:rsidRDefault="00A53144" w:rsidP="00A53144">
      <w:pPr>
        <w:numPr>
          <w:ilvl w:val="1"/>
          <w:numId w:val="1"/>
        </w:numPr>
      </w:pPr>
      <w:r w:rsidRPr="00A53144">
        <w:t>Usually on a primary key or frequently filtered column.</w:t>
      </w:r>
    </w:p>
    <w:p w14:paraId="1BF20908" w14:textId="77777777" w:rsidR="00A53144" w:rsidRPr="00A53144" w:rsidRDefault="00A53144" w:rsidP="00A53144">
      <w:pPr>
        <w:numPr>
          <w:ilvl w:val="0"/>
          <w:numId w:val="1"/>
        </w:numPr>
      </w:pPr>
      <w:r w:rsidRPr="00A53144">
        <w:rPr>
          <w:b/>
          <w:bCs/>
        </w:rPr>
        <w:t>Non-Clustered Index</w:t>
      </w:r>
    </w:p>
    <w:p w14:paraId="2F512AA2" w14:textId="77777777" w:rsidR="00A53144" w:rsidRPr="00A53144" w:rsidRDefault="00A53144" w:rsidP="00A53144">
      <w:pPr>
        <w:numPr>
          <w:ilvl w:val="1"/>
          <w:numId w:val="1"/>
        </w:numPr>
      </w:pPr>
      <w:r w:rsidRPr="00A53144">
        <w:t>Useful for frequently searched columns.</w:t>
      </w:r>
    </w:p>
    <w:p w14:paraId="57DD6191" w14:textId="77777777" w:rsidR="00A53144" w:rsidRPr="00A53144" w:rsidRDefault="00A53144" w:rsidP="00A53144">
      <w:r w:rsidRPr="00A53144">
        <w:t>Example:</w:t>
      </w:r>
    </w:p>
    <w:p w14:paraId="62F4D3E9" w14:textId="77777777" w:rsidR="00A53144" w:rsidRPr="00A53144" w:rsidRDefault="00A53144" w:rsidP="00A53144">
      <w:r w:rsidRPr="00A53144">
        <w:t>CREATE NONCLUSTERED INDEX idx_customer_id</w:t>
      </w:r>
      <w:r w:rsidRPr="00A53144">
        <w:br/>
        <w:t>ON Sales(Customer_ID);</w:t>
      </w:r>
    </w:p>
    <w:p w14:paraId="6572827C" w14:textId="77777777" w:rsidR="00A53144" w:rsidRPr="00A53144" w:rsidRDefault="00A53144" w:rsidP="00A53144">
      <w:r w:rsidRPr="00A53144">
        <w:t>If queries use multiple columns:</w:t>
      </w:r>
    </w:p>
    <w:p w14:paraId="7504BE03" w14:textId="77777777" w:rsidR="00A53144" w:rsidRPr="00A53144" w:rsidRDefault="00A53144" w:rsidP="00A53144">
      <w:r w:rsidRPr="00A53144">
        <w:t>CREATE INDEX idx_sales_customer_date</w:t>
      </w:r>
      <w:r w:rsidRPr="00A53144">
        <w:br/>
        <w:t>ON Sales(Customer_ID, Sales_Date);</w:t>
      </w:r>
    </w:p>
    <w:p w14:paraId="51FA79AB" w14:textId="77777777" w:rsidR="00A53144" w:rsidRPr="00A53144" w:rsidRDefault="00A53144" w:rsidP="00A53144">
      <w:r w:rsidRPr="00A53144">
        <w:pict w14:anchorId="680B8FCF">
          <v:rect id="_x0000_i1092" style="width:0;height:1.5pt" o:hralign="center" o:hrstd="t" o:hr="t" fillcolor="#a0a0a0" stroked="f"/>
        </w:pict>
      </w:r>
    </w:p>
    <w:p w14:paraId="111A6346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2. Table Partitioning</w:t>
      </w:r>
    </w:p>
    <w:p w14:paraId="3C5F3937" w14:textId="77777777" w:rsidR="00A53144" w:rsidRPr="00A53144" w:rsidRDefault="00A53144" w:rsidP="00A53144">
      <w:r w:rsidRPr="00A53144">
        <w:t xml:space="preserve">Partitioning splits a large table into </w:t>
      </w:r>
      <w:r w:rsidRPr="00A53144">
        <w:rPr>
          <w:b/>
          <w:bCs/>
        </w:rPr>
        <w:t>smaller logical pieces</w:t>
      </w:r>
      <w:r w:rsidRPr="00A53144">
        <w:t xml:space="preserve"> based on a column (usually date).</w:t>
      </w:r>
    </w:p>
    <w:p w14:paraId="2C22C315" w14:textId="77777777" w:rsidR="00A53144" w:rsidRPr="00A53144" w:rsidRDefault="00A53144" w:rsidP="00A53144">
      <w:r w:rsidRPr="00A53144">
        <w:t>Example scenario</w:t>
      </w:r>
      <w:r w:rsidRPr="00A53144">
        <w:br/>
        <w:t>Sales table with billions of rows → partition by year.</w:t>
      </w:r>
    </w:p>
    <w:p w14:paraId="4CA2B6C6" w14:textId="77777777" w:rsidR="00A53144" w:rsidRPr="00A53144" w:rsidRDefault="00A53144" w:rsidP="00A53144">
      <w:r w:rsidRPr="00A53144">
        <w:t>Benefits:</w:t>
      </w:r>
    </w:p>
    <w:p w14:paraId="194AA1F9" w14:textId="77777777" w:rsidR="00A53144" w:rsidRPr="00A53144" w:rsidRDefault="00A53144" w:rsidP="00A53144">
      <w:pPr>
        <w:numPr>
          <w:ilvl w:val="0"/>
          <w:numId w:val="2"/>
        </w:numPr>
      </w:pPr>
      <w:r w:rsidRPr="00A53144">
        <w:t>Queries scan only relevant partitions.</w:t>
      </w:r>
    </w:p>
    <w:p w14:paraId="5F349157" w14:textId="77777777" w:rsidR="00A53144" w:rsidRPr="00A53144" w:rsidRDefault="00A53144" w:rsidP="00A53144">
      <w:pPr>
        <w:numPr>
          <w:ilvl w:val="0"/>
          <w:numId w:val="2"/>
        </w:numPr>
      </w:pPr>
      <w:r w:rsidRPr="00A53144">
        <w:t>Faster data management (archiving, deleting).</w:t>
      </w:r>
    </w:p>
    <w:p w14:paraId="7EB8A62C" w14:textId="77777777" w:rsidR="00A53144" w:rsidRPr="00A53144" w:rsidRDefault="00A53144" w:rsidP="00A53144">
      <w:r w:rsidRPr="00A53144">
        <w:t>Example idea:</w:t>
      </w:r>
    </w:p>
    <w:p w14:paraId="0CCBD196" w14:textId="77777777" w:rsidR="00A53144" w:rsidRPr="00A53144" w:rsidRDefault="00A53144" w:rsidP="00A53144">
      <w:r w:rsidRPr="00A53144">
        <w:lastRenderedPageBreak/>
        <w:t>Partition by Sales_Date</w:t>
      </w:r>
      <w:r w:rsidRPr="00A53144">
        <w:br/>
        <w:t>2019 | 2020 | 2021 | 2022</w:t>
      </w:r>
    </w:p>
    <w:p w14:paraId="023414AE" w14:textId="77777777" w:rsidR="00A53144" w:rsidRPr="00A53144" w:rsidRDefault="00A53144" w:rsidP="00A53144">
      <w:r w:rsidRPr="00A53144">
        <w:pict w14:anchorId="1E98DE8E">
          <v:rect id="_x0000_i1093" style="width:0;height:1.5pt" o:hralign="center" o:hrstd="t" o:hr="t" fillcolor="#a0a0a0" stroked="f"/>
        </w:pict>
      </w:r>
    </w:p>
    <w:p w14:paraId="2309F8A2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3. Archiving Old Data</w:t>
      </w:r>
    </w:p>
    <w:p w14:paraId="509412C7" w14:textId="77777777" w:rsidR="00A53144" w:rsidRPr="00A53144" w:rsidRDefault="00A53144" w:rsidP="00A53144">
      <w:r w:rsidRPr="00A53144">
        <w:t>Move old historical data to another table or storage.</w:t>
      </w:r>
    </w:p>
    <w:p w14:paraId="5BA1486A" w14:textId="77777777" w:rsidR="00A53144" w:rsidRPr="00A53144" w:rsidRDefault="00A53144" w:rsidP="00A53144">
      <w:r w:rsidRPr="00A53144">
        <w:t>Example:</w:t>
      </w:r>
    </w:p>
    <w:p w14:paraId="5563E878" w14:textId="77777777" w:rsidR="00A53144" w:rsidRPr="00A53144" w:rsidRDefault="00A53144" w:rsidP="00A53144">
      <w:r w:rsidRPr="00A53144">
        <w:t>Sales_Current   → last 2 years</w:t>
      </w:r>
      <w:r w:rsidRPr="00A53144">
        <w:br/>
        <w:t>Sales_History   → older data</w:t>
      </w:r>
    </w:p>
    <w:p w14:paraId="74DA14E3" w14:textId="77777777" w:rsidR="00A53144" w:rsidRPr="00A53144" w:rsidRDefault="00A53144" w:rsidP="00A53144">
      <w:r w:rsidRPr="00A53144">
        <w:t xml:space="preserve">This keeps the </w:t>
      </w:r>
      <w:r w:rsidRPr="00A53144">
        <w:rPr>
          <w:b/>
          <w:bCs/>
        </w:rPr>
        <w:t>main table smaller and faster</w:t>
      </w:r>
      <w:r w:rsidRPr="00A53144">
        <w:t>.</w:t>
      </w:r>
    </w:p>
    <w:p w14:paraId="6D604BBD" w14:textId="77777777" w:rsidR="00A53144" w:rsidRPr="00A53144" w:rsidRDefault="00A53144" w:rsidP="00A53144">
      <w:r w:rsidRPr="00A53144">
        <w:pict w14:anchorId="699EA5B4">
          <v:rect id="_x0000_i1094" style="width:0;height:1.5pt" o:hralign="center" o:hrstd="t" o:hr="t" fillcolor="#a0a0a0" stroked="f"/>
        </w:pict>
      </w:r>
    </w:p>
    <w:p w14:paraId="2246747E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4. Columnstore Index (Best for Analytics)</w:t>
      </w:r>
    </w:p>
    <w:p w14:paraId="03EFCFBB" w14:textId="77777777" w:rsidR="00A53144" w:rsidRPr="00A53144" w:rsidRDefault="00A53144" w:rsidP="00A53144">
      <w:r w:rsidRPr="00A53144">
        <w:t xml:space="preserve">If the table is used for </w:t>
      </w:r>
      <w:r w:rsidRPr="00A53144">
        <w:rPr>
          <w:b/>
          <w:bCs/>
        </w:rPr>
        <w:t>reporting or large scans</w:t>
      </w:r>
      <w:r w:rsidRPr="00A53144">
        <w:t xml:space="preserve">, use a </w:t>
      </w:r>
      <w:r w:rsidRPr="00A53144">
        <w:rPr>
          <w:b/>
          <w:bCs/>
        </w:rPr>
        <w:t>Columnstore index</w:t>
      </w:r>
      <w:r w:rsidRPr="00A53144">
        <w:t>.</w:t>
      </w:r>
    </w:p>
    <w:p w14:paraId="2200F720" w14:textId="77777777" w:rsidR="00A53144" w:rsidRPr="00A53144" w:rsidRDefault="00A53144" w:rsidP="00A53144">
      <w:r w:rsidRPr="00A53144">
        <w:t>Benefits:</w:t>
      </w:r>
    </w:p>
    <w:p w14:paraId="1A155753" w14:textId="77777777" w:rsidR="00A53144" w:rsidRPr="00A53144" w:rsidRDefault="00A53144" w:rsidP="00A53144">
      <w:pPr>
        <w:numPr>
          <w:ilvl w:val="0"/>
          <w:numId w:val="3"/>
        </w:numPr>
      </w:pPr>
      <w:r w:rsidRPr="00A53144">
        <w:t>10x–100x faster analytics queries</w:t>
      </w:r>
    </w:p>
    <w:p w14:paraId="3FC3D6AE" w14:textId="77777777" w:rsidR="00A53144" w:rsidRPr="00A53144" w:rsidRDefault="00A53144" w:rsidP="00A53144">
      <w:pPr>
        <w:numPr>
          <w:ilvl w:val="0"/>
          <w:numId w:val="3"/>
        </w:numPr>
      </w:pPr>
      <w:r w:rsidRPr="00A53144">
        <w:t>High compression</w:t>
      </w:r>
    </w:p>
    <w:p w14:paraId="570FAEA5" w14:textId="77777777" w:rsidR="00A53144" w:rsidRPr="00A53144" w:rsidRDefault="00A53144" w:rsidP="00A53144">
      <w:r w:rsidRPr="00A53144">
        <w:t>Example:</w:t>
      </w:r>
    </w:p>
    <w:p w14:paraId="0FABDD31" w14:textId="77777777" w:rsidR="00A53144" w:rsidRPr="00A53144" w:rsidRDefault="00A53144" w:rsidP="00A53144">
      <w:r w:rsidRPr="00A53144">
        <w:t>CREATE CLUSTERED COLUMNSTORE INDEX cci_sales</w:t>
      </w:r>
      <w:r w:rsidRPr="00A53144">
        <w:br/>
        <w:t>ON Sales;</w:t>
      </w:r>
    </w:p>
    <w:p w14:paraId="4F514DD5" w14:textId="77777777" w:rsidR="00A53144" w:rsidRPr="00A53144" w:rsidRDefault="00A53144" w:rsidP="00A53144">
      <w:r w:rsidRPr="00A53144">
        <w:t xml:space="preserve">Common for </w:t>
      </w:r>
      <w:r w:rsidRPr="00A53144">
        <w:rPr>
          <w:b/>
          <w:bCs/>
        </w:rPr>
        <w:t>data warehouse workloads</w:t>
      </w:r>
      <w:r w:rsidRPr="00A53144">
        <w:t>.</w:t>
      </w:r>
    </w:p>
    <w:p w14:paraId="7D23C495" w14:textId="77777777" w:rsidR="00A53144" w:rsidRPr="00A53144" w:rsidRDefault="00A53144" w:rsidP="00A53144">
      <w:r w:rsidRPr="00A53144">
        <w:pict w14:anchorId="0647EC78">
          <v:rect id="_x0000_i1095" style="width:0;height:1.5pt" o:hralign="center" o:hrstd="t" o:hr="t" fillcolor="#a0a0a0" stroked="f"/>
        </w:pict>
      </w:r>
    </w:p>
    <w:p w14:paraId="60399105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5. Query Optimization</w:t>
      </w:r>
    </w:p>
    <w:p w14:paraId="1B7D67A0" w14:textId="77777777" w:rsidR="00A53144" w:rsidRPr="00A53144" w:rsidRDefault="00A53144" w:rsidP="00A53144">
      <w:r w:rsidRPr="00A53144">
        <w:t xml:space="preserve">Sometimes the problem is not the table but the </w:t>
      </w:r>
      <w:r w:rsidRPr="00A53144">
        <w:rPr>
          <w:b/>
          <w:bCs/>
        </w:rPr>
        <w:t>query</w:t>
      </w:r>
      <w:r w:rsidRPr="00A53144">
        <w:t>.</w:t>
      </w:r>
    </w:p>
    <w:p w14:paraId="34FD33CD" w14:textId="77777777" w:rsidR="00A53144" w:rsidRPr="00A53144" w:rsidRDefault="00A53144" w:rsidP="00A53144">
      <w:r w:rsidRPr="00A53144">
        <w:t>Avoid:</w:t>
      </w:r>
    </w:p>
    <w:p w14:paraId="70B90EAB" w14:textId="77777777" w:rsidR="00A53144" w:rsidRPr="00A53144" w:rsidRDefault="00A53144" w:rsidP="00A53144">
      <w:r w:rsidRPr="00A53144">
        <w:t>SELECT *</w:t>
      </w:r>
    </w:p>
    <w:p w14:paraId="0674B61A" w14:textId="77777777" w:rsidR="00A53144" w:rsidRPr="00A53144" w:rsidRDefault="00A53144" w:rsidP="00A53144">
      <w:r w:rsidRPr="00A53144">
        <w:t>Use only required columns:</w:t>
      </w:r>
    </w:p>
    <w:p w14:paraId="467AC036" w14:textId="77777777" w:rsidR="00A53144" w:rsidRPr="00A53144" w:rsidRDefault="00A53144" w:rsidP="00A53144">
      <w:r w:rsidRPr="00A53144">
        <w:t>SELECT customer_id, sales_amt</w:t>
      </w:r>
      <w:r w:rsidRPr="00A53144">
        <w:br/>
        <w:t>FROM Sales</w:t>
      </w:r>
      <w:r w:rsidRPr="00A53144">
        <w:br/>
        <w:t>WHERE sales_date &gt;= '2025-01-01'</w:t>
      </w:r>
    </w:p>
    <w:p w14:paraId="6E2CBD5E" w14:textId="77777777" w:rsidR="00A53144" w:rsidRPr="00A53144" w:rsidRDefault="00A53144" w:rsidP="00A53144">
      <w:r w:rsidRPr="00A53144">
        <w:pict w14:anchorId="104777A9">
          <v:rect id="_x0000_i1096" style="width:0;height:1.5pt" o:hralign="center" o:hrstd="t" o:hr="t" fillcolor="#a0a0a0" stroked="f"/>
        </w:pict>
      </w:r>
    </w:p>
    <w:p w14:paraId="4569B29D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lastRenderedPageBreak/>
        <w:t>6. Update Statistics</w:t>
      </w:r>
    </w:p>
    <w:p w14:paraId="02F6076E" w14:textId="77777777" w:rsidR="00A53144" w:rsidRPr="00A53144" w:rsidRDefault="00A53144" w:rsidP="00A53144">
      <w:r w:rsidRPr="00A53144">
        <w:t>Statistics help the query optimizer choose the best plan.</w:t>
      </w:r>
    </w:p>
    <w:p w14:paraId="3387CAFF" w14:textId="77777777" w:rsidR="00A53144" w:rsidRPr="00A53144" w:rsidRDefault="00A53144" w:rsidP="00A53144">
      <w:r w:rsidRPr="00A53144">
        <w:t>UPDATE STATISTICS Sales;</w:t>
      </w:r>
    </w:p>
    <w:p w14:paraId="7B836FC7" w14:textId="77777777" w:rsidR="00A53144" w:rsidRPr="00A53144" w:rsidRDefault="00A53144" w:rsidP="00A53144">
      <w:r w:rsidRPr="00A53144">
        <w:pict w14:anchorId="20C64D7D">
          <v:rect id="_x0000_i1097" style="width:0;height:1.5pt" o:hralign="center" o:hrstd="t" o:hr="t" fillcolor="#a0a0a0" stroked="f"/>
        </w:pict>
      </w:r>
    </w:p>
    <w:p w14:paraId="7C641FA6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7. Data Compression</w:t>
      </w:r>
    </w:p>
    <w:p w14:paraId="281F14F9" w14:textId="77777777" w:rsidR="00A53144" w:rsidRPr="00A53144" w:rsidRDefault="00A53144" w:rsidP="00A53144">
      <w:r w:rsidRPr="00A53144">
        <w:t>Azure SQL supports compression to reduce storage and improve I/O.</w:t>
      </w:r>
    </w:p>
    <w:p w14:paraId="4B745D10" w14:textId="77777777" w:rsidR="00A53144" w:rsidRPr="00A53144" w:rsidRDefault="00A53144" w:rsidP="00A53144">
      <w:r w:rsidRPr="00A53144">
        <w:t>Example:</w:t>
      </w:r>
    </w:p>
    <w:p w14:paraId="4A230907" w14:textId="77777777" w:rsidR="00A53144" w:rsidRPr="00A53144" w:rsidRDefault="00A53144" w:rsidP="00A53144">
      <w:r w:rsidRPr="00A53144">
        <w:t>ALTER TABLE Sales</w:t>
      </w:r>
      <w:r w:rsidRPr="00A53144">
        <w:br/>
        <w:t>REBUILD PARTITION = ALL</w:t>
      </w:r>
      <w:r w:rsidRPr="00A53144">
        <w:br/>
        <w:t>WITH (DATA_COMPRESSION = PAGE);</w:t>
      </w:r>
    </w:p>
    <w:p w14:paraId="3D1E1FB2" w14:textId="77777777" w:rsidR="00A53144" w:rsidRPr="00A53144" w:rsidRDefault="00A53144" w:rsidP="00A53144">
      <w:r w:rsidRPr="00A53144">
        <w:pict w14:anchorId="729765A3">
          <v:rect id="_x0000_i1098" style="width:0;height:1.5pt" o:hralign="center" o:hrstd="t" o:hr="t" fillcolor="#a0a0a0" stroked="f"/>
        </w:pict>
      </w:r>
    </w:p>
    <w:p w14:paraId="47B2B473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8. Remove Unused Indexes</w:t>
      </w:r>
    </w:p>
    <w:p w14:paraId="2DC16FE1" w14:textId="77777777" w:rsidR="00A53144" w:rsidRPr="00A53144" w:rsidRDefault="00A53144" w:rsidP="00A53144">
      <w:r w:rsidRPr="00A53144">
        <w:t xml:space="preserve">Too many indexes slow </w:t>
      </w:r>
      <w:r w:rsidRPr="00A53144">
        <w:rPr>
          <w:b/>
          <w:bCs/>
        </w:rPr>
        <w:t>insert/update operations</w:t>
      </w:r>
      <w:r w:rsidRPr="00A53144">
        <w:t>.</w:t>
      </w:r>
    </w:p>
    <w:p w14:paraId="70EDC4E1" w14:textId="77777777" w:rsidR="00A53144" w:rsidRPr="00A53144" w:rsidRDefault="00A53144" w:rsidP="00A53144">
      <w:r w:rsidRPr="00A53144">
        <w:t>Check with:</w:t>
      </w:r>
    </w:p>
    <w:p w14:paraId="6CA6EA24" w14:textId="77777777" w:rsidR="00A53144" w:rsidRPr="00A53144" w:rsidRDefault="00A53144" w:rsidP="00A53144">
      <w:r w:rsidRPr="00A53144">
        <w:t>sys.dm_db_index_usage_stats</w:t>
      </w:r>
    </w:p>
    <w:p w14:paraId="5A715166" w14:textId="77777777" w:rsidR="00A53144" w:rsidRPr="00A53144" w:rsidRDefault="00A53144" w:rsidP="00A53144">
      <w:r w:rsidRPr="00A53144">
        <w:pict w14:anchorId="35230504">
          <v:rect id="_x0000_i1099" style="width:0;height:1.5pt" o:hralign="center" o:hrstd="t" o:hr="t" fillcolor="#a0a0a0" stroked="f"/>
        </w:pict>
      </w:r>
    </w:p>
    <w:p w14:paraId="484CACAA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9. Use Appropriate Data Types</w:t>
      </w:r>
    </w:p>
    <w:p w14:paraId="4088E434" w14:textId="77777777" w:rsidR="00A53144" w:rsidRPr="00A53144" w:rsidRDefault="00A53144" w:rsidP="00A53144">
      <w:r w:rsidRPr="00A53144">
        <w:t>Avoid large datatypes when unnecessary.</w:t>
      </w:r>
    </w:p>
    <w:p w14:paraId="5EA76EB0" w14:textId="77777777" w:rsidR="00A53144" w:rsidRPr="00A53144" w:rsidRDefault="00A53144" w:rsidP="00A53144">
      <w:r w:rsidRPr="00A53144">
        <w:t>Example:</w:t>
      </w:r>
    </w:p>
    <w:p w14:paraId="584E40EF" w14:textId="77777777" w:rsidR="00A53144" w:rsidRPr="00A53144" w:rsidRDefault="00A53144" w:rsidP="00A53144">
      <w:r w:rsidRPr="00A53144">
        <w:t>Bad:</w:t>
      </w:r>
    </w:p>
    <w:p w14:paraId="4D1DF959" w14:textId="77777777" w:rsidR="00A53144" w:rsidRPr="00A53144" w:rsidRDefault="00A53144" w:rsidP="00A53144">
      <w:r w:rsidRPr="00A53144">
        <w:t>VARCHAR(500)</w:t>
      </w:r>
    </w:p>
    <w:p w14:paraId="11F3B416" w14:textId="77777777" w:rsidR="00A53144" w:rsidRPr="00A53144" w:rsidRDefault="00A53144" w:rsidP="00A53144">
      <w:r w:rsidRPr="00A53144">
        <w:t>Better:</w:t>
      </w:r>
    </w:p>
    <w:p w14:paraId="4D5060EB" w14:textId="77777777" w:rsidR="00A53144" w:rsidRPr="00A53144" w:rsidRDefault="00A53144" w:rsidP="00A53144">
      <w:r w:rsidRPr="00A53144">
        <w:t>VARCHAR(50)</w:t>
      </w:r>
    </w:p>
    <w:p w14:paraId="1FA308AA" w14:textId="77777777" w:rsidR="00A53144" w:rsidRPr="00A53144" w:rsidRDefault="00A53144" w:rsidP="00A53144">
      <w:r w:rsidRPr="00A53144">
        <w:pict w14:anchorId="1B844C63">
          <v:rect id="_x0000_i1100" style="width:0;height:1.5pt" o:hralign="center" o:hrstd="t" o:hr="t" fillcolor="#a0a0a0" stroked="f"/>
        </w:pict>
      </w:r>
    </w:p>
    <w:p w14:paraId="4C902DCF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10. Batch Processing for Large Operations</w:t>
      </w:r>
    </w:p>
    <w:p w14:paraId="523A460D" w14:textId="77777777" w:rsidR="00A53144" w:rsidRPr="00A53144" w:rsidRDefault="00A53144" w:rsidP="00A53144">
      <w:r w:rsidRPr="00A53144">
        <w:t>Instead of deleting millions of rows at once:</w:t>
      </w:r>
    </w:p>
    <w:p w14:paraId="209E311F" w14:textId="77777777" w:rsidR="00A53144" w:rsidRPr="00A53144" w:rsidRDefault="00A53144" w:rsidP="00A53144">
      <w:r w:rsidRPr="00A53144">
        <w:t>Bad:</w:t>
      </w:r>
    </w:p>
    <w:p w14:paraId="6FCF4847" w14:textId="77777777" w:rsidR="00A53144" w:rsidRPr="00A53144" w:rsidRDefault="00A53144" w:rsidP="00A53144">
      <w:r w:rsidRPr="00A53144">
        <w:t>DELETE FROM Sales WHERE year = 2020;</w:t>
      </w:r>
    </w:p>
    <w:p w14:paraId="7E14B9B6" w14:textId="77777777" w:rsidR="00A53144" w:rsidRPr="00A53144" w:rsidRDefault="00A53144" w:rsidP="00A53144">
      <w:r w:rsidRPr="00A53144">
        <w:t>Better:</w:t>
      </w:r>
    </w:p>
    <w:p w14:paraId="7C2566F0" w14:textId="77777777" w:rsidR="00A53144" w:rsidRPr="00A53144" w:rsidRDefault="00A53144" w:rsidP="00A53144">
      <w:r w:rsidRPr="00A53144">
        <w:lastRenderedPageBreak/>
        <w:t>DELETE TOP (10000)</w:t>
      </w:r>
      <w:r w:rsidRPr="00A53144">
        <w:br/>
        <w:t>FROM Sales</w:t>
      </w:r>
      <w:r w:rsidRPr="00A53144">
        <w:br/>
        <w:t>WHERE year = 2020;</w:t>
      </w:r>
    </w:p>
    <w:p w14:paraId="41EAEDB6" w14:textId="77777777" w:rsidR="00A53144" w:rsidRPr="00A53144" w:rsidRDefault="00A53144" w:rsidP="00A53144">
      <w:r w:rsidRPr="00A53144">
        <w:t>Run repeatedly in batches.</w:t>
      </w:r>
    </w:p>
    <w:p w14:paraId="6CAE47F1" w14:textId="77777777" w:rsidR="00A53144" w:rsidRPr="00A53144" w:rsidRDefault="00A53144" w:rsidP="00A53144">
      <w:r w:rsidRPr="00A53144">
        <w:pict w14:anchorId="3D7334F4">
          <v:rect id="_x0000_i1101" style="width:0;height:1.5pt" o:hralign="center" o:hrstd="t" o:hr="t" fillcolor="#a0a0a0" stroked="f"/>
        </w:pict>
      </w:r>
    </w:p>
    <w:p w14:paraId="750AC6CF" w14:textId="77777777" w:rsidR="00A53144" w:rsidRPr="00A53144" w:rsidRDefault="00A53144" w:rsidP="00A53144">
      <w:pPr>
        <w:rPr>
          <w:b/>
          <w:bCs/>
        </w:rPr>
      </w:pPr>
      <w:r w:rsidRPr="00A53144">
        <w:rPr>
          <w:b/>
          <w:bCs/>
        </w:rPr>
        <w:t>Simple Rule Interviewers Expect</w:t>
      </w:r>
    </w:p>
    <w:p w14:paraId="3979E085" w14:textId="77777777" w:rsidR="00A53144" w:rsidRPr="00A53144" w:rsidRDefault="00A53144" w:rsidP="00A53144">
      <w:r w:rsidRPr="00A53144">
        <w:t>If a table becomes large in Azure SQL:</w:t>
      </w:r>
    </w:p>
    <w:p w14:paraId="13A728C2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Index optimization</w:t>
      </w:r>
    </w:p>
    <w:p w14:paraId="0ED3572C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Table partitioning</w:t>
      </w:r>
    </w:p>
    <w:p w14:paraId="5CC3EB67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Columnstore index for analytics</w:t>
      </w:r>
    </w:p>
    <w:p w14:paraId="632AC600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Archiving old data</w:t>
      </w:r>
    </w:p>
    <w:p w14:paraId="7AFAEA4E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Query tuning</w:t>
      </w:r>
    </w:p>
    <w:p w14:paraId="06FB994B" w14:textId="77777777" w:rsidR="00A53144" w:rsidRPr="00A53144" w:rsidRDefault="00A53144" w:rsidP="00A53144">
      <w:pPr>
        <w:numPr>
          <w:ilvl w:val="0"/>
          <w:numId w:val="4"/>
        </w:numPr>
      </w:pPr>
      <w:r w:rsidRPr="00A53144">
        <w:rPr>
          <w:b/>
          <w:bCs/>
        </w:rPr>
        <w:t>Compression</w:t>
      </w:r>
    </w:p>
    <w:p w14:paraId="28B1D0E5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10FFB"/>
    <w:multiLevelType w:val="multilevel"/>
    <w:tmpl w:val="8922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452B1"/>
    <w:multiLevelType w:val="multilevel"/>
    <w:tmpl w:val="17F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B0D9E"/>
    <w:multiLevelType w:val="multilevel"/>
    <w:tmpl w:val="229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53283"/>
    <w:multiLevelType w:val="multilevel"/>
    <w:tmpl w:val="EF0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8298">
    <w:abstractNumId w:val="2"/>
  </w:num>
  <w:num w:numId="2" w16cid:durableId="902790641">
    <w:abstractNumId w:val="3"/>
  </w:num>
  <w:num w:numId="3" w16cid:durableId="1751462414">
    <w:abstractNumId w:val="1"/>
  </w:num>
  <w:num w:numId="4" w16cid:durableId="79694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5"/>
    <w:rsid w:val="005948BE"/>
    <w:rsid w:val="00595A7C"/>
    <w:rsid w:val="00A53144"/>
    <w:rsid w:val="00A76065"/>
    <w:rsid w:val="00B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F6270-8519-40AA-8FDF-795DA76E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4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9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2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97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5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6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23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9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9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0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3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7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5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1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7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6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9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3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37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5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4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0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5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6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7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5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5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4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5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3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86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8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1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4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8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7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2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7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3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1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1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5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2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7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2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95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3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07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3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1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8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7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0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45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2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2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1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9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1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1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8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0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1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8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0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7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3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4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8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9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3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7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2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4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1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4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3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7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8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6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9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8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2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31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35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8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7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1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2026-03-16T12:07:00Z</dcterms:created>
  <dcterms:modified xsi:type="dcterms:W3CDTF">2026-03-16T12:07:00Z</dcterms:modified>
</cp:coreProperties>
</file>