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p w:rsidR="0005486F" w:rsidRPr="0005486F" w:rsidRDefault="0005486F" w:rsidP="0005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 SQL Server</w:t>
      </w:r>
    </w:p>
    <w:p w:rsidR="0005486F" w:rsidRPr="0005486F" w:rsidRDefault="0005486F" w:rsidP="0005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tables total</w:t>
      </w:r>
    </w:p>
    <w:p w:rsidR="0005486F" w:rsidRPr="0005486F" w:rsidRDefault="0005486F" w:rsidP="000548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Incremental load</w:t>
      </w:r>
    </w:p>
    <w:p w:rsidR="0005486F" w:rsidRPr="0005486F" w:rsidRDefault="0005486F" w:rsidP="000548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Full (fixed) load</w:t>
      </w:r>
    </w:p>
    <w:p w:rsidR="0005486F" w:rsidRPr="0005486F" w:rsidRDefault="0005486F" w:rsidP="00054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(Azure SQL DB / ADLS / Synapse — pattern is same)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486F" w:rsidRPr="0005486F" w:rsidRDefault="0005486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840000" cy="3318023"/>
            <wp:effectExtent l="0" t="0" r="0" b="0"/>
            <wp:docPr id="6" name="Picture 6" descr="https://learn.microsoft.com/en-us/azure/data-factory/media/tutorial-managed-virtual-network/sql-server-access-model-expan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earn.microsoft.com/en-us/azure/data-factory/media/tutorial-managed-virtual-network/sql-server-access-model-expand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331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5486F" w:rsidRPr="0005486F" w:rsidRDefault="0005486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989445" cy="5883910"/>
            <wp:effectExtent l="0" t="0" r="1905" b="2540"/>
            <wp:docPr id="5" name="Picture 5" descr="https://learn.microsoft.com/en-us/azure/data-factory/media/create-self-hosted-integration-runtime/high-level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earn.microsoft.com/en-us/azure/data-factory/media/create-self-hosted-integration-runtime/high-level-overvie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9445" cy="588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86F" w:rsidRPr="0005486F" w:rsidRDefault="0005486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751455" cy="1654175"/>
            <wp:effectExtent l="0" t="0" r="0" b="3175"/>
            <wp:docPr id="4" name="Picture 4" descr="https://cms.cloudoptimo.com/uploads/Azure_Data_Factory_4f7f6334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ms.cloudoptimo.com/uploads/Azure_Data_Factory_4f7f6334b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86F" w:rsidRPr="0005486F" w:rsidRDefault="0005486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Architecture (Very Important)</w:t>
      </w:r>
    </w:p>
    <w:p w:rsidR="0005486F" w:rsidRPr="0005486F" w:rsidRDefault="0005486F" w:rsidP="00054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 SQL Server</w:t>
      </w:r>
    </w:p>
    <w:p w:rsidR="0005486F" w:rsidRPr="0005486F" w:rsidRDefault="0005486F" w:rsidP="00054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Self-Hosted Integration Runtime (SHIR)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installed inside your network</w:t>
      </w:r>
    </w:p>
    <w:p w:rsidR="0005486F" w:rsidRPr="0005486F" w:rsidRDefault="0005486F" w:rsidP="00054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 Factory</w:t>
      </w:r>
    </w:p>
    <w:p w:rsidR="0005486F" w:rsidRPr="0005486F" w:rsidRDefault="0005486F" w:rsidP="00054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Target in Azure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(Azure SQL DB / ADLS Gen2)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Install Self-Hosted Integration Runtime (SHIR)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source is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, this is mandatory.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</w:p>
    <w:p w:rsidR="0005486F" w:rsidRPr="0005486F" w:rsidRDefault="0005486F" w:rsidP="00054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 Factory</w:t>
      </w:r>
    </w:p>
    <w:p w:rsidR="0005486F" w:rsidRPr="0005486F" w:rsidRDefault="0005486F" w:rsidP="00054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→ Integration runtimes → New → Self-Hosted</w:t>
      </w:r>
    </w:p>
    <w:p w:rsidR="0005486F" w:rsidRPr="0005486F" w:rsidRDefault="0005486F" w:rsidP="00054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IR on:</w:t>
      </w:r>
    </w:p>
    <w:p w:rsidR="0005486F" w:rsidRPr="0005486F" w:rsidRDefault="0005486F" w:rsidP="000548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machine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:rsidR="0005486F" w:rsidRPr="0005486F" w:rsidRDefault="0005486F" w:rsidP="000548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Any VM that can reach SQL Server</w:t>
      </w:r>
    </w:p>
    <w:p w:rsidR="0005486F" w:rsidRPr="0005486F" w:rsidRDefault="0005486F" w:rsidP="00054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it using the key from ADF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allows ADF to securely read on-prem data.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Linked Services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need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linked services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440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Source: On-prem SQL Server</w:t>
      </w:r>
    </w:p>
    <w:p w:rsidR="0005486F" w:rsidRPr="0005486F" w:rsidRDefault="0005486F" w:rsidP="00054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SQL Server</w:t>
      </w:r>
    </w:p>
    <w:p w:rsidR="0005486F" w:rsidRPr="0005486F" w:rsidRDefault="0005486F" w:rsidP="00054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Runtime: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Self-Hosted</w:t>
      </w:r>
    </w:p>
    <w:p w:rsidR="0005486F" w:rsidRPr="0005486F" w:rsidRDefault="0005486F" w:rsidP="00054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: SQL / Windows</w:t>
      </w:r>
    </w:p>
    <w:p w:rsidR="0005486F" w:rsidRPr="0005486F" w:rsidRDefault="0005486F" w:rsidP="00054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connection </w:t>
      </w:r>
      <w:r w:rsidRPr="0005486F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19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Sink: Azure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5486F" w:rsidRPr="0005486F" w:rsidRDefault="0005486F" w:rsidP="00054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Database</w:t>
      </w:r>
    </w:p>
    <w:p w:rsidR="0005486F" w:rsidRPr="0005486F" w:rsidRDefault="0005486F" w:rsidP="00054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ADLS Gen2</w:t>
      </w:r>
    </w:p>
    <w:p w:rsidR="0005486F" w:rsidRPr="0005486F" w:rsidRDefault="0005486F" w:rsidP="00054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Dataset Creation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datasets for:</w:t>
      </w:r>
    </w:p>
    <w:p w:rsidR="0005486F" w:rsidRPr="0005486F" w:rsidRDefault="0005486F" w:rsidP="00054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source table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parameterized dataset)</w:t>
      </w:r>
    </w:p>
    <w:p w:rsidR="0005486F" w:rsidRPr="0005486F" w:rsidRDefault="0005486F" w:rsidP="00054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target table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👉 Best practice: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datasets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 parameters:</w:t>
      </w:r>
    </w:p>
    <w:p w:rsidR="0005486F" w:rsidRPr="0005486F" w:rsidRDefault="0005486F" w:rsidP="00054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schema_name</w:t>
      </w:r>
    </w:p>
    <w:p w:rsidR="0005486F" w:rsidRPr="0005486F" w:rsidRDefault="0005486F" w:rsidP="00054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table_name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Fixed (Full) Load – 5 Tables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tables are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fully refreshed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Pipeline Logic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table: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sz w:val="20"/>
          <w:szCs w:val="20"/>
          <w:lang w:eastAsia="en-IN"/>
        </w:rPr>
        <w:t>Source SQL → Truncate Target → Copy Activity</w: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Query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sz w:val="20"/>
          <w:szCs w:val="20"/>
          <w:lang w:eastAsia="en-IN"/>
        </w:rPr>
        <w:t>SELECT * FROM dbo.fixed_table_1</w: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Sink Settings</w:t>
      </w:r>
    </w:p>
    <w:p w:rsidR="0005486F" w:rsidRPr="0005486F" w:rsidRDefault="0005486F" w:rsidP="00054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Pre-copy script: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sz w:val="20"/>
          <w:szCs w:val="20"/>
          <w:lang w:eastAsia="en-IN"/>
        </w:rPr>
        <w:t>TRUNCATE TABLE dbo.fixed_table_1;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ForEach activity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5 tables have same pattern.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Incremental Load – 5 Tables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load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new / changed data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of these columns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5486F" w:rsidRPr="0005486F" w:rsidRDefault="0005486F" w:rsidP="00054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last_updated_date</w:t>
      </w:r>
    </w:p>
    <w:p w:rsidR="0005486F" w:rsidRPr="0005486F" w:rsidRDefault="0005486F" w:rsidP="00054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created_date</w:t>
      </w:r>
    </w:p>
    <w:p w:rsidR="0005486F" w:rsidRPr="0005486F" w:rsidRDefault="0005486F" w:rsidP="00054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identity / sequence</w:t>
      </w:r>
    </w:p>
    <w:p w:rsidR="0005486F" w:rsidRPr="0005486F" w:rsidRDefault="0005486F" w:rsidP="00054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rowversion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5.1: Create Watermark Table (Control Table)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In Azure SQL (or metadata DB):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>CREATE TABLE watermark_control (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table_name VARCHAR(100),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last_watermark DATETIME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);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5.2: Incremental Source Query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sz w:val="20"/>
          <w:szCs w:val="20"/>
          <w:lang w:eastAsia="en-IN"/>
        </w:rPr>
        <w:t>FROM dbo.incremental_table_1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last_updated_date &gt; @watermark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Watermark value comes from control table.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5.3: Pipeline Flow (Incremental)</w:t>
      </w:r>
    </w:p>
    <w:p w:rsidR="0005486F" w:rsidRPr="0005486F" w:rsidRDefault="0005486F" w:rsidP="000548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Lookup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 last watermark</w:t>
      </w:r>
    </w:p>
    <w:p w:rsidR="0005486F" w:rsidRPr="0005486F" w:rsidRDefault="0005486F" w:rsidP="000548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Activity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 delta data</w:t>
      </w:r>
    </w:p>
    <w:p w:rsidR="0005486F" w:rsidRPr="0005486F" w:rsidRDefault="0005486F" w:rsidP="000548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 / Script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watermark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UPDATE watermark_control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SET last_watermark = GETDATE()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table_name = 'incremental_table_1';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Combine Both in One Pipeline (Best Practice)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metadata-driven pipeline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 Table Example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table_name | load_type | watermark_column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-----------------------------------------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orders     | INCR      | last_updated</w:t>
      </w:r>
    </w:p>
    <w:p w:rsidR="0005486F" w:rsidRPr="0005486F" w:rsidRDefault="0005486F" w:rsidP="00054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products   | FULL      | NULL</w: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Logic</w:t>
      </w:r>
    </w:p>
    <w:p w:rsidR="0005486F" w:rsidRPr="0005486F" w:rsidRDefault="0005486F" w:rsidP="00054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Lookup control table</w:t>
      </w:r>
    </w:p>
    <w:p w:rsidR="0005486F" w:rsidRPr="0005486F" w:rsidRDefault="0005486F" w:rsidP="00054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ForEach table</w:t>
      </w:r>
    </w:p>
    <w:p w:rsidR="0005486F" w:rsidRPr="0005486F" w:rsidRDefault="0005486F" w:rsidP="0005486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If </w:t>
      </w: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load_type = FULL</w:t>
      </w:r>
      <w:r w:rsidRPr="0005486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full copy</w:t>
      </w:r>
    </w:p>
    <w:p w:rsidR="0005486F" w:rsidRPr="0005486F" w:rsidRDefault="0005486F" w:rsidP="0005486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If </w:t>
      </w:r>
      <w:r w:rsidRPr="0005486F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load_type = INCR</w:t>
      </w:r>
      <w:r w:rsidRPr="0005486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→ incremental logic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05486F">
        <w:rPr>
          <w:rFonts w:ascii="MS Gothic" w:eastAsia="MS Gothic" w:hAnsi="MS Gothic" w:cs="MS Gothic"/>
          <w:noProof/>
          <w:sz w:val="24"/>
          <w:szCs w:val="24"/>
          <w:lang w:eastAsia="en-IN"/>
        </w:rPr>
        <w:t>✔</w:t>
      </w:r>
      <w:r w:rsidRPr="0005486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This avoids 10 separate pipelines.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5486F" w:rsidRPr="0005486F" w:rsidRDefault="0005486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3589000" cy="5359400"/>
            <wp:effectExtent l="0" t="0" r="0" b="0"/>
            <wp:docPr id="3" name="Picture 3" descr="https://learn.microsoft.com/en-us/azure/data-factory/media/control-flow-for-each-activity/for-each-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earn.microsoft.com/en-us/azure/data-factory/media/control-flow-for-each-activity/for-each-activit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86F" w:rsidRPr="0005486F" w:rsidRDefault="0005486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1314430" cy="7426325"/>
            <wp:effectExtent l="0" t="0" r="1270" b="3175"/>
            <wp:docPr id="2" name="Picture 2" descr="https://learn.microsoft.com/en-us/azure/data-factory/media/control-flow-lookup-activity/lookup-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earn.microsoft.com/en-us/azure/data-factory/media/control-flow-lookup-activity/lookup-activit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4430" cy="742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86F" w:rsidRPr="0005486F" w:rsidRDefault="0005486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625850" cy="1256030"/>
            <wp:effectExtent l="0" t="0" r="0" b="1270"/>
            <wp:docPr id="1" name="Picture 1" descr="https://i.sstatic.net/VCyu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.sstatic.net/VCyuz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7: Scheduling &amp; Monitoring</w:t>
      </w:r>
    </w:p>
    <w:p w:rsidR="0005486F" w:rsidRPr="0005486F" w:rsidRDefault="0005486F" w:rsidP="00054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Trigger: Schedule (daily/hourly)</w:t>
      </w:r>
    </w:p>
    <w:p w:rsidR="0005486F" w:rsidRPr="0005486F" w:rsidRDefault="0005486F" w:rsidP="00054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</w:t>
      </w:r>
    </w:p>
    <w:p w:rsidR="0005486F" w:rsidRPr="0005486F" w:rsidRDefault="0005486F" w:rsidP="000548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05486F" w:rsidRPr="0005486F" w:rsidRDefault="0005486F" w:rsidP="000548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alerts</w:t>
      </w:r>
    </w:p>
    <w:p w:rsidR="0005486F" w:rsidRPr="0005486F" w:rsidRDefault="0005486F" w:rsidP="00054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→ Pipeline runs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Tips (Very Important)</w:t>
      </w:r>
    </w:p>
    <w:p w:rsidR="0005486F" w:rsidRPr="0005486F" w:rsidRDefault="0005486F" w:rsidP="0005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incremental tables indexed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watermark column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486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do incremental without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table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486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size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tables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486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</w:t>
      </w: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changes handling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486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row counts (source </w:t>
      </w:r>
      <w:proofErr w:type="spellStart"/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target)</w:t>
      </w:r>
    </w:p>
    <w:p w:rsidR="0005486F" w:rsidRPr="0005486F" w:rsidRDefault="00094BAF" w:rsidP="00054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5486F" w:rsidRPr="0005486F" w:rsidRDefault="0005486F" w:rsidP="00054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Summary</w:t>
      </w:r>
    </w:p>
    <w:p w:rsidR="0005486F" w:rsidRPr="0005486F" w:rsidRDefault="0005486F" w:rsidP="000548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load (5 tables)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Truncate + Full Copy</w:t>
      </w:r>
    </w:p>
    <w:p w:rsidR="0005486F" w:rsidRPr="0005486F" w:rsidRDefault="0005486F" w:rsidP="000548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Incremental load (5 tables)</w:t>
      </w:r>
      <w:r w:rsidRPr="00054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Watermark + Delta Copy</w:t>
      </w:r>
    </w:p>
    <w:p w:rsidR="0005486F" w:rsidRPr="0005486F" w:rsidRDefault="0005486F" w:rsidP="000548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SHIR is mandatory</w:t>
      </w:r>
    </w:p>
    <w:p w:rsidR="0005486F" w:rsidRPr="0005486F" w:rsidRDefault="0005486F" w:rsidP="000548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Metadata-driven pipeline is best</w:t>
      </w:r>
    </w:p>
    <w:p w:rsidR="004B3ED9" w:rsidRDefault="004B3ED9"/>
    <w:sectPr w:rsidR="004B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203"/>
    <w:multiLevelType w:val="multilevel"/>
    <w:tmpl w:val="EE4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71B3E"/>
    <w:multiLevelType w:val="multilevel"/>
    <w:tmpl w:val="9DE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C5FA9"/>
    <w:multiLevelType w:val="multilevel"/>
    <w:tmpl w:val="268E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C81908"/>
    <w:multiLevelType w:val="multilevel"/>
    <w:tmpl w:val="E52C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D834FD"/>
    <w:multiLevelType w:val="multilevel"/>
    <w:tmpl w:val="0B8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6D6B04"/>
    <w:multiLevelType w:val="multilevel"/>
    <w:tmpl w:val="85E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9A3C1D"/>
    <w:multiLevelType w:val="multilevel"/>
    <w:tmpl w:val="B02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CA1794"/>
    <w:multiLevelType w:val="multilevel"/>
    <w:tmpl w:val="6FE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856B51"/>
    <w:multiLevelType w:val="multilevel"/>
    <w:tmpl w:val="B9E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24364A"/>
    <w:multiLevelType w:val="multilevel"/>
    <w:tmpl w:val="E55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7304D5"/>
    <w:multiLevelType w:val="multilevel"/>
    <w:tmpl w:val="123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E46AAF"/>
    <w:multiLevelType w:val="multilevel"/>
    <w:tmpl w:val="2F3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4836DF"/>
    <w:multiLevelType w:val="multilevel"/>
    <w:tmpl w:val="AC9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8"/>
  </w:num>
  <w:num w:numId="5">
    <w:abstractNumId w:val="0"/>
  </w:num>
  <w:num w:numId="6">
    <w:abstractNumId w:val="6"/>
  </w:num>
  <w:num w:numId="7">
    <w:abstractNumId w:val="11"/>
  </w:num>
  <w:num w:numId="8">
    <w:abstractNumId w:val="5"/>
  </w:num>
  <w:num w:numId="9">
    <w:abstractNumId w:val="10"/>
  </w:num>
  <w:num w:numId="10">
    <w:abstractNumId w:val="3"/>
  </w:num>
  <w:num w:numId="11">
    <w:abstractNumId w:val="7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628"/>
    <w:rsid w:val="0005486F"/>
    <w:rsid w:val="00094BAF"/>
    <w:rsid w:val="00095779"/>
    <w:rsid w:val="0019372B"/>
    <w:rsid w:val="00324FEE"/>
    <w:rsid w:val="0043631A"/>
    <w:rsid w:val="00440DE9"/>
    <w:rsid w:val="004B3ED9"/>
    <w:rsid w:val="0059701B"/>
    <w:rsid w:val="0063295C"/>
    <w:rsid w:val="008B0B17"/>
    <w:rsid w:val="009F30CD"/>
    <w:rsid w:val="00CD1B92"/>
    <w:rsid w:val="00D42628"/>
    <w:rsid w:val="00FC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8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4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548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48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4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486F"/>
    <w:rPr>
      <w:b/>
      <w:bCs/>
    </w:rPr>
  </w:style>
  <w:style w:type="character" w:customStyle="1" w:styleId="text-xs">
    <w:name w:val="text-xs"/>
    <w:basedOn w:val="DefaultParagraphFont"/>
    <w:rsid w:val="0005486F"/>
  </w:style>
  <w:style w:type="character" w:customStyle="1" w:styleId="whitespace-normal">
    <w:name w:val="whitespace-normal"/>
    <w:basedOn w:val="DefaultParagraphFont"/>
    <w:rsid w:val="0005486F"/>
  </w:style>
  <w:style w:type="character" w:styleId="HTMLCode">
    <w:name w:val="HTML Code"/>
    <w:basedOn w:val="DefaultParagraphFont"/>
    <w:uiPriority w:val="99"/>
    <w:semiHidden/>
    <w:unhideWhenUsed/>
    <w:rsid w:val="000548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86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5486F"/>
  </w:style>
  <w:style w:type="character" w:customStyle="1" w:styleId="hljs-operator">
    <w:name w:val="hljs-operator"/>
    <w:basedOn w:val="DefaultParagraphFont"/>
    <w:rsid w:val="0005486F"/>
  </w:style>
  <w:style w:type="character" w:customStyle="1" w:styleId="hljs-type">
    <w:name w:val="hljs-type"/>
    <w:basedOn w:val="DefaultParagraphFont"/>
    <w:rsid w:val="0005486F"/>
  </w:style>
  <w:style w:type="character" w:customStyle="1" w:styleId="hljs-number">
    <w:name w:val="hljs-number"/>
    <w:basedOn w:val="DefaultParagraphFont"/>
    <w:rsid w:val="0005486F"/>
  </w:style>
  <w:style w:type="character" w:customStyle="1" w:styleId="hljs-variable">
    <w:name w:val="hljs-variable"/>
    <w:basedOn w:val="DefaultParagraphFont"/>
    <w:rsid w:val="0005486F"/>
  </w:style>
  <w:style w:type="character" w:customStyle="1" w:styleId="hljs-string">
    <w:name w:val="hljs-string"/>
    <w:basedOn w:val="DefaultParagraphFont"/>
    <w:rsid w:val="0005486F"/>
  </w:style>
  <w:style w:type="character" w:customStyle="1" w:styleId="hljs-comment">
    <w:name w:val="hljs-comment"/>
    <w:basedOn w:val="DefaultParagraphFont"/>
    <w:rsid w:val="0005486F"/>
  </w:style>
  <w:style w:type="paragraph" w:styleId="BalloonText">
    <w:name w:val="Balloon Text"/>
    <w:basedOn w:val="Normal"/>
    <w:link w:val="BalloonTextChar"/>
    <w:uiPriority w:val="99"/>
    <w:semiHidden/>
    <w:unhideWhenUsed/>
    <w:rsid w:val="00054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8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8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4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548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48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4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486F"/>
    <w:rPr>
      <w:b/>
      <w:bCs/>
    </w:rPr>
  </w:style>
  <w:style w:type="character" w:customStyle="1" w:styleId="text-xs">
    <w:name w:val="text-xs"/>
    <w:basedOn w:val="DefaultParagraphFont"/>
    <w:rsid w:val="0005486F"/>
  </w:style>
  <w:style w:type="character" w:customStyle="1" w:styleId="whitespace-normal">
    <w:name w:val="whitespace-normal"/>
    <w:basedOn w:val="DefaultParagraphFont"/>
    <w:rsid w:val="0005486F"/>
  </w:style>
  <w:style w:type="character" w:styleId="HTMLCode">
    <w:name w:val="HTML Code"/>
    <w:basedOn w:val="DefaultParagraphFont"/>
    <w:uiPriority w:val="99"/>
    <w:semiHidden/>
    <w:unhideWhenUsed/>
    <w:rsid w:val="000548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86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5486F"/>
  </w:style>
  <w:style w:type="character" w:customStyle="1" w:styleId="hljs-operator">
    <w:name w:val="hljs-operator"/>
    <w:basedOn w:val="DefaultParagraphFont"/>
    <w:rsid w:val="0005486F"/>
  </w:style>
  <w:style w:type="character" w:customStyle="1" w:styleId="hljs-type">
    <w:name w:val="hljs-type"/>
    <w:basedOn w:val="DefaultParagraphFont"/>
    <w:rsid w:val="0005486F"/>
  </w:style>
  <w:style w:type="character" w:customStyle="1" w:styleId="hljs-number">
    <w:name w:val="hljs-number"/>
    <w:basedOn w:val="DefaultParagraphFont"/>
    <w:rsid w:val="0005486F"/>
  </w:style>
  <w:style w:type="character" w:customStyle="1" w:styleId="hljs-variable">
    <w:name w:val="hljs-variable"/>
    <w:basedOn w:val="DefaultParagraphFont"/>
    <w:rsid w:val="0005486F"/>
  </w:style>
  <w:style w:type="character" w:customStyle="1" w:styleId="hljs-string">
    <w:name w:val="hljs-string"/>
    <w:basedOn w:val="DefaultParagraphFont"/>
    <w:rsid w:val="0005486F"/>
  </w:style>
  <w:style w:type="character" w:customStyle="1" w:styleId="hljs-comment">
    <w:name w:val="hljs-comment"/>
    <w:basedOn w:val="DefaultParagraphFont"/>
    <w:rsid w:val="0005486F"/>
  </w:style>
  <w:style w:type="paragraph" w:styleId="BalloonText">
    <w:name w:val="Balloon Text"/>
    <w:basedOn w:val="Normal"/>
    <w:link w:val="BalloonTextChar"/>
    <w:uiPriority w:val="99"/>
    <w:semiHidden/>
    <w:unhideWhenUsed/>
    <w:rsid w:val="00054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8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2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5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2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9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7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2026-02-10T07:47:00Z</dcterms:created>
  <dcterms:modified xsi:type="dcterms:W3CDTF">2026-02-11T08:04:00Z</dcterms:modified>
</cp:coreProperties>
</file>