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2CA6A0" w14:textId="77777777" w:rsidR="00827730" w:rsidRPr="00827730" w:rsidRDefault="00827730" w:rsidP="00827730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t>Employee department changes over time. Fetch current department.</w:t>
      </w:r>
    </w:p>
    <w:p w14:paraId="2D012FE7" w14:textId="77777777" w:rsidR="00827730" w:rsidRPr="00827730" w:rsidRDefault="00000000" w:rsidP="00827730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29CCC4BE">
          <v:rect id="_x0000_i1025" style="width:0;height:1.5pt" o:hralign="center" o:hrstd="t" o:hr="t" fillcolor="#a0a0a0" stroked="f"/>
        </w:pict>
      </w:r>
    </w:p>
    <w:p w14:paraId="21977A5A" w14:textId="77777777" w:rsidR="00827730" w:rsidRPr="00827730" w:rsidRDefault="00827730" w:rsidP="00827730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t>What is being tested</w:t>
      </w:r>
      <w:r w:rsidRPr="00827730">
        <w:rPr>
          <w:rFonts w:eastAsia="Times New Roman" w:cstheme="minorHAnsi"/>
          <w:lang w:eastAsia="en-IN"/>
        </w:rPr>
        <w:br/>
        <w:t xml:space="preserve">• Understanding of </w:t>
      </w:r>
      <w:r w:rsidRPr="00827730">
        <w:rPr>
          <w:rFonts w:eastAsia="Times New Roman" w:cstheme="minorHAnsi"/>
          <w:b/>
          <w:bCs/>
          <w:lang w:eastAsia="en-IN"/>
        </w:rPr>
        <w:t>effective start / end dates</w:t>
      </w:r>
      <w:r w:rsidRPr="00827730">
        <w:rPr>
          <w:rFonts w:eastAsia="Times New Roman" w:cstheme="minorHAnsi"/>
          <w:lang w:eastAsia="en-IN"/>
        </w:rPr>
        <w:br/>
        <w:t xml:space="preserve">• Correct use of </w:t>
      </w:r>
      <w:r w:rsidRPr="00827730">
        <w:rPr>
          <w:rFonts w:eastAsia="Times New Roman" w:cstheme="minorHAnsi"/>
          <w:b/>
          <w:bCs/>
          <w:lang w:eastAsia="en-IN"/>
        </w:rPr>
        <w:t>max date logic</w:t>
      </w:r>
      <w:r w:rsidRPr="00827730">
        <w:rPr>
          <w:rFonts w:eastAsia="Times New Roman" w:cstheme="minorHAnsi"/>
          <w:lang w:eastAsia="en-IN"/>
        </w:rPr>
        <w:t xml:space="preserve"> to find the current record</w:t>
      </w:r>
    </w:p>
    <w:p w14:paraId="4B3D8278" w14:textId="77777777" w:rsidR="00827730" w:rsidRPr="00827730" w:rsidRDefault="00000000" w:rsidP="00827730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2FA48956">
          <v:rect id="_x0000_i1026" style="width:0;height:1.5pt" o:hralign="center" o:hrstd="t" o:hr="t" fillcolor="#a0a0a0" stroked="f"/>
        </w:pict>
      </w:r>
    </w:p>
    <w:p w14:paraId="11C32324" w14:textId="77777777" w:rsidR="00827730" w:rsidRPr="00827730" w:rsidRDefault="00827730" w:rsidP="00827730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t>Thinking</w:t>
      </w:r>
    </w:p>
    <w:p w14:paraId="0627E4FD" w14:textId="77777777" w:rsidR="00827730" w:rsidRPr="00827730" w:rsidRDefault="00827730" w:rsidP="00827730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t xml:space="preserve">In slowly changing data (typically </w:t>
      </w:r>
      <w:r w:rsidRPr="00827730">
        <w:rPr>
          <w:rFonts w:eastAsia="Times New Roman" w:cstheme="minorHAnsi"/>
          <w:b/>
          <w:bCs/>
          <w:lang w:eastAsia="en-IN"/>
        </w:rPr>
        <w:t>SCD Type 2</w:t>
      </w:r>
      <w:r w:rsidRPr="00827730">
        <w:rPr>
          <w:rFonts w:eastAsia="Times New Roman" w:cstheme="minorHAnsi"/>
          <w:lang w:eastAsia="en-IN"/>
        </w:rPr>
        <w:t>):</w:t>
      </w:r>
    </w:p>
    <w:p w14:paraId="43886745" w14:textId="77777777" w:rsidR="00827730" w:rsidRPr="00827730" w:rsidRDefault="00827730" w:rsidP="0082773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t xml:space="preserve">One employee has </w:t>
      </w:r>
      <w:r w:rsidRPr="00827730">
        <w:rPr>
          <w:rFonts w:eastAsia="Times New Roman" w:cstheme="minorHAnsi"/>
          <w:b/>
          <w:bCs/>
          <w:lang w:eastAsia="en-IN"/>
        </w:rPr>
        <w:t>multiple rows over time</w:t>
      </w:r>
    </w:p>
    <w:p w14:paraId="62EEA618" w14:textId="77777777" w:rsidR="00827730" w:rsidRPr="00827730" w:rsidRDefault="00827730" w:rsidP="0082773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t xml:space="preserve">Each row represents a </w:t>
      </w:r>
      <w:r w:rsidRPr="00827730">
        <w:rPr>
          <w:rFonts w:eastAsia="Times New Roman" w:cstheme="minorHAnsi"/>
          <w:b/>
          <w:bCs/>
          <w:lang w:eastAsia="en-IN"/>
        </w:rPr>
        <w:t>valid time period</w:t>
      </w:r>
    </w:p>
    <w:p w14:paraId="7866D35D" w14:textId="77777777" w:rsidR="00827730" w:rsidRPr="00827730" w:rsidRDefault="00827730" w:rsidP="0082773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t>The “current” record is identified by:</w:t>
      </w:r>
    </w:p>
    <w:p w14:paraId="1BC77F2A" w14:textId="77777777" w:rsidR="00827730" w:rsidRPr="00827730" w:rsidRDefault="00827730" w:rsidP="0082773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t xml:space="preserve">Latest effective date </w:t>
      </w:r>
      <w:r w:rsidRPr="00827730">
        <w:rPr>
          <w:rFonts w:eastAsia="Times New Roman" w:cstheme="minorHAnsi"/>
          <w:b/>
          <w:bCs/>
          <w:lang w:eastAsia="en-IN"/>
        </w:rPr>
        <w:t>or</w:t>
      </w:r>
    </w:p>
    <w:p w14:paraId="4F6622C8" w14:textId="77777777" w:rsidR="00827730" w:rsidRPr="00827730" w:rsidRDefault="00827730" w:rsidP="0082773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t>An open-ended end date (NULL / 9999-12-31)</w:t>
      </w:r>
    </w:p>
    <w:p w14:paraId="30D0633B" w14:textId="77777777" w:rsidR="007D6321" w:rsidRDefault="00827730" w:rsidP="00827730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t xml:space="preserve">Goal: </w:t>
      </w:r>
    </w:p>
    <w:p w14:paraId="1C513929" w14:textId="69A9C3FB" w:rsidR="00827730" w:rsidRPr="00827730" w:rsidRDefault="00827730" w:rsidP="00827730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7D6321">
        <w:rPr>
          <w:rFonts w:eastAsia="Times New Roman" w:cstheme="minorHAnsi"/>
          <w:b/>
          <w:bCs/>
          <w:highlight w:val="cyan"/>
          <w:lang w:eastAsia="en-IN"/>
        </w:rPr>
        <w:t>Return one row per employee with the current department</w:t>
      </w:r>
    </w:p>
    <w:p w14:paraId="730A9FF3" w14:textId="77777777" w:rsidR="00827730" w:rsidRPr="00827730" w:rsidRDefault="00000000" w:rsidP="00827730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563579B0">
          <v:rect id="_x0000_i1027" style="width:0;height:1.5pt" o:hralign="center" o:hrstd="t" o:hr="t" fillcolor="#a0a0a0" stroked="f"/>
        </w:pict>
      </w:r>
    </w:p>
    <w:p w14:paraId="79A7271C" w14:textId="77777777" w:rsidR="00827730" w:rsidRPr="00827730" w:rsidRDefault="00827730" w:rsidP="00827730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t>Typical table structure (example)</w:t>
      </w:r>
    </w:p>
    <w:p w14:paraId="1C944480" w14:textId="77777777"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>employee_id | department | effective_from | effective_to</w:t>
      </w:r>
    </w:p>
    <w:p w14:paraId="7F14A88E" w14:textId="77777777"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t>--------------------------------------------------------</w:t>
      </w:r>
    </w:p>
    <w:p w14:paraId="5693496B" w14:textId="77777777"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t>101         | HR         | 2020-01-01     | 2021-06-30</w:t>
      </w:r>
    </w:p>
    <w:p w14:paraId="6B747532" w14:textId="77777777"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t>101         | IT         | 2021-07-01     | NULL</w:t>
      </w:r>
    </w:p>
    <w:p w14:paraId="6DC0EB82" w14:textId="77777777"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t>102         | Finance    | 2019-03-01     | 2022-12-31</w:t>
      </w:r>
    </w:p>
    <w:p w14:paraId="1D17CD3E" w14:textId="77777777"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t>102         | Finance    | 2023-01-01     | NULL</w:t>
      </w:r>
    </w:p>
    <w:p w14:paraId="35299678" w14:textId="77777777" w:rsidR="00827730" w:rsidRPr="00827730" w:rsidRDefault="00000000" w:rsidP="00827730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5C8A3FC9">
          <v:rect id="_x0000_i1028" style="width:0;height:1.5pt" o:hralign="center" o:hrstd="t" o:hr="t" fillcolor="#a0a0a0" stroked="f"/>
        </w:pict>
      </w:r>
    </w:p>
    <w:p w14:paraId="177E565C" w14:textId="77777777" w:rsidR="00827730" w:rsidRPr="00827730" w:rsidRDefault="00827730" w:rsidP="00827730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t>Correct Solutions</w:t>
      </w:r>
    </w:p>
    <w:p w14:paraId="64C3B5F3" w14:textId="77777777" w:rsidR="00827730" w:rsidRPr="00827730" w:rsidRDefault="00827730" w:rsidP="00827730">
      <w:pPr>
        <w:spacing w:before="100"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>Method 1: Using window function (most robust)</w:t>
      </w:r>
    </w:p>
    <w:p w14:paraId="432823C3" w14:textId="77777777"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>SELECT employee_id, department</w:t>
      </w:r>
    </w:p>
    <w:p w14:paraId="75F0CCAC" w14:textId="77777777"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>FROM (</w:t>
      </w:r>
    </w:p>
    <w:p w14:paraId="31E8E4B6" w14:textId="77777777"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 xml:space="preserve">    SELECT</w:t>
      </w:r>
    </w:p>
    <w:p w14:paraId="4E9AE844" w14:textId="77777777"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 xml:space="preserve">        employee_id,</w:t>
      </w:r>
    </w:p>
    <w:p w14:paraId="27CD63DA" w14:textId="77777777"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 xml:space="preserve">        department,</w:t>
      </w:r>
    </w:p>
    <w:p w14:paraId="0D7C724C" w14:textId="77777777"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 xml:space="preserve">        ROW_NUMBER() OVER (</w:t>
      </w:r>
    </w:p>
    <w:p w14:paraId="7A3987C0" w14:textId="77777777"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 xml:space="preserve">            PARTITION BY employee_id</w:t>
      </w:r>
    </w:p>
    <w:p w14:paraId="0C19CF28" w14:textId="77777777"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 xml:space="preserve">            ORDER BY effective_from DESC</w:t>
      </w:r>
    </w:p>
    <w:p w14:paraId="552CF57E" w14:textId="77777777"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 xml:space="preserve">        ) AS rn</w:t>
      </w:r>
    </w:p>
    <w:p w14:paraId="38D2B2F3" w14:textId="77777777"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 xml:space="preserve">    FROM employee_history</w:t>
      </w:r>
    </w:p>
    <w:p w14:paraId="0627D565" w14:textId="77777777"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>) t</w:t>
      </w:r>
    </w:p>
    <w:p w14:paraId="41323140" w14:textId="77777777"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lastRenderedPageBreak/>
        <w:t>WHERE rn = 1;</w:t>
      </w:r>
    </w:p>
    <w:p w14:paraId="3D982883" w14:textId="77777777" w:rsidR="00827730" w:rsidRPr="00827730" w:rsidRDefault="00827730" w:rsidP="00827730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t>Why this works</w:t>
      </w:r>
    </w:p>
    <w:p w14:paraId="1156EF47" w14:textId="77777777" w:rsidR="00827730" w:rsidRPr="00827730" w:rsidRDefault="00827730" w:rsidP="0082773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t>Partitions rows by employee</w:t>
      </w:r>
    </w:p>
    <w:p w14:paraId="4F26276C" w14:textId="77777777" w:rsidR="00827730" w:rsidRPr="00827730" w:rsidRDefault="00827730" w:rsidP="0082773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t>Orders history by latest effective date</w:t>
      </w:r>
    </w:p>
    <w:p w14:paraId="05C32FA8" w14:textId="77777777" w:rsidR="00827730" w:rsidRPr="00827730" w:rsidRDefault="00827730" w:rsidP="0082773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t>Picks the most recent row</w:t>
      </w:r>
    </w:p>
    <w:p w14:paraId="2C07F635" w14:textId="77777777" w:rsidR="00827730" w:rsidRPr="00827730" w:rsidRDefault="00827730" w:rsidP="0082773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t>Preserves full row detail</w:t>
      </w:r>
    </w:p>
    <w:p w14:paraId="487D0F3E" w14:textId="77777777" w:rsidR="00827730" w:rsidRPr="00827730" w:rsidRDefault="00000000" w:rsidP="00827730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3EBDDC9C">
          <v:rect id="_x0000_i1029" style="width:0;height:1.5pt" o:hralign="center" o:hrstd="t" o:hr="t" fillcolor="#a0a0a0" stroked="f"/>
        </w:pict>
      </w:r>
    </w:p>
    <w:p w14:paraId="00BE9C03" w14:textId="77777777" w:rsidR="00827730" w:rsidRPr="00827730" w:rsidRDefault="00827730" w:rsidP="00827730">
      <w:pPr>
        <w:spacing w:before="100"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>Method 2: Using MAX effective date (classic interview approach)</w:t>
      </w:r>
    </w:p>
    <w:p w14:paraId="2B73D471" w14:textId="77777777"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>SELECT e.employee_id, e.department</w:t>
      </w:r>
    </w:p>
    <w:p w14:paraId="15A9B31E" w14:textId="77777777"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>FROM employee_history e</w:t>
      </w:r>
    </w:p>
    <w:p w14:paraId="2A49507E" w14:textId="77777777"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>JOIN (</w:t>
      </w:r>
    </w:p>
    <w:p w14:paraId="59A1B1A6" w14:textId="77777777"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 xml:space="preserve">    SELECT employee_id, MAX(effective_from) AS max_eff_date</w:t>
      </w:r>
    </w:p>
    <w:p w14:paraId="2B291485" w14:textId="77777777"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 xml:space="preserve">    FROM employee_history</w:t>
      </w:r>
    </w:p>
    <w:p w14:paraId="620500FD" w14:textId="77777777"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 xml:space="preserve">    GROUP BY employee_id</w:t>
      </w:r>
    </w:p>
    <w:p w14:paraId="7503DF78" w14:textId="77777777"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>) m</w:t>
      </w:r>
    </w:p>
    <w:p w14:paraId="30A0FE93" w14:textId="77777777"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>ON e.employee_id = m.employee_id</w:t>
      </w:r>
    </w:p>
    <w:p w14:paraId="2B530A2C" w14:textId="77777777"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>AND e.effective_from = m.max_eff_date;</w:t>
      </w:r>
    </w:p>
    <w:p w14:paraId="2BB9F960" w14:textId="77777777" w:rsidR="00827730" w:rsidRPr="00827730" w:rsidRDefault="00827730" w:rsidP="00827730">
      <w:pPr>
        <w:spacing w:before="100"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>Why interviewers accept this</w:t>
      </w:r>
    </w:p>
    <w:p w14:paraId="18A0A4FB" w14:textId="77777777" w:rsidR="00827730" w:rsidRPr="00827730" w:rsidRDefault="00827730" w:rsidP="0082773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 xml:space="preserve">Demonstrates understanding of </w:t>
      </w:r>
      <w:r w:rsidRPr="00827730">
        <w:rPr>
          <w:rFonts w:eastAsia="Times New Roman" w:cstheme="minorHAnsi"/>
          <w:b/>
          <w:bCs/>
          <w:noProof/>
          <w:lang w:eastAsia="en-IN"/>
        </w:rPr>
        <w:t>max-date logic</w:t>
      </w:r>
    </w:p>
    <w:p w14:paraId="65E5E123" w14:textId="77777777" w:rsidR="00827730" w:rsidRPr="00827730" w:rsidRDefault="00827730" w:rsidP="0082773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>Correct when effective_from uniquely identifies records</w:t>
      </w:r>
    </w:p>
    <w:p w14:paraId="3EFADF25" w14:textId="77777777" w:rsidR="00827730" w:rsidRPr="00827730" w:rsidRDefault="00000000" w:rsidP="00827730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14C5174E">
          <v:rect id="_x0000_i1030" style="width:0;height:1.5pt" o:hralign="center" o:hrstd="t" o:hr="t" fillcolor="#a0a0a0" stroked="f"/>
        </w:pict>
      </w:r>
    </w:p>
    <w:p w14:paraId="394F69B4" w14:textId="77777777" w:rsidR="00827730" w:rsidRPr="00827730" w:rsidRDefault="00827730" w:rsidP="00827730">
      <w:pPr>
        <w:spacing w:before="100"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>Method 3: Using effective_to IS NULL (business-driven)</w:t>
      </w:r>
    </w:p>
    <w:p w14:paraId="3697015F" w14:textId="77777777"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>SELECT employee_id, department</w:t>
      </w:r>
    </w:p>
    <w:p w14:paraId="5A1C7154" w14:textId="77777777"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>FROM employee_history</w:t>
      </w:r>
    </w:p>
    <w:p w14:paraId="103478DD" w14:textId="77777777"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>WHERE effective_to IS NULL;</w:t>
      </w:r>
    </w:p>
    <w:p w14:paraId="480D657D" w14:textId="77777777" w:rsidR="00827730" w:rsidRPr="00827730" w:rsidRDefault="00827730" w:rsidP="00827730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t>When this is valid</w:t>
      </w:r>
    </w:p>
    <w:p w14:paraId="44FB56E2" w14:textId="77777777" w:rsidR="00827730" w:rsidRPr="00827730" w:rsidRDefault="00827730" w:rsidP="0082773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t xml:space="preserve">Data model guarantees </w:t>
      </w:r>
      <w:r w:rsidRPr="00827730">
        <w:rPr>
          <w:rFonts w:eastAsia="Times New Roman" w:cstheme="minorHAnsi"/>
          <w:b/>
          <w:bCs/>
          <w:lang w:eastAsia="en-IN"/>
        </w:rPr>
        <w:t>only current row has NULL end date</w:t>
      </w:r>
    </w:p>
    <w:p w14:paraId="7940FA35" w14:textId="77777777" w:rsidR="00827730" w:rsidRPr="00827730" w:rsidRDefault="00827730" w:rsidP="0082773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t>Common in data warehouses</w:t>
      </w:r>
    </w:p>
    <w:p w14:paraId="4CCBC8DA" w14:textId="77777777" w:rsidR="00827730" w:rsidRPr="00827730" w:rsidRDefault="00000000" w:rsidP="00827730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681BBB83">
          <v:rect id="_x0000_i1031" style="width:0;height:1.5pt" o:hralign="center" o:hrstd="t" o:hr="t" fillcolor="#a0a0a0" stroked="f"/>
        </w:pict>
      </w:r>
    </w:p>
    <w:p w14:paraId="40E527F1" w14:textId="77777777" w:rsidR="00827730" w:rsidRPr="00827730" w:rsidRDefault="00827730" w:rsidP="00827730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t>Common Mistakes</w:t>
      </w:r>
    </w:p>
    <w:p w14:paraId="323A0CBD" w14:textId="77777777" w:rsidR="00827730" w:rsidRPr="00827730" w:rsidRDefault="00827730" w:rsidP="0082773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t>Using GROUP BY and losing detail</w:t>
      </w:r>
    </w:p>
    <w:p w14:paraId="78076D5F" w14:textId="77777777"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>SELECT employee_id, MAX(effective_from)</w:t>
      </w:r>
    </w:p>
    <w:p w14:paraId="4FFBD6FD" w14:textId="77777777"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>FROM employee_history</w:t>
      </w:r>
    </w:p>
    <w:p w14:paraId="0B737CF5" w14:textId="77777777" w:rsidR="00827730" w:rsidRPr="00827730" w:rsidRDefault="00827730" w:rsidP="00827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827730">
        <w:rPr>
          <w:rFonts w:eastAsia="Times New Roman" w:cstheme="minorHAnsi"/>
          <w:noProof/>
          <w:lang w:eastAsia="en-IN"/>
        </w:rPr>
        <w:t>GROUP BY employee_id;</w:t>
      </w:r>
    </w:p>
    <w:p w14:paraId="688D7CB2" w14:textId="77777777" w:rsidR="00827730" w:rsidRPr="00827730" w:rsidRDefault="00827730" w:rsidP="00827730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lastRenderedPageBreak/>
        <w:t>This does not return the department</w:t>
      </w:r>
    </w:p>
    <w:p w14:paraId="16F5B3A0" w14:textId="77777777" w:rsidR="00827730" w:rsidRPr="00827730" w:rsidRDefault="00827730" w:rsidP="0082773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t>Assuming latest row = highest ID</w:t>
      </w:r>
      <w:r w:rsidRPr="00827730">
        <w:rPr>
          <w:rFonts w:eastAsia="Times New Roman" w:cstheme="minorHAnsi"/>
          <w:lang w:eastAsia="en-IN"/>
        </w:rPr>
        <w:br/>
        <w:t>This breaks when data is backfilled or corrected</w:t>
      </w:r>
    </w:p>
    <w:p w14:paraId="6AF8B75F" w14:textId="77777777" w:rsidR="00827730" w:rsidRPr="00827730" w:rsidRDefault="00827730" w:rsidP="0082773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t>Ignoring overlapping effective dates</w:t>
      </w:r>
      <w:r w:rsidRPr="00827730">
        <w:rPr>
          <w:rFonts w:eastAsia="Times New Roman" w:cstheme="minorHAnsi"/>
          <w:lang w:eastAsia="en-IN"/>
        </w:rPr>
        <w:br/>
        <w:t>Always rely on business-defined “current” logic</w:t>
      </w:r>
    </w:p>
    <w:p w14:paraId="629FA4D5" w14:textId="77777777" w:rsidR="00827730" w:rsidRPr="00827730" w:rsidRDefault="00000000" w:rsidP="00827730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0AF588EE">
          <v:rect id="_x0000_i1032" style="width:0;height:1.5pt" o:hralign="center" o:hrstd="t" o:hr="t" fillcolor="#a0a0a0" stroked="f"/>
        </w:pict>
      </w:r>
    </w:p>
    <w:p w14:paraId="218359D2" w14:textId="77777777" w:rsidR="00827730" w:rsidRPr="00827730" w:rsidRDefault="00827730" w:rsidP="00827730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t>Interview One-Line Answer</w:t>
      </w:r>
    </w:p>
    <w:p w14:paraId="471989FB" w14:textId="77777777" w:rsidR="00827730" w:rsidRPr="00827730" w:rsidRDefault="00827730" w:rsidP="00827730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t>“In slowly changing data, the current record is identified using effective dates. Window functions or max-date logic allow us to select the most recent row per employee without losing detail.”</w:t>
      </w:r>
    </w:p>
    <w:p w14:paraId="39CF40F8" w14:textId="77777777" w:rsidR="00827730" w:rsidRPr="00827730" w:rsidRDefault="00000000" w:rsidP="00827730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0892BB00">
          <v:rect id="_x0000_i1033" style="width:0;height:1.5pt" o:hralign="center" o:hrstd="t" o:hr="t" fillcolor="#a0a0a0" stroked="f"/>
        </w:pict>
      </w:r>
    </w:p>
    <w:p w14:paraId="5EFC3B51" w14:textId="77777777" w:rsidR="00827730" w:rsidRPr="00827730" w:rsidRDefault="00827730" w:rsidP="00827730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827730">
        <w:rPr>
          <w:rFonts w:eastAsia="Times New Roman" w:cstheme="minorHAnsi"/>
          <w:lang w:eastAsia="en-IN"/>
        </w:rPr>
        <w:t>Summary</w:t>
      </w:r>
    </w:p>
    <w:tbl>
      <w:tblPr>
        <w:tblStyle w:val="TableGrid"/>
        <w:tblW w:w="5925" w:type="dxa"/>
        <w:tblLook w:val="04A0" w:firstRow="1" w:lastRow="0" w:firstColumn="1" w:lastColumn="0" w:noHBand="0" w:noVBand="1"/>
      </w:tblPr>
      <w:tblGrid>
        <w:gridCol w:w="2443"/>
        <w:gridCol w:w="1073"/>
        <w:gridCol w:w="2409"/>
      </w:tblGrid>
      <w:tr w:rsidR="00827730" w:rsidRPr="00827730" w14:paraId="0EBC2E76" w14:textId="77777777" w:rsidTr="00827730">
        <w:trPr>
          <w:trHeight w:val="515"/>
        </w:trPr>
        <w:tc>
          <w:tcPr>
            <w:tcW w:w="0" w:type="auto"/>
            <w:hideMark/>
          </w:tcPr>
          <w:p w14:paraId="0D7C685F" w14:textId="77777777" w:rsidR="00827730" w:rsidRPr="00827730" w:rsidRDefault="00827730" w:rsidP="00827730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827730">
              <w:rPr>
                <w:rFonts w:eastAsia="Times New Roman" w:cstheme="minorHAnsi"/>
                <w:b/>
                <w:bCs/>
                <w:lang w:eastAsia="en-IN"/>
              </w:rPr>
              <w:t>Approach</w:t>
            </w:r>
          </w:p>
        </w:tc>
        <w:tc>
          <w:tcPr>
            <w:tcW w:w="0" w:type="auto"/>
            <w:hideMark/>
          </w:tcPr>
          <w:p w14:paraId="78BCC519" w14:textId="77777777" w:rsidR="00827730" w:rsidRPr="00827730" w:rsidRDefault="00827730" w:rsidP="00827730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827730">
              <w:rPr>
                <w:rFonts w:eastAsia="Times New Roman" w:cstheme="minorHAnsi"/>
                <w:b/>
                <w:bCs/>
                <w:lang w:eastAsia="en-IN"/>
              </w:rPr>
              <w:t>Correct</w:t>
            </w:r>
          </w:p>
        </w:tc>
        <w:tc>
          <w:tcPr>
            <w:tcW w:w="0" w:type="auto"/>
            <w:hideMark/>
          </w:tcPr>
          <w:p w14:paraId="7CE23FF2" w14:textId="77777777" w:rsidR="00827730" w:rsidRPr="00827730" w:rsidRDefault="00827730" w:rsidP="00827730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827730">
              <w:rPr>
                <w:rFonts w:eastAsia="Times New Roman" w:cstheme="minorHAnsi"/>
                <w:b/>
                <w:bCs/>
                <w:lang w:eastAsia="en-IN"/>
              </w:rPr>
              <w:t>Notes</w:t>
            </w:r>
          </w:p>
        </w:tc>
      </w:tr>
      <w:tr w:rsidR="00827730" w:rsidRPr="00827730" w14:paraId="2B4C128E" w14:textId="77777777" w:rsidTr="00827730">
        <w:trPr>
          <w:trHeight w:val="515"/>
        </w:trPr>
        <w:tc>
          <w:tcPr>
            <w:tcW w:w="0" w:type="auto"/>
            <w:hideMark/>
          </w:tcPr>
          <w:p w14:paraId="644F2EF8" w14:textId="77777777" w:rsidR="00827730" w:rsidRPr="00827730" w:rsidRDefault="00827730" w:rsidP="00827730">
            <w:pPr>
              <w:rPr>
                <w:rFonts w:eastAsia="Times New Roman" w:cstheme="minorHAnsi"/>
                <w:lang w:eastAsia="en-IN"/>
              </w:rPr>
            </w:pPr>
            <w:r w:rsidRPr="00827730">
              <w:rPr>
                <w:rFonts w:eastAsia="Times New Roman" w:cstheme="minorHAnsi"/>
                <w:lang w:eastAsia="en-IN"/>
              </w:rPr>
              <w:t>ROW_NUMBER()</w:t>
            </w:r>
          </w:p>
        </w:tc>
        <w:tc>
          <w:tcPr>
            <w:tcW w:w="0" w:type="auto"/>
            <w:hideMark/>
          </w:tcPr>
          <w:p w14:paraId="4CC9D295" w14:textId="77777777" w:rsidR="00827730" w:rsidRPr="00827730" w:rsidRDefault="00827730" w:rsidP="00827730">
            <w:pPr>
              <w:rPr>
                <w:rFonts w:eastAsia="Times New Roman" w:cstheme="minorHAnsi"/>
                <w:lang w:eastAsia="en-IN"/>
              </w:rPr>
            </w:pPr>
            <w:r w:rsidRPr="00827730">
              <w:rPr>
                <w:rFonts w:eastAsia="Times New Roman" w:cstheme="minorHAnsi"/>
                <w:lang w:eastAsia="en-IN"/>
              </w:rPr>
              <w:t>Yes</w:t>
            </w:r>
          </w:p>
        </w:tc>
        <w:tc>
          <w:tcPr>
            <w:tcW w:w="0" w:type="auto"/>
            <w:hideMark/>
          </w:tcPr>
          <w:p w14:paraId="75A08CF2" w14:textId="77777777" w:rsidR="00827730" w:rsidRPr="00827730" w:rsidRDefault="00827730" w:rsidP="00827730">
            <w:pPr>
              <w:rPr>
                <w:rFonts w:eastAsia="Times New Roman" w:cstheme="minorHAnsi"/>
                <w:lang w:eastAsia="en-IN"/>
              </w:rPr>
            </w:pPr>
            <w:r w:rsidRPr="00827730">
              <w:rPr>
                <w:rFonts w:eastAsia="Times New Roman" w:cstheme="minorHAnsi"/>
                <w:lang w:eastAsia="en-IN"/>
              </w:rPr>
              <w:t>Most reliable</w:t>
            </w:r>
          </w:p>
        </w:tc>
      </w:tr>
      <w:tr w:rsidR="00827730" w:rsidRPr="00827730" w14:paraId="5406F3CE" w14:textId="77777777" w:rsidTr="00827730">
        <w:trPr>
          <w:trHeight w:val="515"/>
        </w:trPr>
        <w:tc>
          <w:tcPr>
            <w:tcW w:w="0" w:type="auto"/>
            <w:hideMark/>
          </w:tcPr>
          <w:p w14:paraId="2070A821" w14:textId="77777777" w:rsidR="00827730" w:rsidRPr="00827730" w:rsidRDefault="00827730" w:rsidP="00827730">
            <w:pPr>
              <w:rPr>
                <w:rFonts w:eastAsia="Times New Roman" w:cstheme="minorHAnsi"/>
                <w:lang w:eastAsia="en-IN"/>
              </w:rPr>
            </w:pPr>
            <w:r w:rsidRPr="00827730">
              <w:rPr>
                <w:rFonts w:eastAsia="Times New Roman" w:cstheme="minorHAnsi"/>
                <w:lang w:eastAsia="en-IN"/>
              </w:rPr>
              <w:t>MAX date join</w:t>
            </w:r>
          </w:p>
        </w:tc>
        <w:tc>
          <w:tcPr>
            <w:tcW w:w="0" w:type="auto"/>
            <w:hideMark/>
          </w:tcPr>
          <w:p w14:paraId="1CEECBF6" w14:textId="77777777" w:rsidR="00827730" w:rsidRPr="00827730" w:rsidRDefault="00827730" w:rsidP="00827730">
            <w:pPr>
              <w:rPr>
                <w:rFonts w:eastAsia="Times New Roman" w:cstheme="minorHAnsi"/>
                <w:lang w:eastAsia="en-IN"/>
              </w:rPr>
            </w:pPr>
            <w:r w:rsidRPr="00827730">
              <w:rPr>
                <w:rFonts w:eastAsia="Times New Roman" w:cstheme="minorHAnsi"/>
                <w:lang w:eastAsia="en-IN"/>
              </w:rPr>
              <w:t>Yes</w:t>
            </w:r>
          </w:p>
        </w:tc>
        <w:tc>
          <w:tcPr>
            <w:tcW w:w="0" w:type="auto"/>
            <w:hideMark/>
          </w:tcPr>
          <w:p w14:paraId="10136B45" w14:textId="77777777" w:rsidR="00827730" w:rsidRPr="00827730" w:rsidRDefault="00827730" w:rsidP="00827730">
            <w:pPr>
              <w:rPr>
                <w:rFonts w:eastAsia="Times New Roman" w:cstheme="minorHAnsi"/>
                <w:lang w:eastAsia="en-IN"/>
              </w:rPr>
            </w:pPr>
            <w:r w:rsidRPr="00827730">
              <w:rPr>
                <w:rFonts w:eastAsia="Times New Roman" w:cstheme="minorHAnsi"/>
                <w:lang w:eastAsia="en-IN"/>
              </w:rPr>
              <w:t>Needs unique dates</w:t>
            </w:r>
          </w:p>
        </w:tc>
      </w:tr>
      <w:tr w:rsidR="00827730" w:rsidRPr="00827730" w14:paraId="0CE327BC" w14:textId="77777777" w:rsidTr="00827730">
        <w:trPr>
          <w:trHeight w:val="536"/>
        </w:trPr>
        <w:tc>
          <w:tcPr>
            <w:tcW w:w="0" w:type="auto"/>
            <w:hideMark/>
          </w:tcPr>
          <w:p w14:paraId="29C41974" w14:textId="77777777" w:rsidR="00827730" w:rsidRPr="00827730" w:rsidRDefault="00827730" w:rsidP="00827730">
            <w:pPr>
              <w:rPr>
                <w:rFonts w:eastAsia="Times New Roman" w:cstheme="minorHAnsi"/>
                <w:lang w:eastAsia="en-IN"/>
              </w:rPr>
            </w:pPr>
            <w:r w:rsidRPr="00827730">
              <w:rPr>
                <w:rFonts w:eastAsia="Times New Roman" w:cstheme="minorHAnsi"/>
                <w:lang w:eastAsia="en-IN"/>
              </w:rPr>
              <w:t>effective_to IS NULL</w:t>
            </w:r>
          </w:p>
        </w:tc>
        <w:tc>
          <w:tcPr>
            <w:tcW w:w="0" w:type="auto"/>
            <w:hideMark/>
          </w:tcPr>
          <w:p w14:paraId="63113508" w14:textId="77777777" w:rsidR="00827730" w:rsidRPr="00827730" w:rsidRDefault="00827730" w:rsidP="00827730">
            <w:pPr>
              <w:rPr>
                <w:rFonts w:eastAsia="Times New Roman" w:cstheme="minorHAnsi"/>
                <w:lang w:eastAsia="en-IN"/>
              </w:rPr>
            </w:pPr>
            <w:r w:rsidRPr="00827730">
              <w:rPr>
                <w:rFonts w:eastAsia="Times New Roman" w:cstheme="minorHAnsi"/>
                <w:lang w:eastAsia="en-IN"/>
              </w:rPr>
              <w:t>Yes</w:t>
            </w:r>
          </w:p>
        </w:tc>
        <w:tc>
          <w:tcPr>
            <w:tcW w:w="0" w:type="auto"/>
            <w:hideMark/>
          </w:tcPr>
          <w:p w14:paraId="262C4F19" w14:textId="77777777" w:rsidR="00827730" w:rsidRPr="00827730" w:rsidRDefault="00827730" w:rsidP="00827730">
            <w:pPr>
              <w:rPr>
                <w:rFonts w:eastAsia="Times New Roman" w:cstheme="minorHAnsi"/>
                <w:lang w:eastAsia="en-IN"/>
              </w:rPr>
            </w:pPr>
            <w:r w:rsidRPr="00827730">
              <w:rPr>
                <w:rFonts w:eastAsia="Times New Roman" w:cstheme="minorHAnsi"/>
                <w:lang w:eastAsia="en-IN"/>
              </w:rPr>
              <w:t>Model-dependent</w:t>
            </w:r>
          </w:p>
        </w:tc>
      </w:tr>
      <w:tr w:rsidR="00827730" w:rsidRPr="00827730" w14:paraId="2B7AF2C3" w14:textId="77777777" w:rsidTr="00827730">
        <w:trPr>
          <w:trHeight w:val="536"/>
        </w:trPr>
        <w:tc>
          <w:tcPr>
            <w:tcW w:w="0" w:type="auto"/>
            <w:hideMark/>
          </w:tcPr>
          <w:p w14:paraId="01780CE0" w14:textId="77777777" w:rsidR="00827730" w:rsidRPr="00827730" w:rsidRDefault="00827730" w:rsidP="00827730">
            <w:pPr>
              <w:rPr>
                <w:rFonts w:eastAsia="Times New Roman" w:cstheme="minorHAnsi"/>
                <w:lang w:eastAsia="en-IN"/>
              </w:rPr>
            </w:pPr>
            <w:r w:rsidRPr="00827730">
              <w:rPr>
                <w:rFonts w:eastAsia="Times New Roman" w:cstheme="minorHAnsi"/>
                <w:lang w:eastAsia="en-IN"/>
              </w:rPr>
              <w:t>GROUP BY only</w:t>
            </w:r>
          </w:p>
        </w:tc>
        <w:tc>
          <w:tcPr>
            <w:tcW w:w="0" w:type="auto"/>
            <w:hideMark/>
          </w:tcPr>
          <w:p w14:paraId="75929BFA" w14:textId="77777777" w:rsidR="00827730" w:rsidRPr="00827730" w:rsidRDefault="00827730" w:rsidP="00827730">
            <w:pPr>
              <w:rPr>
                <w:rFonts w:eastAsia="Times New Roman" w:cstheme="minorHAnsi"/>
                <w:lang w:eastAsia="en-IN"/>
              </w:rPr>
            </w:pPr>
            <w:r w:rsidRPr="00827730">
              <w:rPr>
                <w:rFonts w:eastAsia="Times New Roman" w:cstheme="minorHAnsi"/>
                <w:lang w:eastAsia="en-IN"/>
              </w:rPr>
              <w:t>No</w:t>
            </w:r>
          </w:p>
        </w:tc>
        <w:tc>
          <w:tcPr>
            <w:tcW w:w="0" w:type="auto"/>
            <w:hideMark/>
          </w:tcPr>
          <w:p w14:paraId="1476C547" w14:textId="77777777" w:rsidR="00827730" w:rsidRPr="00827730" w:rsidRDefault="00827730" w:rsidP="00827730">
            <w:pPr>
              <w:rPr>
                <w:rFonts w:eastAsia="Times New Roman" w:cstheme="minorHAnsi"/>
                <w:lang w:eastAsia="en-IN"/>
              </w:rPr>
            </w:pPr>
            <w:r w:rsidRPr="00827730">
              <w:rPr>
                <w:rFonts w:eastAsia="Times New Roman" w:cstheme="minorHAnsi"/>
                <w:lang w:eastAsia="en-IN"/>
              </w:rPr>
              <w:t>Loses columns</w:t>
            </w:r>
          </w:p>
        </w:tc>
      </w:tr>
    </w:tbl>
    <w:p w14:paraId="26BFDEA2" w14:textId="77777777" w:rsidR="004B3ED9" w:rsidRPr="00827730" w:rsidRDefault="004B3ED9">
      <w:pPr>
        <w:rPr>
          <w:rFonts w:cstheme="minorHAnsi"/>
        </w:rPr>
      </w:pPr>
    </w:p>
    <w:sectPr w:rsidR="004B3ED9" w:rsidRPr="0082773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010445"/>
    <w:multiLevelType w:val="multilevel"/>
    <w:tmpl w:val="EF10D2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2E36AB2"/>
    <w:multiLevelType w:val="multilevel"/>
    <w:tmpl w:val="17FA0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65D46D3"/>
    <w:multiLevelType w:val="multilevel"/>
    <w:tmpl w:val="87FAE89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CF134F0"/>
    <w:multiLevelType w:val="multilevel"/>
    <w:tmpl w:val="252C8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BFF4142"/>
    <w:multiLevelType w:val="multilevel"/>
    <w:tmpl w:val="8A0A0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EA968DF"/>
    <w:multiLevelType w:val="multilevel"/>
    <w:tmpl w:val="F53C8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7585798">
    <w:abstractNumId w:val="3"/>
  </w:num>
  <w:num w:numId="2" w16cid:durableId="1344161316">
    <w:abstractNumId w:val="4"/>
  </w:num>
  <w:num w:numId="3" w16cid:durableId="1582256426">
    <w:abstractNumId w:val="1"/>
  </w:num>
  <w:num w:numId="4" w16cid:durableId="2146508961">
    <w:abstractNumId w:val="5"/>
  </w:num>
  <w:num w:numId="5" w16cid:durableId="1045721125">
    <w:abstractNumId w:val="0"/>
  </w:num>
  <w:num w:numId="6" w16cid:durableId="13268606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B7464"/>
    <w:rsid w:val="000114D0"/>
    <w:rsid w:val="00324FEE"/>
    <w:rsid w:val="004B3ED9"/>
    <w:rsid w:val="005B7464"/>
    <w:rsid w:val="006F3B38"/>
    <w:rsid w:val="00713D80"/>
    <w:rsid w:val="007D6321"/>
    <w:rsid w:val="00827730"/>
    <w:rsid w:val="00937908"/>
    <w:rsid w:val="00BA15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F8DBB0"/>
  <w15:docId w15:val="{5563C580-DA64-4724-AA97-AE4B90C0DA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8277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827730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2773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27730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827730"/>
    <w:rPr>
      <w:rFonts w:ascii="Courier New" w:eastAsia="Times New Roman" w:hAnsi="Courier New" w:cs="Courier New"/>
      <w:sz w:val="20"/>
      <w:szCs w:val="20"/>
    </w:rPr>
  </w:style>
  <w:style w:type="character" w:customStyle="1" w:styleId="hljs-string">
    <w:name w:val="hljs-string"/>
    <w:basedOn w:val="DefaultParagraphFont"/>
    <w:rsid w:val="00827730"/>
  </w:style>
  <w:style w:type="character" w:customStyle="1" w:styleId="hljs-number">
    <w:name w:val="hljs-number"/>
    <w:basedOn w:val="DefaultParagraphFont"/>
    <w:rsid w:val="00827730"/>
  </w:style>
  <w:style w:type="character" w:customStyle="1" w:styleId="hljs-literal">
    <w:name w:val="hljs-literal"/>
    <w:basedOn w:val="DefaultParagraphFont"/>
    <w:rsid w:val="00827730"/>
  </w:style>
  <w:style w:type="character" w:customStyle="1" w:styleId="hljs-keyword">
    <w:name w:val="hljs-keyword"/>
    <w:basedOn w:val="DefaultParagraphFont"/>
    <w:rsid w:val="00827730"/>
  </w:style>
  <w:style w:type="character" w:customStyle="1" w:styleId="hljs-builtin">
    <w:name w:val="hljs-built_in"/>
    <w:basedOn w:val="DefaultParagraphFont"/>
    <w:rsid w:val="00827730"/>
  </w:style>
  <w:style w:type="character" w:customStyle="1" w:styleId="hljs-operator">
    <w:name w:val="hljs-operator"/>
    <w:basedOn w:val="DefaultParagraphFont"/>
    <w:rsid w:val="0082773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442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6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75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480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7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711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00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631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10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3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95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150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76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3</Pages>
  <Words>409</Words>
  <Characters>2337</Characters>
  <Application>Microsoft Office Word</Application>
  <DocSecurity>0</DocSecurity>
  <Lines>19</Lines>
  <Paragraphs>5</Paragraphs>
  <ScaleCrop>false</ScaleCrop>
  <Company/>
  <LinksUpToDate>false</LinksUpToDate>
  <CharactersWithSpaces>2741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surendra kumar</cp:lastModifiedBy>
  <cp:revision>7</cp:revision>
  <dcterms:created xsi:type="dcterms:W3CDTF">2026-01-18T12:50:00Z</dcterms:created>
  <dcterms:modified xsi:type="dcterms:W3CDTF">2026-03-17T12:19:00Z</dcterms:modified>
</cp:coreProperties>
</file>