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32609" w14:textId="77777777" w:rsidR="00053363" w:rsidRPr="00053363" w:rsidRDefault="00053363" w:rsidP="00053363">
      <w:r w:rsidRPr="00053363">
        <w:t xml:space="preserve">In window functions, QUALIFY and WHERE serve different purposes. Which is “better” depends on </w:t>
      </w:r>
      <w:r w:rsidRPr="00053363">
        <w:rPr>
          <w:i/>
          <w:iCs/>
        </w:rPr>
        <w:t>when</w:t>
      </w:r>
      <w:r w:rsidRPr="00053363">
        <w:t xml:space="preserve"> you want to filter data.</w:t>
      </w:r>
    </w:p>
    <w:p w14:paraId="4137071A" w14:textId="77777777" w:rsidR="00053363" w:rsidRPr="00053363" w:rsidRDefault="00053363" w:rsidP="00053363">
      <w:pPr>
        <w:rPr>
          <w:b/>
          <w:bCs/>
        </w:rPr>
      </w:pPr>
      <w:r w:rsidRPr="00053363">
        <w:rPr>
          <w:b/>
          <w:bCs/>
        </w:rPr>
        <w:t>Key Difference</w:t>
      </w:r>
    </w:p>
    <w:p w14:paraId="7718567F" w14:textId="77777777" w:rsidR="00053363" w:rsidRPr="00053363" w:rsidRDefault="00053363" w:rsidP="00053363">
      <w:pPr>
        <w:rPr>
          <w:b/>
          <w:bCs/>
        </w:rPr>
      </w:pPr>
      <w:r w:rsidRPr="00053363">
        <w:rPr>
          <w:b/>
          <w:bCs/>
        </w:rPr>
        <w:t>WHERE</w:t>
      </w:r>
    </w:p>
    <w:p w14:paraId="7BBB2F1C" w14:textId="77777777" w:rsidR="00053363" w:rsidRPr="00053363" w:rsidRDefault="00053363" w:rsidP="00053363">
      <w:pPr>
        <w:numPr>
          <w:ilvl w:val="0"/>
          <w:numId w:val="1"/>
        </w:numPr>
      </w:pPr>
      <w:r w:rsidRPr="00053363">
        <w:t xml:space="preserve">Filters rows </w:t>
      </w:r>
      <w:r w:rsidRPr="00053363">
        <w:rPr>
          <w:b/>
          <w:bCs/>
        </w:rPr>
        <w:t>before</w:t>
      </w:r>
      <w:r w:rsidRPr="00053363">
        <w:t xml:space="preserve"> window functions are calculated.</w:t>
      </w:r>
    </w:p>
    <w:p w14:paraId="570B3171" w14:textId="77777777" w:rsidR="00053363" w:rsidRPr="00053363" w:rsidRDefault="00053363" w:rsidP="00053363">
      <w:pPr>
        <w:numPr>
          <w:ilvl w:val="0"/>
          <w:numId w:val="1"/>
        </w:numPr>
      </w:pPr>
      <w:r w:rsidRPr="00053363">
        <w:t>Cannot directly use window function results.</w:t>
      </w:r>
    </w:p>
    <w:p w14:paraId="6374A805" w14:textId="77777777" w:rsidR="00053363" w:rsidRPr="00053363" w:rsidRDefault="00053363" w:rsidP="00053363">
      <w:r w:rsidRPr="00053363">
        <w:t>Example:</w:t>
      </w:r>
    </w:p>
    <w:p w14:paraId="0D5EBE35" w14:textId="77777777" w:rsidR="00053363" w:rsidRPr="00053363" w:rsidRDefault="00053363" w:rsidP="00053363">
      <w:r w:rsidRPr="00053363">
        <w:t>SQL</w:t>
      </w:r>
    </w:p>
    <w:p w14:paraId="06B3AA6F" w14:textId="77777777" w:rsidR="00053363" w:rsidRPr="00053363" w:rsidRDefault="00053363" w:rsidP="00053363">
      <w:r w:rsidRPr="00053363">
        <w:t>SELECT *</w:t>
      </w:r>
    </w:p>
    <w:p w14:paraId="359E1A20" w14:textId="77777777" w:rsidR="00053363" w:rsidRPr="00053363" w:rsidRDefault="00053363" w:rsidP="00053363">
      <w:r w:rsidRPr="00053363">
        <w:t>FROM sales</w:t>
      </w:r>
    </w:p>
    <w:p w14:paraId="0D5D0124" w14:textId="77777777" w:rsidR="00053363" w:rsidRPr="00053363" w:rsidRDefault="00053363" w:rsidP="00053363">
      <w:r w:rsidRPr="00053363">
        <w:t>WHERE amount &gt; 100;</w:t>
      </w:r>
    </w:p>
    <w:p w14:paraId="44016871" w14:textId="06E8A2FB" w:rsidR="00053363" w:rsidRPr="00053363" w:rsidRDefault="00053363" w:rsidP="00053363"/>
    <w:p w14:paraId="051090E5" w14:textId="77777777" w:rsidR="00053363" w:rsidRPr="00053363" w:rsidRDefault="00053363" w:rsidP="00053363">
      <w:r w:rsidRPr="00053363">
        <w:pict w14:anchorId="561A683F">
          <v:rect id="_x0000_i1055" style="width:0;height:1.5pt" o:hralign="center" o:hrstd="t" o:hr="t" fillcolor="#a0a0a0" stroked="f"/>
        </w:pict>
      </w:r>
    </w:p>
    <w:p w14:paraId="67934C7F" w14:textId="77777777" w:rsidR="00053363" w:rsidRPr="00053363" w:rsidRDefault="00053363" w:rsidP="00053363">
      <w:pPr>
        <w:rPr>
          <w:b/>
          <w:bCs/>
        </w:rPr>
      </w:pPr>
      <w:r w:rsidRPr="00053363">
        <w:rPr>
          <w:b/>
          <w:bCs/>
        </w:rPr>
        <w:t>QUALIFY</w:t>
      </w:r>
    </w:p>
    <w:p w14:paraId="18EAA3E4" w14:textId="77777777" w:rsidR="00053363" w:rsidRPr="00053363" w:rsidRDefault="00053363" w:rsidP="00053363">
      <w:pPr>
        <w:numPr>
          <w:ilvl w:val="0"/>
          <w:numId w:val="2"/>
        </w:numPr>
      </w:pPr>
      <w:r w:rsidRPr="00053363">
        <w:t xml:space="preserve">Filters rows </w:t>
      </w:r>
      <w:r w:rsidRPr="00053363">
        <w:rPr>
          <w:b/>
          <w:bCs/>
        </w:rPr>
        <w:t>after</w:t>
      </w:r>
      <w:r w:rsidRPr="00053363">
        <w:t xml:space="preserve"> window functions are calculated.</w:t>
      </w:r>
    </w:p>
    <w:p w14:paraId="7C9E300D" w14:textId="77777777" w:rsidR="00053363" w:rsidRPr="00053363" w:rsidRDefault="00053363" w:rsidP="00053363">
      <w:pPr>
        <w:numPr>
          <w:ilvl w:val="0"/>
          <w:numId w:val="2"/>
        </w:numPr>
      </w:pPr>
      <w:r w:rsidRPr="00053363">
        <w:t>Specifically designed for filtering on window function outputs.</w:t>
      </w:r>
    </w:p>
    <w:p w14:paraId="5BA654D6" w14:textId="77777777" w:rsidR="00053363" w:rsidRPr="00053363" w:rsidRDefault="00053363" w:rsidP="00053363">
      <w:r w:rsidRPr="00053363">
        <w:t>Example:</w:t>
      </w:r>
    </w:p>
    <w:p w14:paraId="17118829" w14:textId="77777777" w:rsidR="00053363" w:rsidRPr="00053363" w:rsidRDefault="00053363" w:rsidP="00053363">
      <w:r w:rsidRPr="00053363">
        <w:t>SQL</w:t>
      </w:r>
    </w:p>
    <w:p w14:paraId="16A14E62" w14:textId="77777777" w:rsidR="00053363" w:rsidRPr="00053363" w:rsidRDefault="00053363" w:rsidP="00053363">
      <w:pPr>
        <w:rPr>
          <w:highlight w:val="cyan"/>
        </w:rPr>
      </w:pPr>
      <w:r w:rsidRPr="00053363">
        <w:rPr>
          <w:highlight w:val="cyan"/>
        </w:rPr>
        <w:t>SELECT *,</w:t>
      </w:r>
    </w:p>
    <w:p w14:paraId="4548D600" w14:textId="77777777" w:rsidR="00053363" w:rsidRPr="00053363" w:rsidRDefault="00053363" w:rsidP="00053363">
      <w:pPr>
        <w:rPr>
          <w:highlight w:val="cyan"/>
        </w:rPr>
      </w:pPr>
      <w:r w:rsidRPr="00053363">
        <w:rPr>
          <w:highlight w:val="cyan"/>
        </w:rPr>
        <w:t>ROW_NUMBER() OVER (PARTITION BY customer_id ORDER BY sales DESC) AS rn</w:t>
      </w:r>
    </w:p>
    <w:p w14:paraId="16469405" w14:textId="77777777" w:rsidR="00053363" w:rsidRPr="00053363" w:rsidRDefault="00053363" w:rsidP="00053363">
      <w:pPr>
        <w:rPr>
          <w:highlight w:val="cyan"/>
        </w:rPr>
      </w:pPr>
      <w:r w:rsidRPr="00053363">
        <w:rPr>
          <w:highlight w:val="cyan"/>
        </w:rPr>
        <w:t>FROM sales</w:t>
      </w:r>
    </w:p>
    <w:p w14:paraId="2CA94B60" w14:textId="77777777" w:rsidR="00053363" w:rsidRPr="00053363" w:rsidRDefault="00053363" w:rsidP="00053363">
      <w:r w:rsidRPr="00053363">
        <w:rPr>
          <w:highlight w:val="cyan"/>
        </w:rPr>
        <w:t>QUALIFY rn = 1;</w:t>
      </w:r>
    </w:p>
    <w:p w14:paraId="75BD6741" w14:textId="25C126EA" w:rsidR="00053363" w:rsidRPr="00053363" w:rsidRDefault="00053363" w:rsidP="00053363"/>
    <w:p w14:paraId="7E2F3074" w14:textId="77777777" w:rsidR="00053363" w:rsidRPr="00053363" w:rsidRDefault="00053363" w:rsidP="00053363">
      <w:r w:rsidRPr="00053363">
        <w:pict w14:anchorId="4E1E1785">
          <v:rect id="_x0000_i1056" style="width:0;height:1.5pt" o:hralign="center" o:hrstd="t" o:hr="t" fillcolor="#a0a0a0" stroked="f"/>
        </w:pict>
      </w:r>
    </w:p>
    <w:p w14:paraId="7362DE7A" w14:textId="77777777" w:rsidR="00053363" w:rsidRPr="00053363" w:rsidRDefault="00053363" w:rsidP="00053363">
      <w:pPr>
        <w:rPr>
          <w:b/>
          <w:bCs/>
        </w:rPr>
      </w:pPr>
      <w:r w:rsidRPr="00053363">
        <w:rPr>
          <w:b/>
          <w:bCs/>
        </w:rPr>
        <w:t>Which is Better?</w:t>
      </w:r>
    </w:p>
    <w:p w14:paraId="32FDF6C4" w14:textId="77777777" w:rsidR="00053363" w:rsidRPr="00053363" w:rsidRDefault="00053363" w:rsidP="00053363">
      <w:pPr>
        <w:rPr>
          <w:b/>
          <w:bCs/>
        </w:rPr>
      </w:pPr>
      <w:r w:rsidRPr="00053363">
        <w:rPr>
          <w:b/>
          <w:bCs/>
        </w:rPr>
        <w:t>Use WHERE when:</w:t>
      </w:r>
    </w:p>
    <w:p w14:paraId="53F08E33" w14:textId="77777777" w:rsidR="00053363" w:rsidRPr="00053363" w:rsidRDefault="00053363" w:rsidP="00053363">
      <w:pPr>
        <w:numPr>
          <w:ilvl w:val="0"/>
          <w:numId w:val="3"/>
        </w:numPr>
      </w:pPr>
      <w:r w:rsidRPr="00053363">
        <w:t>Filtering normal columns</w:t>
      </w:r>
    </w:p>
    <w:p w14:paraId="4E8C21EE" w14:textId="77777777" w:rsidR="00053363" w:rsidRPr="00053363" w:rsidRDefault="00053363" w:rsidP="00053363">
      <w:pPr>
        <w:numPr>
          <w:ilvl w:val="0"/>
          <w:numId w:val="3"/>
        </w:numPr>
      </w:pPr>
      <w:r w:rsidRPr="00053363">
        <w:t>Reducing dataset early for performance</w:t>
      </w:r>
    </w:p>
    <w:p w14:paraId="70FE7469" w14:textId="77777777" w:rsidR="00053363" w:rsidRPr="00053363" w:rsidRDefault="00053363" w:rsidP="00053363">
      <w:pPr>
        <w:numPr>
          <w:ilvl w:val="0"/>
          <w:numId w:val="3"/>
        </w:numPr>
      </w:pPr>
      <w:r w:rsidRPr="00053363">
        <w:lastRenderedPageBreak/>
        <w:t>No window function dependency</w:t>
      </w:r>
    </w:p>
    <w:p w14:paraId="6CC4CEE3" w14:textId="77777777" w:rsidR="00053363" w:rsidRPr="00053363" w:rsidRDefault="00053363" w:rsidP="00053363">
      <w:r w:rsidRPr="00053363">
        <w:t>Example:</w:t>
      </w:r>
    </w:p>
    <w:p w14:paraId="5541C649" w14:textId="77777777" w:rsidR="00053363" w:rsidRPr="00053363" w:rsidRDefault="00053363" w:rsidP="00053363">
      <w:r w:rsidRPr="00053363">
        <w:t>SQL</w:t>
      </w:r>
    </w:p>
    <w:p w14:paraId="5760C70B" w14:textId="77777777" w:rsidR="00053363" w:rsidRPr="00053363" w:rsidRDefault="00053363" w:rsidP="00053363">
      <w:r w:rsidRPr="00053363">
        <w:t>SELECT *,</w:t>
      </w:r>
    </w:p>
    <w:p w14:paraId="36C0D9BF" w14:textId="77777777" w:rsidR="00053363" w:rsidRPr="00053363" w:rsidRDefault="00053363" w:rsidP="00053363">
      <w:r w:rsidRPr="00053363">
        <w:t>RANK() OVER (PARTITION BY dept ORDER BY salary DESC) AS rnk</w:t>
      </w:r>
    </w:p>
    <w:p w14:paraId="1F6E4BAE" w14:textId="77777777" w:rsidR="00053363" w:rsidRPr="00053363" w:rsidRDefault="00053363" w:rsidP="00053363">
      <w:r w:rsidRPr="00053363">
        <w:t>FROM emp</w:t>
      </w:r>
    </w:p>
    <w:p w14:paraId="655A1D23" w14:textId="77777777" w:rsidR="00053363" w:rsidRPr="00053363" w:rsidRDefault="00053363" w:rsidP="00053363">
      <w:r w:rsidRPr="00053363">
        <w:t>WHERE dept = 'IT';</w:t>
      </w:r>
    </w:p>
    <w:p w14:paraId="4D1CBA21" w14:textId="7DFEAD87" w:rsidR="00053363" w:rsidRPr="00053363" w:rsidRDefault="00053363" w:rsidP="00053363"/>
    <w:p w14:paraId="621D6BD6" w14:textId="77777777" w:rsidR="00053363" w:rsidRPr="00053363" w:rsidRDefault="00053363" w:rsidP="00053363">
      <w:r w:rsidRPr="00053363">
        <w:rPr>
          <w:rFonts w:ascii="Segoe UI Emoji" w:hAnsi="Segoe UI Emoji" w:cs="Segoe UI Emoji"/>
        </w:rPr>
        <w:t>✅</w:t>
      </w:r>
      <w:r w:rsidRPr="00053363">
        <w:t xml:space="preserve"> Better because fewer rows enter the window calculation.</w:t>
      </w:r>
    </w:p>
    <w:p w14:paraId="1DBEE782" w14:textId="77777777" w:rsidR="00053363" w:rsidRPr="00053363" w:rsidRDefault="00053363" w:rsidP="00053363">
      <w:r w:rsidRPr="00053363">
        <w:pict w14:anchorId="737932F6">
          <v:rect id="_x0000_i1057" style="width:0;height:1.5pt" o:hralign="center" o:hrstd="t" o:hr="t" fillcolor="#a0a0a0" stroked="f"/>
        </w:pict>
      </w:r>
    </w:p>
    <w:p w14:paraId="3FC415E2" w14:textId="77777777" w:rsidR="00053363" w:rsidRPr="00053363" w:rsidRDefault="00053363" w:rsidP="00053363">
      <w:pPr>
        <w:rPr>
          <w:b/>
          <w:bCs/>
        </w:rPr>
      </w:pPr>
      <w:r w:rsidRPr="00053363">
        <w:rPr>
          <w:b/>
          <w:bCs/>
        </w:rPr>
        <w:t>Use QUALIFY when:</w:t>
      </w:r>
    </w:p>
    <w:p w14:paraId="608846A8" w14:textId="77777777" w:rsidR="00053363" w:rsidRPr="00053363" w:rsidRDefault="00053363" w:rsidP="00053363">
      <w:pPr>
        <w:numPr>
          <w:ilvl w:val="0"/>
          <w:numId w:val="4"/>
        </w:numPr>
      </w:pPr>
      <w:r w:rsidRPr="00053363">
        <w:t xml:space="preserve">Filtering based on: </w:t>
      </w:r>
    </w:p>
    <w:p w14:paraId="670B86C7" w14:textId="77777777" w:rsidR="00053363" w:rsidRPr="00053363" w:rsidRDefault="00053363" w:rsidP="00053363">
      <w:pPr>
        <w:numPr>
          <w:ilvl w:val="1"/>
          <w:numId w:val="4"/>
        </w:numPr>
      </w:pPr>
      <w:r w:rsidRPr="00053363">
        <w:t>ROW_NUMBER()</w:t>
      </w:r>
    </w:p>
    <w:p w14:paraId="403E61C6" w14:textId="77777777" w:rsidR="00053363" w:rsidRPr="00053363" w:rsidRDefault="00053363" w:rsidP="00053363">
      <w:pPr>
        <w:numPr>
          <w:ilvl w:val="1"/>
          <w:numId w:val="4"/>
        </w:numPr>
      </w:pPr>
      <w:r w:rsidRPr="00053363">
        <w:t>RANK()</w:t>
      </w:r>
    </w:p>
    <w:p w14:paraId="3439CED5" w14:textId="77777777" w:rsidR="00053363" w:rsidRPr="00053363" w:rsidRDefault="00053363" w:rsidP="00053363">
      <w:pPr>
        <w:numPr>
          <w:ilvl w:val="1"/>
          <w:numId w:val="4"/>
        </w:numPr>
      </w:pPr>
      <w:r w:rsidRPr="00053363">
        <w:t>DENSE_RANK()</w:t>
      </w:r>
    </w:p>
    <w:p w14:paraId="28C09C6B" w14:textId="77777777" w:rsidR="00053363" w:rsidRPr="00053363" w:rsidRDefault="00053363" w:rsidP="00053363">
      <w:pPr>
        <w:numPr>
          <w:ilvl w:val="1"/>
          <w:numId w:val="4"/>
        </w:numPr>
      </w:pPr>
      <w:r w:rsidRPr="00053363">
        <w:t>LAG()</w:t>
      </w:r>
    </w:p>
    <w:p w14:paraId="003D82F3" w14:textId="77777777" w:rsidR="00053363" w:rsidRPr="00053363" w:rsidRDefault="00053363" w:rsidP="00053363">
      <w:pPr>
        <w:numPr>
          <w:ilvl w:val="1"/>
          <w:numId w:val="4"/>
        </w:numPr>
      </w:pPr>
      <w:r w:rsidRPr="00053363">
        <w:t>LEAD()</w:t>
      </w:r>
    </w:p>
    <w:p w14:paraId="52D56218" w14:textId="77777777" w:rsidR="00053363" w:rsidRPr="00053363" w:rsidRDefault="00053363" w:rsidP="00053363">
      <w:pPr>
        <w:numPr>
          <w:ilvl w:val="1"/>
          <w:numId w:val="4"/>
        </w:numPr>
      </w:pPr>
      <w:r w:rsidRPr="00053363">
        <w:t>any window function result</w:t>
      </w:r>
    </w:p>
    <w:p w14:paraId="5F2106F0" w14:textId="77777777" w:rsidR="00053363" w:rsidRPr="00053363" w:rsidRDefault="00053363" w:rsidP="00053363">
      <w:r w:rsidRPr="00053363">
        <w:t>Example:</w:t>
      </w:r>
    </w:p>
    <w:p w14:paraId="111413B6" w14:textId="77777777" w:rsidR="00053363" w:rsidRPr="00053363" w:rsidRDefault="00053363" w:rsidP="00053363">
      <w:r w:rsidRPr="00053363">
        <w:t>SQL</w:t>
      </w:r>
    </w:p>
    <w:p w14:paraId="4A44DD85" w14:textId="77777777" w:rsidR="00053363" w:rsidRPr="00053363" w:rsidRDefault="00053363" w:rsidP="00053363">
      <w:r w:rsidRPr="00053363">
        <w:t>SELECT *,</w:t>
      </w:r>
    </w:p>
    <w:p w14:paraId="4EF31E31" w14:textId="77777777" w:rsidR="00053363" w:rsidRPr="00053363" w:rsidRDefault="00053363" w:rsidP="00053363">
      <w:r w:rsidRPr="00053363">
        <w:t>ROW_NUMBER() OVER (PARTITION BY dept ORDER BY salary DESC) AS rn</w:t>
      </w:r>
    </w:p>
    <w:p w14:paraId="5FDA26B3" w14:textId="77777777" w:rsidR="00053363" w:rsidRPr="00053363" w:rsidRDefault="00053363" w:rsidP="00053363">
      <w:r w:rsidRPr="00053363">
        <w:t>FROM emp</w:t>
      </w:r>
    </w:p>
    <w:p w14:paraId="4F0B8641" w14:textId="77777777" w:rsidR="00053363" w:rsidRPr="00053363" w:rsidRDefault="00053363" w:rsidP="00053363">
      <w:r w:rsidRPr="00053363">
        <w:t>QUALIFY rn = 1;</w:t>
      </w:r>
    </w:p>
    <w:p w14:paraId="082A54AB" w14:textId="2E542209" w:rsidR="00053363" w:rsidRPr="00053363" w:rsidRDefault="00053363" w:rsidP="00053363"/>
    <w:p w14:paraId="5AFECA8F" w14:textId="77777777" w:rsidR="00053363" w:rsidRPr="00053363" w:rsidRDefault="00053363" w:rsidP="00053363">
      <w:r w:rsidRPr="00053363">
        <w:rPr>
          <w:rFonts w:ascii="Segoe UI Emoji" w:hAnsi="Segoe UI Emoji" w:cs="Segoe UI Emoji"/>
        </w:rPr>
        <w:t>✅</w:t>
      </w:r>
      <w:r w:rsidRPr="00053363">
        <w:t xml:space="preserve"> Cleaner and avoids subqueries.</w:t>
      </w:r>
    </w:p>
    <w:p w14:paraId="7BADB0C1" w14:textId="77777777" w:rsidR="00053363" w:rsidRPr="00053363" w:rsidRDefault="00053363" w:rsidP="00053363">
      <w:r w:rsidRPr="00053363">
        <w:pict w14:anchorId="0BA50BEB">
          <v:rect id="_x0000_i1058" style="width:0;height:1.5pt" o:hralign="center" o:hrstd="t" o:hr="t" fillcolor="#a0a0a0" stroked="f"/>
        </w:pict>
      </w:r>
    </w:p>
    <w:p w14:paraId="5162D007" w14:textId="77777777" w:rsidR="00053363" w:rsidRPr="00053363" w:rsidRDefault="00053363" w:rsidP="00053363">
      <w:pPr>
        <w:rPr>
          <w:b/>
          <w:bCs/>
        </w:rPr>
      </w:pPr>
      <w:r w:rsidRPr="00053363">
        <w:rPr>
          <w:b/>
          <w:bCs/>
        </w:rPr>
        <w:t>Without QUALIFY</w:t>
      </w:r>
    </w:p>
    <w:p w14:paraId="56D37662" w14:textId="77777777" w:rsidR="00053363" w:rsidRPr="00053363" w:rsidRDefault="00053363" w:rsidP="00053363">
      <w:r w:rsidRPr="00053363">
        <w:lastRenderedPageBreak/>
        <w:t>In databases that don't support QUALIFY, you must use subqueries:</w:t>
      </w:r>
    </w:p>
    <w:p w14:paraId="09715F47" w14:textId="77777777" w:rsidR="00053363" w:rsidRPr="00053363" w:rsidRDefault="00053363" w:rsidP="00053363">
      <w:r w:rsidRPr="00053363">
        <w:t>SQL</w:t>
      </w:r>
    </w:p>
    <w:p w14:paraId="5D60D9D1" w14:textId="77777777" w:rsidR="00053363" w:rsidRPr="00053363" w:rsidRDefault="00053363" w:rsidP="00053363">
      <w:r w:rsidRPr="00053363">
        <w:t>SELECT *</w:t>
      </w:r>
    </w:p>
    <w:p w14:paraId="67911B83" w14:textId="77777777" w:rsidR="00053363" w:rsidRPr="00053363" w:rsidRDefault="00053363" w:rsidP="00053363">
      <w:r w:rsidRPr="00053363">
        <w:t>FROM (</w:t>
      </w:r>
    </w:p>
    <w:p w14:paraId="44D962B5" w14:textId="77777777" w:rsidR="00053363" w:rsidRPr="00053363" w:rsidRDefault="00053363" w:rsidP="00053363">
      <w:r w:rsidRPr="00053363">
        <w:t>SELECT *,</w:t>
      </w:r>
    </w:p>
    <w:p w14:paraId="62AC85BB" w14:textId="77777777" w:rsidR="00053363" w:rsidRPr="00053363" w:rsidRDefault="00053363" w:rsidP="00053363">
      <w:r w:rsidRPr="00053363">
        <w:t>ROW_NUMBER() OVER (PARTITION BY dept ORDER BY salary DESC) AS rn</w:t>
      </w:r>
    </w:p>
    <w:p w14:paraId="0F9337D2" w14:textId="77777777" w:rsidR="00053363" w:rsidRPr="00053363" w:rsidRDefault="00053363" w:rsidP="00053363">
      <w:r w:rsidRPr="00053363">
        <w:t>FROM emp</w:t>
      </w:r>
    </w:p>
    <w:p w14:paraId="1DD12173" w14:textId="77777777" w:rsidR="00053363" w:rsidRPr="00053363" w:rsidRDefault="00053363" w:rsidP="00053363">
      <w:r w:rsidRPr="00053363">
        <w:t>) t</w:t>
      </w:r>
    </w:p>
    <w:p w14:paraId="7AFCE80E" w14:textId="77777777" w:rsidR="00053363" w:rsidRPr="00053363" w:rsidRDefault="00053363" w:rsidP="00053363">
      <w:r w:rsidRPr="00053363">
        <w:t>WHERE rn = 1;</w:t>
      </w:r>
    </w:p>
    <w:p w14:paraId="535F5287" w14:textId="2AFE618B" w:rsidR="00053363" w:rsidRPr="00053363" w:rsidRDefault="00053363" w:rsidP="00053363"/>
    <w:p w14:paraId="0AEDDF2F" w14:textId="77777777" w:rsidR="00053363" w:rsidRPr="00053363" w:rsidRDefault="00053363" w:rsidP="00053363">
      <w:r w:rsidRPr="00053363">
        <w:t>QUALIFY simplifies this.</w:t>
      </w:r>
    </w:p>
    <w:p w14:paraId="6297D541" w14:textId="77777777" w:rsidR="00053363" w:rsidRPr="00053363" w:rsidRDefault="00053363" w:rsidP="00053363">
      <w:r w:rsidRPr="00053363">
        <w:pict w14:anchorId="55C6F649">
          <v:rect id="_x0000_i1059" style="width:0;height:1.5pt" o:hralign="center" o:hrstd="t" o:hr="t" fillcolor="#a0a0a0" stroked="f"/>
        </w:pict>
      </w:r>
    </w:p>
    <w:p w14:paraId="75DD0DE1" w14:textId="77777777" w:rsidR="00053363" w:rsidRPr="00053363" w:rsidRDefault="00053363" w:rsidP="00053363">
      <w:pPr>
        <w:rPr>
          <w:b/>
          <w:bCs/>
        </w:rPr>
      </w:pPr>
      <w:r w:rsidRPr="00053363">
        <w:rPr>
          <w:b/>
          <w:bCs/>
        </w:rPr>
        <w:t>Performance Perspective</w:t>
      </w:r>
    </w:p>
    <w:p w14:paraId="3C6A66D3" w14:textId="77777777" w:rsidR="00053363" w:rsidRPr="00053363" w:rsidRDefault="00053363" w:rsidP="00053363">
      <w:r w:rsidRPr="00053363">
        <w:t>Typically:</w:t>
      </w:r>
    </w:p>
    <w:p w14:paraId="58F790AE" w14:textId="77777777" w:rsidR="00053363" w:rsidRPr="00053363" w:rsidRDefault="00053363" w:rsidP="00053363">
      <w:r w:rsidRPr="00053363">
        <w:t>Plain Text</w:t>
      </w:r>
    </w:p>
    <w:p w14:paraId="2C764FDC" w14:textId="77777777" w:rsidR="00053363" w:rsidRPr="00053363" w:rsidRDefault="00053363" w:rsidP="00053363">
      <w:r w:rsidRPr="00053363">
        <w:t>WHERE -&gt; before window computation</w:t>
      </w:r>
    </w:p>
    <w:p w14:paraId="51E26CEF" w14:textId="77777777" w:rsidR="00053363" w:rsidRPr="00053363" w:rsidRDefault="00053363" w:rsidP="00053363">
      <w:r w:rsidRPr="00053363">
        <w:t>QUALIFY -&gt; after window computation</w:t>
      </w:r>
    </w:p>
    <w:p w14:paraId="7679E7A2" w14:textId="7BF0DA8C" w:rsidR="00053363" w:rsidRPr="00053363" w:rsidRDefault="00053363" w:rsidP="00053363"/>
    <w:p w14:paraId="3DB837C0" w14:textId="77777777" w:rsidR="00053363" w:rsidRPr="00053363" w:rsidRDefault="00053363" w:rsidP="00053363">
      <w:r w:rsidRPr="00053363">
        <w:t>So:</w:t>
      </w:r>
    </w:p>
    <w:p w14:paraId="5F3F8B01" w14:textId="77777777" w:rsidR="00053363" w:rsidRPr="00053363" w:rsidRDefault="00053363" w:rsidP="00053363">
      <w:pPr>
        <w:numPr>
          <w:ilvl w:val="0"/>
          <w:numId w:val="5"/>
        </w:numPr>
      </w:pPr>
      <w:r w:rsidRPr="00053363">
        <w:t>WHERE is usually more efficient for base filtering.</w:t>
      </w:r>
    </w:p>
    <w:p w14:paraId="23C47F6E" w14:textId="77777777" w:rsidR="00053363" w:rsidRPr="00053363" w:rsidRDefault="00053363" w:rsidP="00053363">
      <w:pPr>
        <w:numPr>
          <w:ilvl w:val="0"/>
          <w:numId w:val="5"/>
        </w:numPr>
      </w:pPr>
      <w:r w:rsidRPr="00053363">
        <w:t>QUALIFY is necessary for window-result filtering.</w:t>
      </w:r>
    </w:p>
    <w:p w14:paraId="44595F2D" w14:textId="77777777" w:rsidR="00053363" w:rsidRPr="00053363" w:rsidRDefault="00053363" w:rsidP="00053363">
      <w:r w:rsidRPr="00053363">
        <w:t>Best practice:</w:t>
      </w:r>
    </w:p>
    <w:p w14:paraId="33A50E60" w14:textId="77777777" w:rsidR="00053363" w:rsidRPr="00053363" w:rsidRDefault="00053363" w:rsidP="00053363">
      <w:r w:rsidRPr="00053363">
        <w:t>SQL</w:t>
      </w:r>
    </w:p>
    <w:p w14:paraId="5E254839" w14:textId="77777777" w:rsidR="00053363" w:rsidRPr="00053363" w:rsidRDefault="00053363" w:rsidP="00053363">
      <w:r w:rsidRPr="00053363">
        <w:t>Use WHERE first to reduce rows,</w:t>
      </w:r>
    </w:p>
    <w:p w14:paraId="57509A42" w14:textId="77777777" w:rsidR="00053363" w:rsidRPr="00053363" w:rsidRDefault="00053363" w:rsidP="00053363">
      <w:r w:rsidRPr="00053363">
        <w:t>then QUALIFY for window-function filtering.</w:t>
      </w:r>
    </w:p>
    <w:p w14:paraId="4A3AB0DD" w14:textId="61FD30E2" w:rsidR="00053363" w:rsidRPr="00053363" w:rsidRDefault="00053363" w:rsidP="00053363"/>
    <w:p w14:paraId="489FF4C9" w14:textId="77777777" w:rsidR="00053363" w:rsidRPr="00053363" w:rsidRDefault="00053363" w:rsidP="00053363">
      <w:r w:rsidRPr="00053363">
        <w:t>Example:</w:t>
      </w:r>
    </w:p>
    <w:p w14:paraId="3B7EAF71" w14:textId="77777777" w:rsidR="00053363" w:rsidRPr="00053363" w:rsidRDefault="00053363" w:rsidP="00053363">
      <w:r w:rsidRPr="00053363">
        <w:t>SQL</w:t>
      </w:r>
    </w:p>
    <w:p w14:paraId="061D5586" w14:textId="77777777" w:rsidR="00053363" w:rsidRPr="00053363" w:rsidRDefault="00053363" w:rsidP="00053363">
      <w:r w:rsidRPr="00053363">
        <w:lastRenderedPageBreak/>
        <w:t>SELECT *,</w:t>
      </w:r>
    </w:p>
    <w:p w14:paraId="2E66B67E" w14:textId="77777777" w:rsidR="00053363" w:rsidRPr="00053363" w:rsidRDefault="00053363" w:rsidP="00053363">
      <w:r w:rsidRPr="00053363">
        <w:t>ROW_NUMBER() OVER (PARTITION BY dept ORDER BY salary DESC) AS rn</w:t>
      </w:r>
    </w:p>
    <w:p w14:paraId="3573DE2F" w14:textId="77777777" w:rsidR="00053363" w:rsidRPr="00053363" w:rsidRDefault="00053363" w:rsidP="00053363">
      <w:r w:rsidRPr="00053363">
        <w:t>FROM emp</w:t>
      </w:r>
    </w:p>
    <w:p w14:paraId="391F85D2" w14:textId="77777777" w:rsidR="00053363" w:rsidRPr="00053363" w:rsidRDefault="00053363" w:rsidP="00053363">
      <w:r w:rsidRPr="00053363">
        <w:t>WHERE status = 'ACTIVE'</w:t>
      </w:r>
    </w:p>
    <w:p w14:paraId="095D8D7A" w14:textId="77777777" w:rsidR="00053363" w:rsidRPr="00053363" w:rsidRDefault="00053363" w:rsidP="00053363">
      <w:r w:rsidRPr="00053363">
        <w:t>QUALIFY rn = 1;</w:t>
      </w:r>
    </w:p>
    <w:p w14:paraId="65094009" w14:textId="49492A0A" w:rsidR="00053363" w:rsidRPr="00053363" w:rsidRDefault="00053363" w:rsidP="00053363"/>
    <w:p w14:paraId="2EEA7462" w14:textId="77777777" w:rsidR="00053363" w:rsidRPr="00053363" w:rsidRDefault="00053363" w:rsidP="00053363">
      <w:r w:rsidRPr="00053363">
        <w:t>This is usually optimal.</w:t>
      </w:r>
    </w:p>
    <w:p w14:paraId="04599A8C" w14:textId="76367FE0" w:rsidR="00014C89" w:rsidRDefault="00A00640">
      <w:r>
        <w:t>+++++++++++++++++++++++++++++++++++++++</w:t>
      </w:r>
    </w:p>
    <w:p w14:paraId="029681ED" w14:textId="77777777" w:rsidR="00A00640" w:rsidRPr="00A00640" w:rsidRDefault="00A00640" w:rsidP="00A00640">
      <w:pPr>
        <w:rPr>
          <w:b/>
          <w:bCs/>
        </w:rPr>
      </w:pPr>
      <w:r w:rsidRPr="00A00640">
        <w:rPr>
          <w:rFonts w:ascii="Segoe UI Emoji" w:hAnsi="Segoe UI Emoji" w:cs="Segoe UI Emoji"/>
          <w:b/>
          <w:bCs/>
        </w:rPr>
        <w:t>✅</w:t>
      </w:r>
      <w:r w:rsidRPr="00A00640">
        <w:rPr>
          <w:b/>
          <w:bCs/>
        </w:rPr>
        <w:t xml:space="preserve"> 1. Can I use both WHERE and QUALIFY together?</w:t>
      </w:r>
    </w:p>
    <w:p w14:paraId="63031B2A" w14:textId="77777777" w:rsidR="00A00640" w:rsidRPr="00A00640" w:rsidRDefault="00A00640" w:rsidP="00A00640">
      <w:r w:rsidRPr="00A00640">
        <w:rPr>
          <w:b/>
          <w:bCs/>
        </w:rPr>
        <w:t>Yes, absolutely.</w:t>
      </w:r>
      <w:r w:rsidRPr="00A00640">
        <w:br/>
        <w:t>They operate at different stages of query execution and are often used together.</w:t>
      </w:r>
    </w:p>
    <w:p w14:paraId="093611B3" w14:textId="77777777" w:rsidR="00A00640" w:rsidRPr="00A00640" w:rsidRDefault="00A00640" w:rsidP="00A00640">
      <w:pPr>
        <w:rPr>
          <w:b/>
          <w:bCs/>
        </w:rPr>
      </w:pPr>
      <w:r w:rsidRPr="00A00640">
        <w:rPr>
          <w:b/>
          <w:bCs/>
        </w:rPr>
        <w:t>Execution order:</w:t>
      </w:r>
    </w:p>
    <w:p w14:paraId="7A51B8AB" w14:textId="77777777" w:rsidR="00A00640" w:rsidRPr="00A00640" w:rsidRDefault="00A00640" w:rsidP="00A00640">
      <w:r w:rsidRPr="00A00640">
        <w:t>Plain Text</w:t>
      </w:r>
    </w:p>
    <w:p w14:paraId="2C26849D" w14:textId="77777777" w:rsidR="00A00640" w:rsidRPr="00A00640" w:rsidRDefault="00A00640" w:rsidP="00A00640">
      <w:r w:rsidRPr="00A00640">
        <w:t>FROM → WHERE → WINDOW FUNCTIONS → QUALIFY</w:t>
      </w:r>
    </w:p>
    <w:p w14:paraId="5CBA44B0" w14:textId="16DE969B" w:rsidR="00A00640" w:rsidRPr="00A00640" w:rsidRDefault="00A00640" w:rsidP="00A00640"/>
    <w:p w14:paraId="70EA02FB" w14:textId="77777777" w:rsidR="00A00640" w:rsidRPr="00A00640" w:rsidRDefault="00A00640" w:rsidP="00A00640">
      <w:pPr>
        <w:rPr>
          <w:b/>
          <w:bCs/>
        </w:rPr>
      </w:pPr>
      <w:r w:rsidRPr="00A00640">
        <w:rPr>
          <w:b/>
          <w:bCs/>
        </w:rPr>
        <w:t>Example:</w:t>
      </w:r>
    </w:p>
    <w:p w14:paraId="5C81385D" w14:textId="77777777" w:rsidR="00A00640" w:rsidRPr="00A00640" w:rsidRDefault="00A00640" w:rsidP="00A00640">
      <w:r w:rsidRPr="00A00640">
        <w:t>SQL</w:t>
      </w:r>
    </w:p>
    <w:p w14:paraId="645C3840" w14:textId="77777777" w:rsidR="00A00640" w:rsidRPr="00A00640" w:rsidRDefault="00A00640" w:rsidP="00A00640">
      <w:r w:rsidRPr="00A00640">
        <w:t>SELECT *,</w:t>
      </w:r>
    </w:p>
    <w:p w14:paraId="40E6E1BE" w14:textId="77777777" w:rsidR="00A00640" w:rsidRPr="00A00640" w:rsidRDefault="00A00640" w:rsidP="00A00640">
      <w:r w:rsidRPr="00A00640">
        <w:t>ROW_NUMBER() OVER (PARTITION BY dept ORDER BY salary DESC) AS rn</w:t>
      </w:r>
    </w:p>
    <w:p w14:paraId="746EFE7A" w14:textId="77777777" w:rsidR="00A00640" w:rsidRPr="00A00640" w:rsidRDefault="00A00640" w:rsidP="00A00640">
      <w:r w:rsidRPr="00A00640">
        <w:t>FROM emp</w:t>
      </w:r>
    </w:p>
    <w:p w14:paraId="612580F5" w14:textId="77777777" w:rsidR="00A00640" w:rsidRPr="00A00640" w:rsidRDefault="00A00640" w:rsidP="00A00640">
      <w:r w:rsidRPr="00A00640">
        <w:t>WHERE status = 'ACTIVE'</w:t>
      </w:r>
    </w:p>
    <w:p w14:paraId="76D133E8" w14:textId="77777777" w:rsidR="00A00640" w:rsidRPr="00A00640" w:rsidRDefault="00A00640" w:rsidP="00A00640">
      <w:r w:rsidRPr="00A00640">
        <w:t>QUALIFY rn = 1;</w:t>
      </w:r>
    </w:p>
    <w:p w14:paraId="52C1439E" w14:textId="74446B08" w:rsidR="00A00640" w:rsidRPr="00A00640" w:rsidRDefault="00A00640" w:rsidP="00A00640"/>
    <w:p w14:paraId="5B4BD372" w14:textId="77777777" w:rsidR="00A00640" w:rsidRPr="00A00640" w:rsidRDefault="00A00640" w:rsidP="00A00640">
      <w:r w:rsidRPr="00A00640">
        <w:rPr>
          <w:rFonts w:ascii="Segoe UI Symbol" w:hAnsi="Segoe UI Symbol" w:cs="Segoe UI Symbol"/>
        </w:rPr>
        <w:t>✔</w:t>
      </w:r>
      <w:r w:rsidRPr="00A00640">
        <w:t xml:space="preserve"> WHERE filters rows </w:t>
      </w:r>
      <w:r w:rsidRPr="00A00640">
        <w:rPr>
          <w:b/>
          <w:bCs/>
        </w:rPr>
        <w:t>before</w:t>
      </w:r>
      <w:r w:rsidRPr="00A00640">
        <w:t xml:space="preserve"> window functions</w:t>
      </w:r>
      <w:r w:rsidRPr="00A00640">
        <w:br/>
      </w:r>
      <w:r w:rsidRPr="00A00640">
        <w:rPr>
          <w:rFonts w:ascii="Segoe UI Symbol" w:hAnsi="Segoe UI Symbol" w:cs="Segoe UI Symbol"/>
        </w:rPr>
        <w:t>✔</w:t>
      </w:r>
      <w:r w:rsidRPr="00A00640">
        <w:t xml:space="preserve"> QUALIFY filters rows </w:t>
      </w:r>
      <w:r w:rsidRPr="00A00640">
        <w:rPr>
          <w:b/>
          <w:bCs/>
        </w:rPr>
        <w:t>after</w:t>
      </w:r>
      <w:r w:rsidRPr="00A00640">
        <w:t xml:space="preserve"> window functions</w:t>
      </w:r>
    </w:p>
    <w:p w14:paraId="06FBAE75" w14:textId="77777777" w:rsidR="00A00640" w:rsidRPr="00A00640" w:rsidRDefault="00A00640" w:rsidP="00A00640">
      <w:r w:rsidRPr="00A00640">
        <w:rPr>
          <w:rFonts w:ascii="Segoe UI Emoji" w:hAnsi="Segoe UI Emoji" w:cs="Segoe UI Emoji"/>
        </w:rPr>
        <w:t>👉</w:t>
      </w:r>
      <w:r w:rsidRPr="00A00640">
        <w:t xml:space="preserve"> This is actually a </w:t>
      </w:r>
      <w:r w:rsidRPr="00A00640">
        <w:rPr>
          <w:b/>
          <w:bCs/>
        </w:rPr>
        <w:t>best practice</w:t>
      </w:r>
      <w:r w:rsidRPr="00A00640">
        <w:t>:</w:t>
      </w:r>
    </w:p>
    <w:p w14:paraId="00608384" w14:textId="77777777" w:rsidR="00A00640" w:rsidRPr="00A00640" w:rsidRDefault="00A00640" w:rsidP="00A00640">
      <w:pPr>
        <w:numPr>
          <w:ilvl w:val="0"/>
          <w:numId w:val="6"/>
        </w:numPr>
      </w:pPr>
      <w:r w:rsidRPr="00A00640">
        <w:t>Use WHERE to reduce data early</w:t>
      </w:r>
    </w:p>
    <w:p w14:paraId="11A21D99" w14:textId="77777777" w:rsidR="00A00640" w:rsidRPr="00A00640" w:rsidRDefault="00A00640" w:rsidP="00A00640">
      <w:pPr>
        <w:numPr>
          <w:ilvl w:val="0"/>
          <w:numId w:val="6"/>
        </w:numPr>
      </w:pPr>
      <w:r w:rsidRPr="00A00640">
        <w:t>Use QUALIFY for window-based filtering</w:t>
      </w:r>
    </w:p>
    <w:p w14:paraId="1356245E" w14:textId="77777777" w:rsidR="00A00640" w:rsidRPr="00A00640" w:rsidRDefault="00A00640" w:rsidP="00A00640">
      <w:r w:rsidRPr="00A00640">
        <w:lastRenderedPageBreak/>
        <w:pict w14:anchorId="1147771A">
          <v:rect id="_x0000_i1095" style="width:0;height:1.5pt" o:hralign="center" o:hrstd="t" o:hr="t" fillcolor="#a0a0a0" stroked="f"/>
        </w:pict>
      </w:r>
    </w:p>
    <w:p w14:paraId="6ABDEB51" w14:textId="77777777" w:rsidR="00A00640" w:rsidRPr="00A00640" w:rsidRDefault="00A00640" w:rsidP="00A00640">
      <w:pPr>
        <w:rPr>
          <w:b/>
          <w:bCs/>
        </w:rPr>
      </w:pPr>
      <w:r w:rsidRPr="00A00640">
        <w:rPr>
          <w:rFonts w:ascii="Segoe UI Emoji" w:hAnsi="Segoe UI Emoji" w:cs="Segoe UI Emoji"/>
          <w:b/>
          <w:bCs/>
        </w:rPr>
        <w:t>⚠️</w:t>
      </w:r>
      <w:r w:rsidRPr="00A00640">
        <w:rPr>
          <w:b/>
          <w:bCs/>
        </w:rPr>
        <w:t xml:space="preserve"> 2. What happens if I use QUALIFY without a window function?</w:t>
      </w:r>
    </w:p>
    <w:p w14:paraId="12F9652A" w14:textId="77777777" w:rsidR="00A00640" w:rsidRPr="00A00640" w:rsidRDefault="00A00640" w:rsidP="00A00640">
      <w:r w:rsidRPr="00A00640">
        <w:rPr>
          <w:b/>
          <w:bCs/>
        </w:rPr>
        <w:t>In most databases, it will result in an error.</w:t>
      </w:r>
    </w:p>
    <w:p w14:paraId="04AAC70A" w14:textId="77777777" w:rsidR="00A00640" w:rsidRPr="00A00640" w:rsidRDefault="00A00640" w:rsidP="00A00640">
      <w:r w:rsidRPr="00A00640">
        <w:t>Why?</w:t>
      </w:r>
    </w:p>
    <w:p w14:paraId="26A288C0" w14:textId="77777777" w:rsidR="00A00640" w:rsidRPr="00A00640" w:rsidRDefault="00A00640" w:rsidP="00A00640">
      <w:pPr>
        <w:numPr>
          <w:ilvl w:val="0"/>
          <w:numId w:val="7"/>
        </w:numPr>
      </w:pPr>
      <w:r w:rsidRPr="00A00640">
        <w:t xml:space="preserve">QUALIFY is specifically designed to filter based on </w:t>
      </w:r>
      <w:r w:rsidRPr="00A00640">
        <w:rPr>
          <w:b/>
          <w:bCs/>
        </w:rPr>
        <w:t>window function results</w:t>
      </w:r>
    </w:p>
    <w:p w14:paraId="4464F77B" w14:textId="77777777" w:rsidR="00A00640" w:rsidRPr="00A00640" w:rsidRDefault="00A00640" w:rsidP="00A00640">
      <w:pPr>
        <w:numPr>
          <w:ilvl w:val="0"/>
          <w:numId w:val="7"/>
        </w:numPr>
      </w:pPr>
      <w:r w:rsidRPr="00A00640">
        <w:t>Without a window function, it has nothing to evaluate</w:t>
      </w:r>
    </w:p>
    <w:p w14:paraId="7076F954" w14:textId="77777777" w:rsidR="00A00640" w:rsidRPr="00A00640" w:rsidRDefault="00A00640" w:rsidP="00A00640">
      <w:pPr>
        <w:rPr>
          <w:b/>
          <w:bCs/>
        </w:rPr>
      </w:pPr>
      <w:r w:rsidRPr="00A00640">
        <w:rPr>
          <w:b/>
          <w:bCs/>
        </w:rPr>
        <w:t>Example (invalid usage):</w:t>
      </w:r>
    </w:p>
    <w:p w14:paraId="1F480EF1" w14:textId="77777777" w:rsidR="00A00640" w:rsidRPr="00A00640" w:rsidRDefault="00A00640" w:rsidP="00A00640">
      <w:r w:rsidRPr="00A00640">
        <w:t>SQL</w:t>
      </w:r>
    </w:p>
    <w:p w14:paraId="2A71FE1B" w14:textId="77777777" w:rsidR="00A00640" w:rsidRPr="00A00640" w:rsidRDefault="00A00640" w:rsidP="00A00640">
      <w:r w:rsidRPr="00A00640">
        <w:t>SELECT *</w:t>
      </w:r>
    </w:p>
    <w:p w14:paraId="722E2161" w14:textId="77777777" w:rsidR="00A00640" w:rsidRPr="00A00640" w:rsidRDefault="00A00640" w:rsidP="00A00640">
      <w:r w:rsidRPr="00A00640">
        <w:t>FROM emp</w:t>
      </w:r>
    </w:p>
    <w:p w14:paraId="6EC382B1" w14:textId="77777777" w:rsidR="00A00640" w:rsidRPr="00A00640" w:rsidRDefault="00A00640" w:rsidP="00A00640">
      <w:r w:rsidRPr="00A00640">
        <w:t>QUALIFY salary &gt; 5000;</w:t>
      </w:r>
    </w:p>
    <w:p w14:paraId="5D79B543" w14:textId="77777777" w:rsidR="00A00640" w:rsidRPr="00A00640" w:rsidRDefault="00A00640" w:rsidP="00A00640">
      <w:r w:rsidRPr="00A00640">
        <w:t>``</w:t>
      </w:r>
    </w:p>
    <w:p w14:paraId="212BBA03" w14:textId="7FCB10FB" w:rsidR="00A00640" w:rsidRPr="00A00640" w:rsidRDefault="00A00640" w:rsidP="00A00640"/>
    <w:p w14:paraId="258BC36F" w14:textId="77777777" w:rsidR="00A00640" w:rsidRPr="00A00640" w:rsidRDefault="00A00640" w:rsidP="00A00640">
      <w:r w:rsidRPr="00A00640">
        <w:rPr>
          <w:rFonts w:ascii="Segoe UI Emoji" w:hAnsi="Segoe UI Emoji" w:cs="Segoe UI Emoji"/>
        </w:rPr>
        <w:t>❌</w:t>
      </w:r>
      <w:r w:rsidRPr="00A00640">
        <w:t xml:space="preserve"> This will fail in most systems</w:t>
      </w:r>
    </w:p>
    <w:p w14:paraId="7DD53198" w14:textId="77777777" w:rsidR="00A00640" w:rsidRPr="00A00640" w:rsidRDefault="00A00640" w:rsidP="00A00640">
      <w:pPr>
        <w:rPr>
          <w:b/>
          <w:bCs/>
        </w:rPr>
      </w:pPr>
      <w:r w:rsidRPr="00A00640">
        <w:rPr>
          <w:b/>
          <w:bCs/>
        </w:rPr>
        <w:t>Correct approach:</w:t>
      </w:r>
    </w:p>
    <w:p w14:paraId="76DC7DDD" w14:textId="77777777" w:rsidR="00A00640" w:rsidRPr="00A00640" w:rsidRDefault="00A00640" w:rsidP="00A00640">
      <w:r w:rsidRPr="00A00640">
        <w:t>SQL</w:t>
      </w:r>
    </w:p>
    <w:p w14:paraId="03D58BFD" w14:textId="77777777" w:rsidR="00A00640" w:rsidRPr="00A00640" w:rsidRDefault="00A00640" w:rsidP="00A00640">
      <w:r w:rsidRPr="00A00640">
        <w:t>SELECT *</w:t>
      </w:r>
    </w:p>
    <w:p w14:paraId="32681066" w14:textId="77777777" w:rsidR="00A00640" w:rsidRPr="00A00640" w:rsidRDefault="00A00640" w:rsidP="00A00640">
      <w:r w:rsidRPr="00A00640">
        <w:t>FROM emp</w:t>
      </w:r>
    </w:p>
    <w:p w14:paraId="5D49E854" w14:textId="77777777" w:rsidR="00A00640" w:rsidRPr="00A00640" w:rsidRDefault="00A00640" w:rsidP="00A00640">
      <w:r w:rsidRPr="00A00640">
        <w:t>WHERE salary &gt; 5000;</w:t>
      </w:r>
    </w:p>
    <w:p w14:paraId="7762BF18" w14:textId="2C576FC9" w:rsidR="00A00640" w:rsidRPr="00A00640" w:rsidRDefault="00A00640" w:rsidP="00A00640"/>
    <w:p w14:paraId="224A0118" w14:textId="77777777" w:rsidR="00A00640" w:rsidRPr="00A00640" w:rsidRDefault="00A00640" w:rsidP="00A00640">
      <w:r w:rsidRPr="00A00640">
        <w:rPr>
          <w:rFonts w:ascii="Segoe UI Emoji" w:hAnsi="Segoe UI Emoji" w:cs="Segoe UI Emoji"/>
        </w:rPr>
        <w:t>👉</w:t>
      </w:r>
      <w:r w:rsidRPr="00A00640">
        <w:t xml:space="preserve"> Rule of thumb:</w:t>
      </w:r>
    </w:p>
    <w:p w14:paraId="0C18B57C" w14:textId="77777777" w:rsidR="00A00640" w:rsidRPr="00A00640" w:rsidRDefault="00A00640" w:rsidP="00A00640">
      <w:pPr>
        <w:numPr>
          <w:ilvl w:val="0"/>
          <w:numId w:val="8"/>
        </w:numPr>
      </w:pPr>
      <w:r w:rsidRPr="00A00640">
        <w:t>No window function → use WHERE, not QUALIFY</w:t>
      </w:r>
    </w:p>
    <w:p w14:paraId="2AF71FA1" w14:textId="77777777" w:rsidR="00A00640" w:rsidRPr="00A00640" w:rsidRDefault="00A00640" w:rsidP="00A00640">
      <w:r w:rsidRPr="00A00640">
        <w:pict w14:anchorId="7DB0CA54">
          <v:rect id="_x0000_i1096" style="width:0;height:1.5pt" o:hralign="center" o:hrstd="t" o:hr="t" fillcolor="#a0a0a0" stroked="f"/>
        </w:pict>
      </w:r>
    </w:p>
    <w:p w14:paraId="65852533" w14:textId="77777777" w:rsidR="00A00640" w:rsidRPr="00A00640" w:rsidRDefault="00A00640" w:rsidP="00A00640">
      <w:pPr>
        <w:rPr>
          <w:b/>
          <w:bCs/>
        </w:rPr>
      </w:pPr>
      <w:r w:rsidRPr="00A00640">
        <w:rPr>
          <w:rFonts w:ascii="Segoe UI Emoji" w:hAnsi="Segoe UI Emoji" w:cs="Segoe UI Emoji"/>
          <w:b/>
          <w:bCs/>
        </w:rPr>
        <w:t>🌍</w:t>
      </w:r>
      <w:r w:rsidRPr="00A00640">
        <w:rPr>
          <w:b/>
          <w:bCs/>
        </w:rPr>
        <w:t xml:space="preserve"> 3. Is QUALIFY supported in all SQL databases?</w:t>
      </w:r>
    </w:p>
    <w:p w14:paraId="3FF0FAD5" w14:textId="77777777" w:rsidR="00A00640" w:rsidRPr="00A00640" w:rsidRDefault="00A00640" w:rsidP="00A00640">
      <w:r w:rsidRPr="00A00640">
        <w:rPr>
          <w:b/>
          <w:bCs/>
        </w:rPr>
        <w:t>No, it is NOT universally supported.</w:t>
      </w:r>
    </w:p>
    <w:p w14:paraId="1AD38709" w14:textId="77777777" w:rsidR="00A00640" w:rsidRPr="00A00640" w:rsidRDefault="00A00640" w:rsidP="00A00640">
      <w:pPr>
        <w:rPr>
          <w:b/>
          <w:bCs/>
        </w:rPr>
      </w:pPr>
      <w:r w:rsidRPr="00A00640">
        <w:rPr>
          <w:rFonts w:ascii="Segoe UI Emoji" w:hAnsi="Segoe UI Emoji" w:cs="Segoe UI Emoji"/>
          <w:b/>
          <w:bCs/>
        </w:rPr>
        <w:t>✅</w:t>
      </w:r>
      <w:r w:rsidRPr="00A00640">
        <w:rPr>
          <w:b/>
          <w:bCs/>
        </w:rPr>
        <w:t xml:space="preserve"> Databases that support QUALIFY:</w:t>
      </w:r>
    </w:p>
    <w:p w14:paraId="3FF02CF3" w14:textId="77777777" w:rsidR="00A00640" w:rsidRPr="00A00640" w:rsidRDefault="00A00640" w:rsidP="00A00640">
      <w:pPr>
        <w:numPr>
          <w:ilvl w:val="0"/>
          <w:numId w:val="9"/>
        </w:numPr>
      </w:pPr>
      <w:r w:rsidRPr="00A00640">
        <w:t>Snowflake</w:t>
      </w:r>
    </w:p>
    <w:p w14:paraId="7BF94775" w14:textId="77777777" w:rsidR="00A00640" w:rsidRPr="00A00640" w:rsidRDefault="00A00640" w:rsidP="00A00640">
      <w:pPr>
        <w:numPr>
          <w:ilvl w:val="0"/>
          <w:numId w:val="9"/>
        </w:numPr>
      </w:pPr>
      <w:r w:rsidRPr="00A00640">
        <w:lastRenderedPageBreak/>
        <w:t>BigQuery</w:t>
      </w:r>
    </w:p>
    <w:p w14:paraId="253743E6" w14:textId="77777777" w:rsidR="00A00640" w:rsidRPr="00A00640" w:rsidRDefault="00A00640" w:rsidP="00A00640">
      <w:pPr>
        <w:numPr>
          <w:ilvl w:val="0"/>
          <w:numId w:val="9"/>
        </w:numPr>
      </w:pPr>
      <w:r w:rsidRPr="00A00640">
        <w:t>Teradata</w:t>
      </w:r>
    </w:p>
    <w:p w14:paraId="543493B6" w14:textId="77777777" w:rsidR="00A00640" w:rsidRPr="00A00640" w:rsidRDefault="00A00640" w:rsidP="00A00640">
      <w:pPr>
        <w:numPr>
          <w:ilvl w:val="0"/>
          <w:numId w:val="9"/>
        </w:numPr>
      </w:pPr>
      <w:r w:rsidRPr="00A00640">
        <w:t>Redshift (recent versions)</w:t>
      </w:r>
    </w:p>
    <w:p w14:paraId="0013A010" w14:textId="77777777" w:rsidR="00A00640" w:rsidRPr="00A00640" w:rsidRDefault="00A00640" w:rsidP="00A00640">
      <w:pPr>
        <w:rPr>
          <w:b/>
          <w:bCs/>
        </w:rPr>
      </w:pPr>
      <w:r w:rsidRPr="00A00640">
        <w:rPr>
          <w:rFonts w:ascii="Segoe UI Emoji" w:hAnsi="Segoe UI Emoji" w:cs="Segoe UI Emoji"/>
          <w:b/>
          <w:bCs/>
        </w:rPr>
        <w:t>❌</w:t>
      </w:r>
      <w:r w:rsidRPr="00A00640">
        <w:rPr>
          <w:b/>
          <w:bCs/>
        </w:rPr>
        <w:t xml:space="preserve"> Databases that DO NOT support it:</w:t>
      </w:r>
    </w:p>
    <w:p w14:paraId="0BF02B5B" w14:textId="77777777" w:rsidR="00A00640" w:rsidRPr="00A00640" w:rsidRDefault="00A00640" w:rsidP="00A00640">
      <w:pPr>
        <w:numPr>
          <w:ilvl w:val="0"/>
          <w:numId w:val="10"/>
        </w:numPr>
      </w:pPr>
      <w:r w:rsidRPr="00A00640">
        <w:t>SQL Server</w:t>
      </w:r>
    </w:p>
    <w:p w14:paraId="17BBF59D" w14:textId="77777777" w:rsidR="00A00640" w:rsidRPr="00A00640" w:rsidRDefault="00A00640" w:rsidP="00A00640">
      <w:pPr>
        <w:numPr>
          <w:ilvl w:val="0"/>
          <w:numId w:val="10"/>
        </w:numPr>
      </w:pPr>
      <w:r w:rsidRPr="00A00640">
        <w:t>PostgreSQL</w:t>
      </w:r>
    </w:p>
    <w:p w14:paraId="20CA47F8" w14:textId="77777777" w:rsidR="00A00640" w:rsidRPr="00A00640" w:rsidRDefault="00A00640" w:rsidP="00A00640">
      <w:pPr>
        <w:numPr>
          <w:ilvl w:val="0"/>
          <w:numId w:val="10"/>
        </w:numPr>
      </w:pPr>
      <w:r w:rsidRPr="00A00640">
        <w:t>MySQL</w:t>
      </w:r>
    </w:p>
    <w:p w14:paraId="0B37C4C4" w14:textId="77777777" w:rsidR="00A00640" w:rsidRPr="00A00640" w:rsidRDefault="00A00640" w:rsidP="00A00640">
      <w:pPr>
        <w:numPr>
          <w:ilvl w:val="0"/>
          <w:numId w:val="10"/>
        </w:numPr>
      </w:pPr>
      <w:r w:rsidRPr="00A00640">
        <w:t>Oracle</w:t>
      </w:r>
    </w:p>
    <w:p w14:paraId="75844208" w14:textId="77777777" w:rsidR="00A00640" w:rsidRPr="00A00640" w:rsidRDefault="00A00640" w:rsidP="00A00640">
      <w:r w:rsidRPr="00A00640">
        <w:pict w14:anchorId="024EE6F7">
          <v:rect id="_x0000_i1097" style="width:0;height:1.5pt" o:hralign="center" o:hrstd="t" o:hr="t" fillcolor="#a0a0a0" stroked="f"/>
        </w:pict>
      </w:r>
    </w:p>
    <w:p w14:paraId="6DE61AE6" w14:textId="77777777" w:rsidR="00A00640" w:rsidRPr="00A00640" w:rsidRDefault="00A00640" w:rsidP="00A00640">
      <w:pPr>
        <w:rPr>
          <w:b/>
          <w:bCs/>
        </w:rPr>
      </w:pPr>
      <w:r w:rsidRPr="00A00640">
        <w:rPr>
          <w:rFonts w:ascii="Segoe UI Emoji" w:hAnsi="Segoe UI Emoji" w:cs="Segoe UI Emoji"/>
          <w:b/>
          <w:bCs/>
        </w:rPr>
        <w:t>🔁</w:t>
      </w:r>
      <w:r w:rsidRPr="00A00640">
        <w:rPr>
          <w:b/>
          <w:bCs/>
        </w:rPr>
        <w:t xml:space="preserve"> Alternative in unsupported databases</w:t>
      </w:r>
    </w:p>
    <w:p w14:paraId="2FA2DC45" w14:textId="77777777" w:rsidR="00A00640" w:rsidRPr="00A00640" w:rsidRDefault="00A00640" w:rsidP="00A00640">
      <w:r w:rsidRPr="00A00640">
        <w:t>You must use a subquery or CTE:</w:t>
      </w:r>
    </w:p>
    <w:p w14:paraId="15E92081" w14:textId="77777777" w:rsidR="00A00640" w:rsidRPr="00A00640" w:rsidRDefault="00A00640" w:rsidP="00A00640">
      <w:r w:rsidRPr="00A00640">
        <w:t>SQL</w:t>
      </w:r>
    </w:p>
    <w:p w14:paraId="2B90BBBF" w14:textId="77777777" w:rsidR="00A00640" w:rsidRPr="00A00640" w:rsidRDefault="00A00640" w:rsidP="00A00640">
      <w:r w:rsidRPr="00A00640">
        <w:t>SELECT *</w:t>
      </w:r>
    </w:p>
    <w:p w14:paraId="6A7F61C8" w14:textId="77777777" w:rsidR="00A00640" w:rsidRPr="00A00640" w:rsidRDefault="00A00640" w:rsidP="00A00640">
      <w:r w:rsidRPr="00A00640">
        <w:t>FROM (</w:t>
      </w:r>
    </w:p>
    <w:p w14:paraId="33D715DE" w14:textId="77777777" w:rsidR="00A00640" w:rsidRPr="00A00640" w:rsidRDefault="00A00640" w:rsidP="00A00640">
      <w:r w:rsidRPr="00A00640">
        <w:t>SELECT *,</w:t>
      </w:r>
    </w:p>
    <w:p w14:paraId="5D6EA1D0" w14:textId="77777777" w:rsidR="00A00640" w:rsidRPr="00A00640" w:rsidRDefault="00A00640" w:rsidP="00A00640">
      <w:r w:rsidRPr="00A00640">
        <w:t>ROW_NUMBER() OVER (PARTITION BY dept ORDER BY salary DESC) AS rn</w:t>
      </w:r>
    </w:p>
    <w:p w14:paraId="7842A34B" w14:textId="77777777" w:rsidR="00A00640" w:rsidRPr="00A00640" w:rsidRDefault="00A00640" w:rsidP="00A00640">
      <w:r w:rsidRPr="00A00640">
        <w:t>FROM emp</w:t>
      </w:r>
    </w:p>
    <w:p w14:paraId="2F7F6251" w14:textId="77777777" w:rsidR="00A00640" w:rsidRPr="00A00640" w:rsidRDefault="00A00640" w:rsidP="00A00640">
      <w:r w:rsidRPr="00A00640">
        <w:t>) t</w:t>
      </w:r>
    </w:p>
    <w:p w14:paraId="44EB90D2" w14:textId="77777777" w:rsidR="00A00640" w:rsidRPr="00A00640" w:rsidRDefault="00A00640" w:rsidP="00A00640">
      <w:r w:rsidRPr="00A00640">
        <w:t>WHERE rn = 1;</w:t>
      </w:r>
    </w:p>
    <w:p w14:paraId="1C1FA880" w14:textId="31683C93" w:rsidR="00A00640" w:rsidRPr="00A00640" w:rsidRDefault="00A00640" w:rsidP="00A00640"/>
    <w:p w14:paraId="058FF2AC" w14:textId="77777777" w:rsidR="00A00640" w:rsidRPr="00A00640" w:rsidRDefault="00A00640" w:rsidP="00A00640">
      <w:r w:rsidRPr="00A00640">
        <w:pict w14:anchorId="27FF3B51">
          <v:rect id="_x0000_i1098" style="width:0;height:1.5pt" o:hralign="center" o:hrstd="t" o:hr="t" fillcolor="#a0a0a0" stroked="f"/>
        </w:pict>
      </w:r>
    </w:p>
    <w:p w14:paraId="7E5D5E7D" w14:textId="77777777" w:rsidR="00A00640" w:rsidRPr="00A00640" w:rsidRDefault="00A00640" w:rsidP="00A00640">
      <w:pPr>
        <w:rPr>
          <w:b/>
          <w:bCs/>
        </w:rPr>
      </w:pPr>
      <w:r w:rsidRPr="00A00640">
        <w:rPr>
          <w:rFonts w:ascii="Segoe UI Emoji" w:hAnsi="Segoe UI Emoji" w:cs="Segoe UI Emoji"/>
          <w:b/>
          <w:bCs/>
        </w:rPr>
        <w:t>✅</w:t>
      </w:r>
      <w:r w:rsidRPr="00A00640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6"/>
        <w:gridCol w:w="2478"/>
      </w:tblGrid>
      <w:tr w:rsidR="00A00640" w:rsidRPr="00A00640" w14:paraId="3F1A60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FECF7A" w14:textId="77777777" w:rsidR="00A00640" w:rsidRPr="00A00640" w:rsidRDefault="00A00640" w:rsidP="00A00640">
            <w:pPr>
              <w:rPr>
                <w:b/>
                <w:bCs/>
              </w:rPr>
            </w:pPr>
            <w:r w:rsidRPr="00A00640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6A7513" w14:textId="77777777" w:rsidR="00A00640" w:rsidRPr="00A00640" w:rsidRDefault="00A00640" w:rsidP="00A00640">
            <w:pPr>
              <w:rPr>
                <w:b/>
                <w:bCs/>
              </w:rPr>
            </w:pPr>
            <w:r w:rsidRPr="00A00640">
              <w:rPr>
                <w:b/>
                <w:bCs/>
              </w:rPr>
              <w:t>Answer</w:t>
            </w:r>
          </w:p>
        </w:tc>
      </w:tr>
      <w:tr w:rsidR="00A00640" w:rsidRPr="00A00640" w14:paraId="48ADB7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F3E47C" w14:textId="77777777" w:rsidR="00A00640" w:rsidRPr="00A00640" w:rsidRDefault="00A00640" w:rsidP="00A00640">
            <w:r w:rsidRPr="00A00640">
              <w:t>Use WHERE + QUALIFY together?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9163C8" w14:textId="77777777" w:rsidR="00A00640" w:rsidRPr="00A00640" w:rsidRDefault="00A00640" w:rsidP="00A00640">
            <w:r w:rsidRPr="00A00640">
              <w:rPr>
                <w:rFonts w:ascii="Segoe UI Emoji" w:hAnsi="Segoe UI Emoji" w:cs="Segoe UI Emoji"/>
              </w:rPr>
              <w:t>✅</w:t>
            </w:r>
            <w:r w:rsidRPr="00A00640">
              <w:t xml:space="preserve"> Yes, recommended</w:t>
            </w:r>
          </w:p>
        </w:tc>
      </w:tr>
      <w:tr w:rsidR="00A00640" w:rsidRPr="00A00640" w14:paraId="771F32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65FDD9" w14:textId="77777777" w:rsidR="00A00640" w:rsidRPr="00A00640" w:rsidRDefault="00A00640" w:rsidP="00A00640">
            <w:r w:rsidRPr="00A00640">
              <w:t>QUALIFY without window function?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C83ED5" w14:textId="77777777" w:rsidR="00A00640" w:rsidRPr="00A00640" w:rsidRDefault="00A00640" w:rsidP="00A00640">
            <w:r w:rsidRPr="00A00640">
              <w:rPr>
                <w:rFonts w:ascii="Segoe UI Emoji" w:hAnsi="Segoe UI Emoji" w:cs="Segoe UI Emoji"/>
              </w:rPr>
              <w:t>❌</w:t>
            </w:r>
            <w:r w:rsidRPr="00A00640">
              <w:t xml:space="preserve"> Usually errors</w:t>
            </w:r>
          </w:p>
        </w:tc>
      </w:tr>
      <w:tr w:rsidR="00A00640" w:rsidRPr="00A00640" w14:paraId="780CA0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DDFFD4" w14:textId="77777777" w:rsidR="00A00640" w:rsidRPr="00A00640" w:rsidRDefault="00A00640" w:rsidP="00A00640">
            <w:r w:rsidRPr="00A00640">
              <w:t>Supported everywhere?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AC0A1C" w14:textId="77777777" w:rsidR="00A00640" w:rsidRPr="00A00640" w:rsidRDefault="00A00640" w:rsidP="00A00640">
            <w:r w:rsidRPr="00A00640">
              <w:rPr>
                <w:rFonts w:ascii="Segoe UI Emoji" w:hAnsi="Segoe UI Emoji" w:cs="Segoe UI Emoji"/>
              </w:rPr>
              <w:t>❌</w:t>
            </w:r>
            <w:r w:rsidRPr="00A00640">
              <w:t xml:space="preserve"> No</w:t>
            </w:r>
          </w:p>
        </w:tc>
      </w:tr>
    </w:tbl>
    <w:p w14:paraId="1774492D" w14:textId="77777777" w:rsidR="00A00640" w:rsidRPr="00A00640" w:rsidRDefault="00A00640" w:rsidP="00A00640">
      <w:r w:rsidRPr="00A00640">
        <w:pict w14:anchorId="05936501">
          <v:rect id="_x0000_i1099" style="width:0;height:1.5pt" o:hralign="center" o:hrstd="t" o:hr="t" fillcolor="#a0a0a0" stroked="f"/>
        </w:pict>
      </w:r>
    </w:p>
    <w:p w14:paraId="6327FE50" w14:textId="77777777" w:rsidR="00A00640" w:rsidRPr="00A00640" w:rsidRDefault="00A00640" w:rsidP="00A00640">
      <w:r w:rsidRPr="00A00640">
        <w:lastRenderedPageBreak/>
        <w:t xml:space="preserve">If you want, I can show </w:t>
      </w:r>
      <w:r w:rsidRPr="00A00640">
        <w:rPr>
          <w:b/>
          <w:bCs/>
        </w:rPr>
        <w:t>execution plan differences</w:t>
      </w:r>
      <w:r w:rsidRPr="00A00640">
        <w:t xml:space="preserve"> or </w:t>
      </w:r>
      <w:r w:rsidRPr="00A00640">
        <w:rPr>
          <w:b/>
          <w:bCs/>
        </w:rPr>
        <w:t>performance benchmarks</w:t>
      </w:r>
      <w:r w:rsidRPr="00A00640">
        <w:t>—that’s often helpful for interviews and real projects.</w:t>
      </w:r>
    </w:p>
    <w:p w14:paraId="3209648C" w14:textId="77777777" w:rsidR="00A00640" w:rsidRDefault="00A00640"/>
    <w:sectPr w:rsidR="00A00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710"/>
    <w:multiLevelType w:val="multilevel"/>
    <w:tmpl w:val="E994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165EA"/>
    <w:multiLevelType w:val="multilevel"/>
    <w:tmpl w:val="1DF4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24434"/>
    <w:multiLevelType w:val="multilevel"/>
    <w:tmpl w:val="6A48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45D79"/>
    <w:multiLevelType w:val="multilevel"/>
    <w:tmpl w:val="53FA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66CA7"/>
    <w:multiLevelType w:val="multilevel"/>
    <w:tmpl w:val="1632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42532"/>
    <w:multiLevelType w:val="multilevel"/>
    <w:tmpl w:val="51CE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3435D"/>
    <w:multiLevelType w:val="multilevel"/>
    <w:tmpl w:val="F530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D7436"/>
    <w:multiLevelType w:val="multilevel"/>
    <w:tmpl w:val="18CA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A44A0"/>
    <w:multiLevelType w:val="multilevel"/>
    <w:tmpl w:val="C566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071F1"/>
    <w:multiLevelType w:val="multilevel"/>
    <w:tmpl w:val="E166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064204">
    <w:abstractNumId w:val="5"/>
  </w:num>
  <w:num w:numId="2" w16cid:durableId="362873900">
    <w:abstractNumId w:val="2"/>
  </w:num>
  <w:num w:numId="3" w16cid:durableId="1344433357">
    <w:abstractNumId w:val="4"/>
  </w:num>
  <w:num w:numId="4" w16cid:durableId="1741637324">
    <w:abstractNumId w:val="6"/>
  </w:num>
  <w:num w:numId="5" w16cid:durableId="1333684830">
    <w:abstractNumId w:val="7"/>
  </w:num>
  <w:num w:numId="6" w16cid:durableId="457526549">
    <w:abstractNumId w:val="3"/>
  </w:num>
  <w:num w:numId="7" w16cid:durableId="615907519">
    <w:abstractNumId w:val="9"/>
  </w:num>
  <w:num w:numId="8" w16cid:durableId="845635226">
    <w:abstractNumId w:val="8"/>
  </w:num>
  <w:num w:numId="9" w16cid:durableId="1690107976">
    <w:abstractNumId w:val="1"/>
  </w:num>
  <w:num w:numId="10" w16cid:durableId="1312294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A8B"/>
    <w:rsid w:val="00014C89"/>
    <w:rsid w:val="00053363"/>
    <w:rsid w:val="000D6453"/>
    <w:rsid w:val="0011445B"/>
    <w:rsid w:val="00657982"/>
    <w:rsid w:val="00896A8B"/>
    <w:rsid w:val="00A00640"/>
    <w:rsid w:val="00D6274C"/>
    <w:rsid w:val="00F85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CF1C5"/>
  <w15:chartTrackingRefBased/>
  <w15:docId w15:val="{165EFDC3-CF25-4B1E-99DB-6CC68C422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541</Words>
  <Characters>3090</Characters>
  <Application>Microsoft Office Word</Application>
  <DocSecurity>0</DocSecurity>
  <Lines>25</Lines>
  <Paragraphs>7</Paragraphs>
  <ScaleCrop>false</ScaleCrop>
  <Company>Capgemini</Company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Surendra</dc:creator>
  <cp:keywords/>
  <dc:description/>
  <cp:lastModifiedBy>Kumar, Surendra</cp:lastModifiedBy>
  <cp:revision>5</cp:revision>
  <dcterms:created xsi:type="dcterms:W3CDTF">2026-05-19T03:57:00Z</dcterms:created>
  <dcterms:modified xsi:type="dcterms:W3CDTF">2026-05-19T06:34:00Z</dcterms:modified>
</cp:coreProperties>
</file>