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71FFC" w:rsidRPr="00C71FFC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b/>
          <w:bCs/>
          <w:sz w:val="24"/>
          <w:szCs w:val="24"/>
          <w:lang w:eastAsia="en-IN"/>
        </w:rPr>
        <w:t>CTE (Common Table Expression)</w:t>
      </w:r>
      <w:r w:rsidRPr="00C71FFC">
        <w:rPr>
          <w:rFonts w:eastAsia="Times New Roman" w:cstheme="minorHAnsi"/>
          <w:sz w:val="24"/>
          <w:szCs w:val="24"/>
          <w:lang w:eastAsia="en-IN"/>
        </w:rPr>
        <w:t xml:space="preserve"> from </w:t>
      </w:r>
      <w:r w:rsidRPr="00C71FFC">
        <w:rPr>
          <w:rFonts w:eastAsia="Times New Roman" w:cstheme="minorHAnsi"/>
          <w:b/>
          <w:bCs/>
          <w:sz w:val="24"/>
          <w:szCs w:val="24"/>
          <w:lang w:eastAsia="en-IN"/>
        </w:rPr>
        <w:t>absolute basics</w:t>
      </w:r>
      <w:r w:rsidRPr="00C71FFC">
        <w:rPr>
          <w:rFonts w:eastAsia="Times New Roman" w:cstheme="minorHAnsi"/>
          <w:sz w:val="24"/>
          <w:szCs w:val="24"/>
          <w:lang w:eastAsia="en-IN"/>
        </w:rPr>
        <w:t xml:space="preserve">, clearly and step by step, assuming you are a </w:t>
      </w:r>
      <w:r w:rsidRPr="00C71FFC">
        <w:rPr>
          <w:rFonts w:eastAsia="Times New Roman" w:cstheme="minorHAnsi"/>
          <w:b/>
          <w:bCs/>
          <w:sz w:val="24"/>
          <w:szCs w:val="24"/>
          <w:lang w:eastAsia="en-IN"/>
        </w:rPr>
        <w:t>beginner</w:t>
      </w:r>
      <w:r w:rsidRPr="00C71FFC">
        <w:rPr>
          <w:rFonts w:eastAsia="Times New Roman" w:cstheme="minorHAnsi"/>
          <w:sz w:val="24"/>
          <w:szCs w:val="24"/>
          <w:lang w:eastAsia="en-IN"/>
        </w:rPr>
        <w:t>.</w:t>
      </w:r>
      <w:r w:rsidRPr="00C71FFC">
        <w:rPr>
          <w:rFonts w:eastAsia="Times New Roman" w:cstheme="minorHAnsi"/>
          <w:sz w:val="24"/>
          <w:szCs w:val="24"/>
          <w:lang w:eastAsia="en-IN"/>
        </w:rPr>
        <w:br/>
        <w:t>No icons in headings, as you requested.</w:t>
      </w:r>
    </w:p>
    <w:p w:rsidR="00C71FFC" w:rsidRPr="00C71FFC" w:rsidRDefault="00C71FFC" w:rsidP="00C71FFC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C71FFC" w:rsidRPr="00C71FFC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C71FFC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What Is a CTE?</w:t>
      </w:r>
    </w:p>
    <w:p w:rsidR="00C71FFC" w:rsidRPr="00C71FFC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CTE stands for </w:t>
      </w:r>
      <w:r w:rsidRPr="00C71FFC">
        <w:rPr>
          <w:rFonts w:eastAsia="Times New Roman" w:cstheme="minorHAnsi"/>
          <w:b/>
          <w:bCs/>
          <w:sz w:val="24"/>
          <w:szCs w:val="24"/>
          <w:lang w:eastAsia="en-IN"/>
        </w:rPr>
        <w:t>Common Table Expression</w:t>
      </w:r>
      <w:r w:rsidRPr="00C71FFC">
        <w:rPr>
          <w:rFonts w:eastAsia="Times New Roman" w:cstheme="minorHAnsi"/>
          <w:sz w:val="24"/>
          <w:szCs w:val="24"/>
          <w:lang w:eastAsia="en-IN"/>
        </w:rPr>
        <w:t>.</w:t>
      </w:r>
    </w:p>
    <w:p w:rsidR="00C71FFC" w:rsidRPr="00C71FFC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A CTE is a </w:t>
      </w:r>
      <w:r w:rsidRPr="00C71FFC">
        <w:rPr>
          <w:rFonts w:eastAsia="Times New Roman" w:cstheme="minorHAnsi"/>
          <w:b/>
          <w:bCs/>
          <w:sz w:val="24"/>
          <w:szCs w:val="24"/>
          <w:lang w:eastAsia="en-IN"/>
        </w:rPr>
        <w:t>temporary named result set</w:t>
      </w:r>
      <w:r w:rsidRPr="00C71FFC">
        <w:rPr>
          <w:rFonts w:eastAsia="Times New Roman" w:cstheme="minorHAnsi"/>
          <w:sz w:val="24"/>
          <w:szCs w:val="24"/>
          <w:lang w:eastAsia="en-IN"/>
        </w:rPr>
        <w:t xml:space="preserve"> that you can use </w:t>
      </w:r>
      <w:r w:rsidRPr="00C71FFC">
        <w:rPr>
          <w:rFonts w:eastAsia="Times New Roman" w:cstheme="minorHAnsi"/>
          <w:b/>
          <w:bCs/>
          <w:sz w:val="24"/>
          <w:szCs w:val="24"/>
          <w:lang w:eastAsia="en-IN"/>
        </w:rPr>
        <w:t>inside a single SQL query</w:t>
      </w:r>
      <w:r w:rsidRPr="00C71FFC">
        <w:rPr>
          <w:rFonts w:eastAsia="Times New Roman" w:cstheme="minorHAnsi"/>
          <w:sz w:val="24"/>
          <w:szCs w:val="24"/>
          <w:lang w:eastAsia="en-IN"/>
        </w:rPr>
        <w:t>.</w:t>
      </w:r>
    </w:p>
    <w:p w:rsidR="00C71FFC" w:rsidRPr="00C71FFC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Simple meaning:</w:t>
      </w:r>
    </w:p>
    <w:p w:rsidR="00C71FFC" w:rsidRPr="00C71FFC" w:rsidRDefault="00C71FFC" w:rsidP="00C71FFC">
      <w:pPr>
        <w:spacing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A CTE is like a temporary table created only for the duration of a query.</w:t>
      </w:r>
    </w:p>
    <w:p w:rsidR="00C71FFC" w:rsidRPr="00C71FFC" w:rsidRDefault="00C71FFC" w:rsidP="00C71FFC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C71FFC" w:rsidRPr="00C71FFC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C71FFC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Why Do We Need CTE?</w:t>
      </w:r>
    </w:p>
    <w:p w:rsidR="00C71FFC" w:rsidRPr="00C71FFC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CTEs are used to:</w:t>
      </w:r>
    </w:p>
    <w:p w:rsidR="00C71FFC" w:rsidRPr="00C71FFC" w:rsidRDefault="00C71FFC" w:rsidP="00C71F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Make complex queries </w:t>
      </w:r>
      <w:r w:rsidRPr="00C71FFC">
        <w:rPr>
          <w:rFonts w:eastAsia="Times New Roman" w:cstheme="minorHAnsi"/>
          <w:b/>
          <w:bCs/>
          <w:sz w:val="24"/>
          <w:szCs w:val="24"/>
          <w:lang w:eastAsia="en-IN"/>
        </w:rPr>
        <w:t>easy to read</w:t>
      </w:r>
    </w:p>
    <w:p w:rsidR="00C71FFC" w:rsidRPr="00C71FFC" w:rsidRDefault="00C71FFC" w:rsidP="00C71F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Break big logic into </w:t>
      </w:r>
      <w:r w:rsidRPr="00C71FFC">
        <w:rPr>
          <w:rFonts w:eastAsia="Times New Roman" w:cstheme="minorHAnsi"/>
          <w:b/>
          <w:bCs/>
          <w:sz w:val="24"/>
          <w:szCs w:val="24"/>
          <w:lang w:eastAsia="en-IN"/>
        </w:rPr>
        <w:t>small steps</w:t>
      </w:r>
    </w:p>
    <w:p w:rsidR="00C71FFC" w:rsidRPr="00C71FFC" w:rsidRDefault="00C71FFC" w:rsidP="00C71F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Avoid repeating the same </w:t>
      </w:r>
      <w:proofErr w:type="spellStart"/>
      <w:r w:rsidRPr="00C71FFC">
        <w:rPr>
          <w:rFonts w:eastAsia="Times New Roman" w:cstheme="minorHAnsi"/>
          <w:sz w:val="24"/>
          <w:szCs w:val="24"/>
          <w:lang w:eastAsia="en-IN"/>
        </w:rPr>
        <w:t>subquery</w:t>
      </w:r>
      <w:proofErr w:type="spellEnd"/>
      <w:r w:rsidRPr="00C71FFC">
        <w:rPr>
          <w:rFonts w:eastAsia="Times New Roman" w:cstheme="minorHAnsi"/>
          <w:sz w:val="24"/>
          <w:szCs w:val="24"/>
          <w:lang w:eastAsia="en-IN"/>
        </w:rPr>
        <w:t xml:space="preserve"> multiple times</w:t>
      </w:r>
    </w:p>
    <w:p w:rsidR="00C71FFC" w:rsidRPr="00C71FFC" w:rsidRDefault="00C71FFC" w:rsidP="00C71F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Handle </w:t>
      </w:r>
      <w:r w:rsidRPr="00C71FFC">
        <w:rPr>
          <w:rFonts w:eastAsia="Times New Roman" w:cstheme="minorHAnsi"/>
          <w:b/>
          <w:bCs/>
          <w:sz w:val="24"/>
          <w:szCs w:val="24"/>
          <w:lang w:eastAsia="en-IN"/>
        </w:rPr>
        <w:t>recursive queries</w:t>
      </w:r>
    </w:p>
    <w:p w:rsidR="00C71FFC" w:rsidRPr="00C71FFC" w:rsidRDefault="00C71FFC" w:rsidP="00C71FFC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C71FFC" w:rsidRPr="00C71FFC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C71FFC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Basic Syntax of CTE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WITH </w:t>
      </w:r>
      <w:proofErr w:type="spellStart"/>
      <w:r w:rsidRPr="00C71FFC">
        <w:rPr>
          <w:rFonts w:eastAsia="Times New Roman" w:cstheme="minorHAnsi"/>
          <w:sz w:val="24"/>
          <w:szCs w:val="24"/>
          <w:lang w:eastAsia="en-IN"/>
        </w:rPr>
        <w:t>cte_name</w:t>
      </w:r>
      <w:proofErr w:type="spellEnd"/>
      <w:r w:rsidRPr="00C71FFC">
        <w:rPr>
          <w:rFonts w:eastAsia="Times New Roman" w:cstheme="minorHAnsi"/>
          <w:sz w:val="24"/>
          <w:szCs w:val="24"/>
          <w:lang w:eastAsia="en-IN"/>
        </w:rPr>
        <w:t xml:space="preserve"> AS (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</w:t>
      </w:r>
      <w:proofErr w:type="gramStart"/>
      <w:r w:rsidRPr="00C71FFC">
        <w:rPr>
          <w:rFonts w:eastAsia="Times New Roman" w:cstheme="minorHAnsi"/>
          <w:sz w:val="24"/>
          <w:szCs w:val="24"/>
          <w:lang w:eastAsia="en-IN"/>
        </w:rPr>
        <w:t>SELECT ...</w:t>
      </w:r>
      <w:proofErr w:type="gramEnd"/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)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SELECT *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FROM </w:t>
      </w:r>
      <w:proofErr w:type="spellStart"/>
      <w:r w:rsidRPr="00C71FFC">
        <w:rPr>
          <w:rFonts w:eastAsia="Times New Roman" w:cstheme="minorHAnsi"/>
          <w:sz w:val="24"/>
          <w:szCs w:val="24"/>
          <w:lang w:eastAsia="en-IN"/>
        </w:rPr>
        <w:t>cte_name</w:t>
      </w:r>
      <w:proofErr w:type="spellEnd"/>
      <w:r w:rsidRPr="00C71FFC">
        <w:rPr>
          <w:rFonts w:eastAsia="Times New Roman" w:cstheme="minorHAnsi"/>
          <w:sz w:val="24"/>
          <w:szCs w:val="24"/>
          <w:lang w:eastAsia="en-IN"/>
        </w:rPr>
        <w:t>;</w:t>
      </w:r>
    </w:p>
    <w:p w:rsidR="00C71FFC" w:rsidRPr="00C71FFC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Important:</w:t>
      </w:r>
    </w:p>
    <w:p w:rsidR="00C71FFC" w:rsidRPr="00C71FFC" w:rsidRDefault="00C71FFC" w:rsidP="00C71F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WITH starts the CTE</w:t>
      </w:r>
    </w:p>
    <w:p w:rsidR="00C71FFC" w:rsidRPr="00C71FFC" w:rsidRDefault="00C71FFC" w:rsidP="00C71F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CTE must be followed by a query</w:t>
      </w:r>
    </w:p>
    <w:p w:rsidR="00C71FFC" w:rsidRPr="00C71FFC" w:rsidRDefault="00C71FFC" w:rsidP="00C71F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CTE exists </w:t>
      </w:r>
      <w:r w:rsidRPr="00C71FFC">
        <w:rPr>
          <w:rFonts w:eastAsia="Times New Roman" w:cstheme="minorHAnsi"/>
          <w:b/>
          <w:bCs/>
          <w:sz w:val="24"/>
          <w:szCs w:val="24"/>
          <w:lang w:eastAsia="en-IN"/>
        </w:rPr>
        <w:t>only for that query</w:t>
      </w:r>
    </w:p>
    <w:p w:rsidR="00C71FFC" w:rsidRPr="00C71FFC" w:rsidRDefault="00C71FFC" w:rsidP="00C71FFC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C71FFC" w:rsidRPr="00C71FFC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C71FFC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Simple Example (Beginner)</w:t>
      </w:r>
    </w:p>
    <w:p w:rsidR="00C71FFC" w:rsidRPr="00C71FFC" w:rsidRDefault="00C71FFC" w:rsidP="00C71FF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71FFC">
        <w:rPr>
          <w:rFonts w:eastAsia="Times New Roman" w:cstheme="minorHAnsi"/>
          <w:b/>
          <w:bCs/>
          <w:sz w:val="24"/>
          <w:szCs w:val="24"/>
          <w:lang w:eastAsia="en-IN"/>
        </w:rPr>
        <w:t>Requirement</w:t>
      </w:r>
    </w:p>
    <w:p w:rsidR="00C71FFC" w:rsidRPr="00C71FFC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lastRenderedPageBreak/>
        <w:t>Get employees with salary greater than 50,000.</w:t>
      </w:r>
    </w:p>
    <w:p w:rsidR="00C71FFC" w:rsidRPr="00C71FFC" w:rsidRDefault="00C71FFC" w:rsidP="00C71FF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71FFC">
        <w:rPr>
          <w:rFonts w:eastAsia="Times New Roman" w:cstheme="minorHAnsi"/>
          <w:b/>
          <w:bCs/>
          <w:sz w:val="24"/>
          <w:szCs w:val="24"/>
          <w:lang w:eastAsia="en-IN"/>
        </w:rPr>
        <w:t>Without CTE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SELECT *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FROM employees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WHERE salary &gt; 50000;</w:t>
      </w:r>
    </w:p>
    <w:p w:rsidR="00C71FFC" w:rsidRPr="00C71FFC" w:rsidRDefault="00C71FFC" w:rsidP="00C71FFC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C71FFC" w:rsidRPr="00C71FFC" w:rsidRDefault="00C71FFC" w:rsidP="00C71FF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71FFC">
        <w:rPr>
          <w:rFonts w:eastAsia="Times New Roman" w:cstheme="minorHAnsi"/>
          <w:b/>
          <w:bCs/>
          <w:sz w:val="24"/>
          <w:szCs w:val="24"/>
          <w:lang w:eastAsia="en-IN"/>
        </w:rPr>
        <w:t>With CTE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WITH </w:t>
      </w:r>
      <w:proofErr w:type="spellStart"/>
      <w:r w:rsidRPr="00C71FFC">
        <w:rPr>
          <w:rFonts w:eastAsia="Times New Roman" w:cstheme="minorHAnsi"/>
          <w:sz w:val="24"/>
          <w:szCs w:val="24"/>
          <w:lang w:eastAsia="en-IN"/>
        </w:rPr>
        <w:t>high_salary_employees</w:t>
      </w:r>
      <w:proofErr w:type="spellEnd"/>
      <w:r w:rsidRPr="00C71FFC">
        <w:rPr>
          <w:rFonts w:eastAsia="Times New Roman" w:cstheme="minorHAnsi"/>
          <w:sz w:val="24"/>
          <w:szCs w:val="24"/>
          <w:lang w:eastAsia="en-IN"/>
        </w:rPr>
        <w:t xml:space="preserve"> AS (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SELECT *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FROM employees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WHERE salary &gt; 50000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)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SELECT *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FROM </w:t>
      </w:r>
      <w:proofErr w:type="spellStart"/>
      <w:r w:rsidRPr="00C71FFC">
        <w:rPr>
          <w:rFonts w:eastAsia="Times New Roman" w:cstheme="minorHAnsi"/>
          <w:sz w:val="24"/>
          <w:szCs w:val="24"/>
          <w:lang w:eastAsia="en-IN"/>
        </w:rPr>
        <w:t>high_salary_employees</w:t>
      </w:r>
      <w:proofErr w:type="spellEnd"/>
      <w:r w:rsidRPr="00C71FFC">
        <w:rPr>
          <w:rFonts w:eastAsia="Times New Roman" w:cstheme="minorHAnsi"/>
          <w:sz w:val="24"/>
          <w:szCs w:val="24"/>
          <w:lang w:eastAsia="en-IN"/>
        </w:rPr>
        <w:t>;</w:t>
      </w:r>
    </w:p>
    <w:p w:rsidR="00C71FFC" w:rsidRPr="00C71FFC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gramStart"/>
      <w:r w:rsidRPr="00C71FFC">
        <w:rPr>
          <w:rFonts w:eastAsia="Times New Roman" w:cstheme="minorHAnsi"/>
          <w:sz w:val="24"/>
          <w:szCs w:val="24"/>
          <w:lang w:eastAsia="en-IN"/>
        </w:rPr>
        <w:t>Same result, but more readable.</w:t>
      </w:r>
      <w:proofErr w:type="gramEnd"/>
    </w:p>
    <w:p w:rsidR="00C71FFC" w:rsidRPr="00C71FFC" w:rsidRDefault="00C71FFC" w:rsidP="00C71FFC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C71FFC" w:rsidRPr="00C71FFC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C71FFC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 xml:space="preserve">CTE </w:t>
      </w:r>
      <w:proofErr w:type="spellStart"/>
      <w:r w:rsidRPr="00C71FFC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vs</w:t>
      </w:r>
      <w:proofErr w:type="spellEnd"/>
      <w:r w:rsidRPr="00C71FFC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 xml:space="preserve"> </w:t>
      </w:r>
      <w:proofErr w:type="spellStart"/>
      <w:r w:rsidRPr="00C71FFC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Subquery</w:t>
      </w:r>
      <w:proofErr w:type="spellEnd"/>
      <w:r w:rsidRPr="00C71FFC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 xml:space="preserve"> (Very Important)</w:t>
      </w:r>
    </w:p>
    <w:p w:rsidR="00C71FFC" w:rsidRPr="00C71FFC" w:rsidRDefault="00C71FFC" w:rsidP="00C71FF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proofErr w:type="spellStart"/>
      <w:r w:rsidRPr="00C71FFC">
        <w:rPr>
          <w:rFonts w:eastAsia="Times New Roman" w:cstheme="minorHAnsi"/>
          <w:b/>
          <w:bCs/>
          <w:sz w:val="24"/>
          <w:szCs w:val="24"/>
          <w:lang w:eastAsia="en-IN"/>
        </w:rPr>
        <w:t>Subquery</w:t>
      </w:r>
      <w:proofErr w:type="spellEnd"/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SELECT *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FROM (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SELECT *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FROM employees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WHERE salary &gt; 50000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) t;</w:t>
      </w:r>
    </w:p>
    <w:p w:rsidR="00C71FFC" w:rsidRPr="00C71FFC" w:rsidRDefault="00C71FFC" w:rsidP="00C71FF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C71FFC">
        <w:rPr>
          <w:rFonts w:eastAsia="Times New Roman" w:cstheme="minorHAnsi"/>
          <w:b/>
          <w:bCs/>
          <w:sz w:val="24"/>
          <w:szCs w:val="24"/>
          <w:lang w:eastAsia="en-IN"/>
        </w:rPr>
        <w:t>CTE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WITH </w:t>
      </w:r>
      <w:proofErr w:type="spellStart"/>
      <w:r w:rsidRPr="00C71FFC">
        <w:rPr>
          <w:rFonts w:eastAsia="Times New Roman" w:cstheme="minorHAnsi"/>
          <w:sz w:val="24"/>
          <w:szCs w:val="24"/>
          <w:lang w:eastAsia="en-IN"/>
        </w:rPr>
        <w:t>high_salary_employees</w:t>
      </w:r>
      <w:proofErr w:type="spellEnd"/>
      <w:r w:rsidRPr="00C71FFC">
        <w:rPr>
          <w:rFonts w:eastAsia="Times New Roman" w:cstheme="minorHAnsi"/>
          <w:sz w:val="24"/>
          <w:szCs w:val="24"/>
          <w:lang w:eastAsia="en-IN"/>
        </w:rPr>
        <w:t xml:space="preserve"> AS (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SELECT *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FROM employees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WHERE salary &gt; 50000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)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SELECT *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FROM </w:t>
      </w:r>
      <w:proofErr w:type="spellStart"/>
      <w:r w:rsidRPr="00C71FFC">
        <w:rPr>
          <w:rFonts w:eastAsia="Times New Roman" w:cstheme="minorHAnsi"/>
          <w:sz w:val="24"/>
          <w:szCs w:val="24"/>
          <w:lang w:eastAsia="en-IN"/>
        </w:rPr>
        <w:t>high_salary_employees</w:t>
      </w:r>
      <w:proofErr w:type="spellEnd"/>
      <w:r w:rsidRPr="00C71FFC">
        <w:rPr>
          <w:rFonts w:eastAsia="Times New Roman" w:cstheme="minorHAnsi"/>
          <w:sz w:val="24"/>
          <w:szCs w:val="24"/>
          <w:lang w:eastAsia="en-IN"/>
        </w:rPr>
        <w:t>;</w:t>
      </w:r>
    </w:p>
    <w:p w:rsidR="00C71FFC" w:rsidRPr="00C71FFC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CTE is:</w:t>
      </w:r>
    </w:p>
    <w:p w:rsidR="00C71FFC" w:rsidRPr="00C71FFC" w:rsidRDefault="00C71FFC" w:rsidP="00C71F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Easier to read</w:t>
      </w:r>
    </w:p>
    <w:p w:rsidR="00C71FFC" w:rsidRPr="00C71FFC" w:rsidRDefault="00C71FFC" w:rsidP="00C71F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Easier to debug</w:t>
      </w:r>
    </w:p>
    <w:p w:rsidR="00C71FFC" w:rsidRPr="00C71FFC" w:rsidRDefault="00C71FFC" w:rsidP="00C71F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lastRenderedPageBreak/>
        <w:t>Preferred in interviews</w:t>
      </w:r>
    </w:p>
    <w:p w:rsidR="00C71FFC" w:rsidRPr="00C71FFC" w:rsidRDefault="00C71FFC" w:rsidP="00C71FFC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C71FFC" w:rsidRPr="00C71FFC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C71FFC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Example: Department-wise Average Salary Using CTE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WITH </w:t>
      </w:r>
      <w:proofErr w:type="spellStart"/>
      <w:r w:rsidRPr="00C71FFC">
        <w:rPr>
          <w:rFonts w:eastAsia="Times New Roman" w:cstheme="minorHAnsi"/>
          <w:sz w:val="24"/>
          <w:szCs w:val="24"/>
          <w:lang w:eastAsia="en-IN"/>
        </w:rPr>
        <w:t>dept_avg</w:t>
      </w:r>
      <w:proofErr w:type="spellEnd"/>
      <w:r w:rsidRPr="00C71FFC">
        <w:rPr>
          <w:rFonts w:eastAsia="Times New Roman" w:cstheme="minorHAnsi"/>
          <w:sz w:val="24"/>
          <w:szCs w:val="24"/>
          <w:lang w:eastAsia="en-IN"/>
        </w:rPr>
        <w:t xml:space="preserve"> AS (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SELECT department, </w:t>
      </w:r>
      <w:proofErr w:type="gramStart"/>
      <w:r w:rsidRPr="00C71FFC">
        <w:rPr>
          <w:rFonts w:eastAsia="Times New Roman" w:cstheme="minorHAnsi"/>
          <w:sz w:val="24"/>
          <w:szCs w:val="24"/>
          <w:lang w:eastAsia="en-IN"/>
        </w:rPr>
        <w:t>AVG(</w:t>
      </w:r>
      <w:proofErr w:type="gramEnd"/>
      <w:r w:rsidRPr="00C71FFC">
        <w:rPr>
          <w:rFonts w:eastAsia="Times New Roman" w:cstheme="minorHAnsi"/>
          <w:sz w:val="24"/>
          <w:szCs w:val="24"/>
          <w:lang w:eastAsia="en-IN"/>
        </w:rPr>
        <w:t xml:space="preserve">salary) AS </w:t>
      </w:r>
      <w:proofErr w:type="spellStart"/>
      <w:r w:rsidRPr="00C71FFC">
        <w:rPr>
          <w:rFonts w:eastAsia="Times New Roman" w:cstheme="minorHAnsi"/>
          <w:sz w:val="24"/>
          <w:szCs w:val="24"/>
          <w:lang w:eastAsia="en-IN"/>
        </w:rPr>
        <w:t>avg_salary</w:t>
      </w:r>
      <w:proofErr w:type="spellEnd"/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FROM employees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GROUP BY department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)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SELECT *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FROM </w:t>
      </w:r>
      <w:proofErr w:type="spellStart"/>
      <w:r w:rsidRPr="00C71FFC">
        <w:rPr>
          <w:rFonts w:eastAsia="Times New Roman" w:cstheme="minorHAnsi"/>
          <w:sz w:val="24"/>
          <w:szCs w:val="24"/>
          <w:lang w:eastAsia="en-IN"/>
        </w:rPr>
        <w:t>dept_avg</w:t>
      </w:r>
      <w:proofErr w:type="spellEnd"/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WHERE </w:t>
      </w:r>
      <w:proofErr w:type="spellStart"/>
      <w:r w:rsidRPr="00C71FFC">
        <w:rPr>
          <w:rFonts w:eastAsia="Times New Roman" w:cstheme="minorHAnsi"/>
          <w:sz w:val="24"/>
          <w:szCs w:val="24"/>
          <w:lang w:eastAsia="en-IN"/>
        </w:rPr>
        <w:t>avg_salary</w:t>
      </w:r>
      <w:proofErr w:type="spellEnd"/>
      <w:r w:rsidRPr="00C71FFC">
        <w:rPr>
          <w:rFonts w:eastAsia="Times New Roman" w:cstheme="minorHAnsi"/>
          <w:sz w:val="24"/>
          <w:szCs w:val="24"/>
          <w:lang w:eastAsia="en-IN"/>
        </w:rPr>
        <w:t xml:space="preserve"> &gt; 60000;</w:t>
      </w:r>
    </w:p>
    <w:p w:rsidR="00C71FFC" w:rsidRPr="00C71FFC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Explanation:</w:t>
      </w:r>
    </w:p>
    <w:p w:rsidR="00C71FFC" w:rsidRPr="00C71FFC" w:rsidRDefault="00C71FFC" w:rsidP="00C71FF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First step: calculate department average</w:t>
      </w:r>
    </w:p>
    <w:p w:rsidR="00C71FFC" w:rsidRPr="00C71FFC" w:rsidRDefault="00C71FFC" w:rsidP="00C71FF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Second step: filter results</w:t>
      </w:r>
    </w:p>
    <w:p w:rsidR="00C71FFC" w:rsidRPr="00C71FFC" w:rsidRDefault="00C71FFC" w:rsidP="00C71FFC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C71FFC" w:rsidRPr="00C71FFC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C71FFC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Using Multiple CTEs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WITH </w:t>
      </w:r>
      <w:proofErr w:type="spellStart"/>
      <w:r w:rsidRPr="00C71FFC">
        <w:rPr>
          <w:rFonts w:eastAsia="Times New Roman" w:cstheme="minorHAnsi"/>
          <w:sz w:val="24"/>
          <w:szCs w:val="24"/>
          <w:lang w:eastAsia="en-IN"/>
        </w:rPr>
        <w:t>dept_avg</w:t>
      </w:r>
      <w:proofErr w:type="spellEnd"/>
      <w:r w:rsidRPr="00C71FFC">
        <w:rPr>
          <w:rFonts w:eastAsia="Times New Roman" w:cstheme="minorHAnsi"/>
          <w:sz w:val="24"/>
          <w:szCs w:val="24"/>
          <w:lang w:eastAsia="en-IN"/>
        </w:rPr>
        <w:t xml:space="preserve"> AS (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SELECT department, </w:t>
      </w:r>
      <w:proofErr w:type="gramStart"/>
      <w:r w:rsidRPr="00C71FFC">
        <w:rPr>
          <w:rFonts w:eastAsia="Times New Roman" w:cstheme="minorHAnsi"/>
          <w:sz w:val="24"/>
          <w:szCs w:val="24"/>
          <w:lang w:eastAsia="en-IN"/>
        </w:rPr>
        <w:t>AVG(</w:t>
      </w:r>
      <w:proofErr w:type="gramEnd"/>
      <w:r w:rsidRPr="00C71FFC">
        <w:rPr>
          <w:rFonts w:eastAsia="Times New Roman" w:cstheme="minorHAnsi"/>
          <w:sz w:val="24"/>
          <w:szCs w:val="24"/>
          <w:lang w:eastAsia="en-IN"/>
        </w:rPr>
        <w:t xml:space="preserve">salary) AS </w:t>
      </w:r>
      <w:proofErr w:type="spellStart"/>
      <w:r w:rsidRPr="00C71FFC">
        <w:rPr>
          <w:rFonts w:eastAsia="Times New Roman" w:cstheme="minorHAnsi"/>
          <w:sz w:val="24"/>
          <w:szCs w:val="24"/>
          <w:lang w:eastAsia="en-IN"/>
        </w:rPr>
        <w:t>avg_salary</w:t>
      </w:r>
      <w:proofErr w:type="spellEnd"/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FROM employees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GROUP BY department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),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spellStart"/>
      <w:proofErr w:type="gramStart"/>
      <w:r w:rsidRPr="00C71FFC">
        <w:rPr>
          <w:rFonts w:eastAsia="Times New Roman" w:cstheme="minorHAnsi"/>
          <w:sz w:val="24"/>
          <w:szCs w:val="24"/>
          <w:lang w:eastAsia="en-IN"/>
        </w:rPr>
        <w:t>high_paid_depts</w:t>
      </w:r>
      <w:proofErr w:type="spellEnd"/>
      <w:proofErr w:type="gramEnd"/>
      <w:r w:rsidRPr="00C71FFC">
        <w:rPr>
          <w:rFonts w:eastAsia="Times New Roman" w:cstheme="minorHAnsi"/>
          <w:sz w:val="24"/>
          <w:szCs w:val="24"/>
          <w:lang w:eastAsia="en-IN"/>
        </w:rPr>
        <w:t xml:space="preserve"> AS (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SELECT *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FROM </w:t>
      </w:r>
      <w:proofErr w:type="spellStart"/>
      <w:r w:rsidRPr="00C71FFC">
        <w:rPr>
          <w:rFonts w:eastAsia="Times New Roman" w:cstheme="minorHAnsi"/>
          <w:sz w:val="24"/>
          <w:szCs w:val="24"/>
          <w:lang w:eastAsia="en-IN"/>
        </w:rPr>
        <w:t>dept_avg</w:t>
      </w:r>
      <w:proofErr w:type="spellEnd"/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WHERE </w:t>
      </w:r>
      <w:proofErr w:type="spellStart"/>
      <w:r w:rsidRPr="00C71FFC">
        <w:rPr>
          <w:rFonts w:eastAsia="Times New Roman" w:cstheme="minorHAnsi"/>
          <w:sz w:val="24"/>
          <w:szCs w:val="24"/>
          <w:lang w:eastAsia="en-IN"/>
        </w:rPr>
        <w:t>avg_salary</w:t>
      </w:r>
      <w:proofErr w:type="spellEnd"/>
      <w:r w:rsidRPr="00C71FFC">
        <w:rPr>
          <w:rFonts w:eastAsia="Times New Roman" w:cstheme="minorHAnsi"/>
          <w:sz w:val="24"/>
          <w:szCs w:val="24"/>
          <w:lang w:eastAsia="en-IN"/>
        </w:rPr>
        <w:t xml:space="preserve"> &gt; 60000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)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SELECT *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FROM </w:t>
      </w:r>
      <w:proofErr w:type="spellStart"/>
      <w:r w:rsidRPr="00C71FFC">
        <w:rPr>
          <w:rFonts w:eastAsia="Times New Roman" w:cstheme="minorHAnsi"/>
          <w:sz w:val="24"/>
          <w:szCs w:val="24"/>
          <w:lang w:eastAsia="en-IN"/>
        </w:rPr>
        <w:t>high_paid_depts</w:t>
      </w:r>
      <w:proofErr w:type="spellEnd"/>
      <w:r w:rsidRPr="00C71FFC">
        <w:rPr>
          <w:rFonts w:eastAsia="Times New Roman" w:cstheme="minorHAnsi"/>
          <w:sz w:val="24"/>
          <w:szCs w:val="24"/>
          <w:lang w:eastAsia="en-IN"/>
        </w:rPr>
        <w:t>;</w:t>
      </w:r>
    </w:p>
    <w:p w:rsidR="00C71FFC" w:rsidRPr="00C71FFC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CTEs run </w:t>
      </w:r>
      <w:r w:rsidRPr="00C71FFC">
        <w:rPr>
          <w:rFonts w:eastAsia="Times New Roman" w:cstheme="minorHAnsi"/>
          <w:b/>
          <w:bCs/>
          <w:sz w:val="24"/>
          <w:szCs w:val="24"/>
          <w:lang w:eastAsia="en-IN"/>
        </w:rPr>
        <w:t>top to bottom</w:t>
      </w:r>
      <w:r w:rsidRPr="00C71FFC">
        <w:rPr>
          <w:rFonts w:eastAsia="Times New Roman" w:cstheme="minorHAnsi"/>
          <w:sz w:val="24"/>
          <w:szCs w:val="24"/>
          <w:lang w:eastAsia="en-IN"/>
        </w:rPr>
        <w:t>.</w:t>
      </w:r>
    </w:p>
    <w:p w:rsidR="00C71FFC" w:rsidRPr="00C71FFC" w:rsidRDefault="00C71FFC" w:rsidP="00C71FFC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C71FFC" w:rsidRPr="00C71FFC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C71FFC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 xml:space="preserve">CTE </w:t>
      </w:r>
      <w:proofErr w:type="spellStart"/>
      <w:r w:rsidRPr="00C71FFC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vs</w:t>
      </w:r>
      <w:proofErr w:type="spellEnd"/>
      <w:r w:rsidRPr="00C71FFC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 xml:space="preserve"> Temporary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1771"/>
      </w:tblGrid>
      <w:tr w:rsidR="00C71FFC" w:rsidRPr="00C71FFC" w:rsidTr="00C71F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71FFC" w:rsidRPr="00C71FFC" w:rsidRDefault="00C71FFC" w:rsidP="00C71FF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C71FFC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CTE</w:t>
            </w:r>
          </w:p>
        </w:tc>
        <w:tc>
          <w:tcPr>
            <w:tcW w:w="0" w:type="auto"/>
            <w:vAlign w:val="center"/>
            <w:hideMark/>
          </w:tcPr>
          <w:p w:rsidR="00C71FFC" w:rsidRPr="00C71FFC" w:rsidRDefault="00C71FFC" w:rsidP="00C71FF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C71FFC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Temporary Table</w:t>
            </w:r>
          </w:p>
        </w:tc>
      </w:tr>
      <w:tr w:rsidR="00C71FFC" w:rsidRPr="00C71FFC" w:rsidTr="00C71F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FFC" w:rsidRPr="00C71FFC" w:rsidRDefault="00C71FFC" w:rsidP="00C71FFC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71FFC">
              <w:rPr>
                <w:rFonts w:eastAsia="Times New Roman" w:cstheme="minorHAnsi"/>
                <w:sz w:val="24"/>
                <w:szCs w:val="24"/>
                <w:lang w:eastAsia="en-IN"/>
              </w:rPr>
              <w:t>Exists for one query</w:t>
            </w:r>
          </w:p>
        </w:tc>
        <w:tc>
          <w:tcPr>
            <w:tcW w:w="0" w:type="auto"/>
            <w:vAlign w:val="center"/>
            <w:hideMark/>
          </w:tcPr>
          <w:p w:rsidR="00C71FFC" w:rsidRPr="00C71FFC" w:rsidRDefault="00C71FFC" w:rsidP="00C71FFC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71FFC">
              <w:rPr>
                <w:rFonts w:eastAsia="Times New Roman" w:cstheme="minorHAnsi"/>
                <w:sz w:val="24"/>
                <w:szCs w:val="24"/>
                <w:lang w:eastAsia="en-IN"/>
              </w:rPr>
              <w:t>Exists for session</w:t>
            </w:r>
          </w:p>
        </w:tc>
      </w:tr>
      <w:tr w:rsidR="00C71FFC" w:rsidRPr="00C71FFC" w:rsidTr="00C71F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FFC" w:rsidRPr="00C71FFC" w:rsidRDefault="00C71FFC" w:rsidP="00C71FFC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71FFC">
              <w:rPr>
                <w:rFonts w:eastAsia="Times New Roman" w:cstheme="minorHAnsi"/>
                <w:sz w:val="24"/>
                <w:szCs w:val="24"/>
                <w:lang w:eastAsia="en-IN"/>
              </w:rPr>
              <w:t>No storage</w:t>
            </w:r>
          </w:p>
        </w:tc>
        <w:tc>
          <w:tcPr>
            <w:tcW w:w="0" w:type="auto"/>
            <w:vAlign w:val="center"/>
            <w:hideMark/>
          </w:tcPr>
          <w:p w:rsidR="00C71FFC" w:rsidRPr="00C71FFC" w:rsidRDefault="00C71FFC" w:rsidP="00C71FFC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71FFC">
              <w:rPr>
                <w:rFonts w:eastAsia="Times New Roman" w:cstheme="minorHAnsi"/>
                <w:sz w:val="24"/>
                <w:szCs w:val="24"/>
                <w:lang w:eastAsia="en-IN"/>
              </w:rPr>
              <w:t>Stored physically</w:t>
            </w:r>
          </w:p>
        </w:tc>
      </w:tr>
      <w:tr w:rsidR="00C71FFC" w:rsidRPr="00C71FFC" w:rsidTr="00C71F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FFC" w:rsidRPr="00C71FFC" w:rsidRDefault="00C71FFC" w:rsidP="00C71FFC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71FFC">
              <w:rPr>
                <w:rFonts w:eastAsia="Times New Roman" w:cstheme="minorHAnsi"/>
                <w:sz w:val="24"/>
                <w:szCs w:val="24"/>
                <w:lang w:eastAsia="en-IN"/>
              </w:rPr>
              <w:t>Lightweight</w:t>
            </w:r>
          </w:p>
        </w:tc>
        <w:tc>
          <w:tcPr>
            <w:tcW w:w="0" w:type="auto"/>
            <w:vAlign w:val="center"/>
            <w:hideMark/>
          </w:tcPr>
          <w:p w:rsidR="00C71FFC" w:rsidRPr="00C71FFC" w:rsidRDefault="00C71FFC" w:rsidP="00C71FFC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71FFC">
              <w:rPr>
                <w:rFonts w:eastAsia="Times New Roman" w:cstheme="minorHAnsi"/>
                <w:sz w:val="24"/>
                <w:szCs w:val="24"/>
                <w:lang w:eastAsia="en-IN"/>
              </w:rPr>
              <w:t>Heavier</w:t>
            </w:r>
          </w:p>
        </w:tc>
      </w:tr>
      <w:tr w:rsidR="00C71FFC" w:rsidRPr="00C71FFC" w:rsidTr="00C71F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FFC" w:rsidRPr="00C71FFC" w:rsidRDefault="00C71FFC" w:rsidP="00C71FFC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71FFC">
              <w:rPr>
                <w:rFonts w:eastAsia="Times New Roman" w:cstheme="minorHAnsi"/>
                <w:sz w:val="24"/>
                <w:szCs w:val="24"/>
                <w:lang w:eastAsia="en-IN"/>
              </w:rPr>
              <w:lastRenderedPageBreak/>
              <w:t>Read-only</w:t>
            </w:r>
          </w:p>
        </w:tc>
        <w:tc>
          <w:tcPr>
            <w:tcW w:w="0" w:type="auto"/>
            <w:vAlign w:val="center"/>
            <w:hideMark/>
          </w:tcPr>
          <w:p w:rsidR="00C71FFC" w:rsidRPr="00C71FFC" w:rsidRDefault="00C71FFC" w:rsidP="00C71FFC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71FFC">
              <w:rPr>
                <w:rFonts w:eastAsia="Times New Roman" w:cstheme="minorHAnsi"/>
                <w:sz w:val="24"/>
                <w:szCs w:val="24"/>
                <w:lang w:eastAsia="en-IN"/>
              </w:rPr>
              <w:t>Can be modified</w:t>
            </w:r>
          </w:p>
        </w:tc>
      </w:tr>
    </w:tbl>
    <w:p w:rsidR="00C71FFC" w:rsidRPr="00C71FFC" w:rsidRDefault="00C71FFC" w:rsidP="00C71FFC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C71FFC" w:rsidRPr="00C71FFC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C71FFC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Recursive CTE (Conceptual Intro)</w:t>
      </w:r>
    </w:p>
    <w:p w:rsidR="00C71FFC" w:rsidRPr="00C71FFC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Used when:</w:t>
      </w:r>
    </w:p>
    <w:p w:rsidR="00C71FFC" w:rsidRPr="00C71FFC" w:rsidRDefault="00C71FFC" w:rsidP="00C71F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Data has parent-child relationship</w:t>
      </w:r>
    </w:p>
    <w:p w:rsidR="00C71FFC" w:rsidRPr="00C71FFC" w:rsidRDefault="00C71FFC" w:rsidP="00C71F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Hierarchy traversal is needed</w:t>
      </w:r>
    </w:p>
    <w:p w:rsidR="00C71FFC" w:rsidRPr="00C71FFC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Example use cases:</w:t>
      </w:r>
    </w:p>
    <w:p w:rsidR="00C71FFC" w:rsidRPr="00C71FFC" w:rsidRDefault="00C71FFC" w:rsidP="00C71F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Employee-manager hierarchy</w:t>
      </w:r>
    </w:p>
    <w:p w:rsidR="00C71FFC" w:rsidRPr="00C71FFC" w:rsidRDefault="00C71FFC" w:rsidP="00C71F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Folder structure</w:t>
      </w:r>
    </w:p>
    <w:p w:rsidR="00C71FFC" w:rsidRPr="00C71FFC" w:rsidRDefault="00C71FFC" w:rsidP="00C71F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Bill of materials</w:t>
      </w:r>
    </w:p>
    <w:p w:rsidR="00C71FFC" w:rsidRPr="00C71FFC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Basic structure: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WITH RECURSIVE </w:t>
      </w:r>
      <w:proofErr w:type="spellStart"/>
      <w:r w:rsidRPr="00C71FFC">
        <w:rPr>
          <w:rFonts w:eastAsia="Times New Roman" w:cstheme="minorHAnsi"/>
          <w:sz w:val="24"/>
          <w:szCs w:val="24"/>
          <w:lang w:eastAsia="en-IN"/>
        </w:rPr>
        <w:t>cte_name</w:t>
      </w:r>
      <w:proofErr w:type="spellEnd"/>
      <w:r w:rsidRPr="00C71FFC">
        <w:rPr>
          <w:rFonts w:eastAsia="Times New Roman" w:cstheme="minorHAnsi"/>
          <w:sz w:val="24"/>
          <w:szCs w:val="24"/>
          <w:lang w:eastAsia="en-IN"/>
        </w:rPr>
        <w:t xml:space="preserve"> AS (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SELECT ...      -- base query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UNION ALL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    SELECT ...      -- recursive query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)</w:t>
      </w:r>
    </w:p>
    <w:p w:rsidR="00C71FFC" w:rsidRPr="00C71FFC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SELECT * FROM </w:t>
      </w:r>
      <w:proofErr w:type="spellStart"/>
      <w:r w:rsidRPr="00C71FFC">
        <w:rPr>
          <w:rFonts w:eastAsia="Times New Roman" w:cstheme="minorHAnsi"/>
          <w:sz w:val="24"/>
          <w:szCs w:val="24"/>
          <w:lang w:eastAsia="en-IN"/>
        </w:rPr>
        <w:t>cte_name</w:t>
      </w:r>
      <w:proofErr w:type="spellEnd"/>
      <w:r w:rsidRPr="00C71FFC">
        <w:rPr>
          <w:rFonts w:eastAsia="Times New Roman" w:cstheme="minorHAnsi"/>
          <w:sz w:val="24"/>
          <w:szCs w:val="24"/>
          <w:lang w:eastAsia="en-IN"/>
        </w:rPr>
        <w:t>;</w:t>
      </w:r>
    </w:p>
    <w:p w:rsidR="00C71FFC" w:rsidRPr="00C71FFC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You don’t need to master this now, but interviewers may ask conceptually.</w:t>
      </w:r>
    </w:p>
    <w:p w:rsidR="00C71FFC" w:rsidRPr="00C71FFC" w:rsidRDefault="00C71FFC" w:rsidP="00C71FFC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C71FFC" w:rsidRPr="00C71FFC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C71FFC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Common Beginner Mistakes</w:t>
      </w:r>
    </w:p>
    <w:p w:rsidR="00C71FFC" w:rsidRPr="00C71FFC" w:rsidRDefault="00C71FFC" w:rsidP="00C71FF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Forgetting to use SELECT after CTE</w:t>
      </w:r>
    </w:p>
    <w:p w:rsidR="00C71FFC" w:rsidRPr="00C71FFC" w:rsidRDefault="00C71FFC" w:rsidP="00C71FF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Thinking CTE is stored permanently</w:t>
      </w:r>
    </w:p>
    <w:p w:rsidR="00C71FFC" w:rsidRPr="00C71FFC" w:rsidRDefault="00C71FFC" w:rsidP="00C71FF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Using CTE when simple SELECT is enough</w:t>
      </w:r>
    </w:p>
    <w:p w:rsidR="00C71FFC" w:rsidRPr="00C71FFC" w:rsidRDefault="00C71FFC" w:rsidP="00C71FF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Forgetting commas between multiple CTEs</w:t>
      </w:r>
    </w:p>
    <w:p w:rsidR="00C71FFC" w:rsidRPr="00C71FFC" w:rsidRDefault="00C71FFC" w:rsidP="00C71FFC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C71FFC" w:rsidRPr="00C71FFC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C71FFC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Performance Note (Important)</w:t>
      </w:r>
    </w:p>
    <w:p w:rsidR="00C71FFC" w:rsidRPr="00C71FFC" w:rsidRDefault="00C71FFC" w:rsidP="00C71FF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CTE does </w:t>
      </w:r>
      <w:r w:rsidRPr="00C71FFC">
        <w:rPr>
          <w:rFonts w:eastAsia="Times New Roman" w:cstheme="minorHAnsi"/>
          <w:b/>
          <w:bCs/>
          <w:sz w:val="24"/>
          <w:szCs w:val="24"/>
          <w:lang w:eastAsia="en-IN"/>
        </w:rPr>
        <w:t>not always improve performance</w:t>
      </w:r>
    </w:p>
    <w:p w:rsidR="00C71FFC" w:rsidRPr="00C71FFC" w:rsidRDefault="00C71FFC" w:rsidP="00C71FF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It improves </w:t>
      </w:r>
      <w:r w:rsidRPr="00C71FFC">
        <w:rPr>
          <w:rFonts w:eastAsia="Times New Roman" w:cstheme="minorHAnsi"/>
          <w:b/>
          <w:bCs/>
          <w:sz w:val="24"/>
          <w:szCs w:val="24"/>
          <w:lang w:eastAsia="en-IN"/>
        </w:rPr>
        <w:t>readability</w:t>
      </w:r>
    </w:p>
    <w:p w:rsidR="00C71FFC" w:rsidRPr="00C71FFC" w:rsidRDefault="00C71FFC" w:rsidP="00C71FF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Optimizer treats CTE like an inline view in most databases</w:t>
      </w:r>
    </w:p>
    <w:p w:rsidR="00C71FFC" w:rsidRPr="00C71FFC" w:rsidRDefault="00C71FFC" w:rsidP="00C71FFC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C71FFC" w:rsidRPr="00C71FFC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C71FFC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lastRenderedPageBreak/>
        <w:t>Interview One-Line Answer</w:t>
      </w:r>
    </w:p>
    <w:p w:rsidR="00C71FFC" w:rsidRPr="00C71FFC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>A CTE is a temporary named result set defined using WITH tha</w:t>
      </w:r>
      <w:bookmarkStart w:id="0" w:name="_GoBack"/>
      <w:bookmarkEnd w:id="0"/>
      <w:r w:rsidRPr="00C71FFC">
        <w:rPr>
          <w:rFonts w:eastAsia="Times New Roman" w:cstheme="minorHAnsi"/>
          <w:sz w:val="24"/>
          <w:szCs w:val="24"/>
          <w:lang w:eastAsia="en-IN"/>
        </w:rPr>
        <w:t>t improves query readability and is used within a single SQL statement.</w:t>
      </w:r>
    </w:p>
    <w:p w:rsidR="00C71FFC" w:rsidRPr="00C71FFC" w:rsidRDefault="00C71FFC" w:rsidP="00C71FFC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C71FFC" w:rsidRPr="00C71FFC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C71FFC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Memory Rule</w:t>
      </w:r>
    </w:p>
    <w:p w:rsidR="00C71FFC" w:rsidRPr="00C71FFC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71FFC">
        <w:rPr>
          <w:rFonts w:eastAsia="Times New Roman" w:cstheme="minorHAnsi"/>
          <w:sz w:val="24"/>
          <w:szCs w:val="24"/>
          <w:lang w:eastAsia="en-IN"/>
        </w:rPr>
        <w:t xml:space="preserve">CTE = Named </w:t>
      </w:r>
      <w:proofErr w:type="spellStart"/>
      <w:r w:rsidRPr="00C71FFC">
        <w:rPr>
          <w:rFonts w:eastAsia="Times New Roman" w:cstheme="minorHAnsi"/>
          <w:sz w:val="24"/>
          <w:szCs w:val="24"/>
          <w:lang w:eastAsia="en-IN"/>
        </w:rPr>
        <w:t>subquery</w:t>
      </w:r>
      <w:proofErr w:type="spellEnd"/>
      <w:r w:rsidRPr="00C71FFC">
        <w:rPr>
          <w:rFonts w:eastAsia="Times New Roman" w:cstheme="minorHAnsi"/>
          <w:sz w:val="24"/>
          <w:szCs w:val="24"/>
          <w:lang w:eastAsia="en-IN"/>
        </w:rPr>
        <w:t xml:space="preserve"> + better readability</w:t>
      </w:r>
    </w:p>
    <w:p w:rsidR="004B3ED9" w:rsidRPr="00C71FFC" w:rsidRDefault="004B3ED9">
      <w:pPr>
        <w:rPr>
          <w:rFonts w:cstheme="minorHAnsi"/>
          <w:sz w:val="24"/>
          <w:szCs w:val="24"/>
        </w:rPr>
      </w:pPr>
    </w:p>
    <w:sectPr w:rsidR="004B3ED9" w:rsidRPr="00C71F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592756"/>
    <w:multiLevelType w:val="multilevel"/>
    <w:tmpl w:val="B336A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11E0165"/>
    <w:multiLevelType w:val="multilevel"/>
    <w:tmpl w:val="4F109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AE3578A"/>
    <w:multiLevelType w:val="multilevel"/>
    <w:tmpl w:val="08D06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B024684"/>
    <w:multiLevelType w:val="multilevel"/>
    <w:tmpl w:val="D45E9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0790A6D"/>
    <w:multiLevelType w:val="multilevel"/>
    <w:tmpl w:val="35102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562C1EBB"/>
    <w:multiLevelType w:val="multilevel"/>
    <w:tmpl w:val="45AC5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02A7D40"/>
    <w:multiLevelType w:val="multilevel"/>
    <w:tmpl w:val="BD94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F3C1E2A"/>
    <w:multiLevelType w:val="multilevel"/>
    <w:tmpl w:val="F5185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7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E7561"/>
    <w:rsid w:val="00324FEE"/>
    <w:rsid w:val="004B3ED9"/>
    <w:rsid w:val="00C71FFC"/>
    <w:rsid w:val="00DE7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71F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C71FF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C71FF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71FF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C71F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71FF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1F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1FF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71FFC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C71FFC"/>
  </w:style>
  <w:style w:type="character" w:customStyle="1" w:styleId="hljs-operator">
    <w:name w:val="hljs-operator"/>
    <w:basedOn w:val="DefaultParagraphFont"/>
    <w:rsid w:val="00C71FFC"/>
  </w:style>
  <w:style w:type="character" w:customStyle="1" w:styleId="hljs-number">
    <w:name w:val="hljs-number"/>
    <w:basedOn w:val="DefaultParagraphFont"/>
    <w:rsid w:val="00C71FFC"/>
  </w:style>
  <w:style w:type="character" w:customStyle="1" w:styleId="hljs-builtin">
    <w:name w:val="hljs-built_in"/>
    <w:basedOn w:val="DefaultParagraphFont"/>
    <w:rsid w:val="00C71FFC"/>
  </w:style>
  <w:style w:type="character" w:customStyle="1" w:styleId="hljs-comment">
    <w:name w:val="hljs-comment"/>
    <w:basedOn w:val="DefaultParagraphFont"/>
    <w:rsid w:val="00C71FF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71F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C71FF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C71FF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71FF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C71F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71FF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1F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1FF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71FFC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C71FFC"/>
  </w:style>
  <w:style w:type="character" w:customStyle="1" w:styleId="hljs-operator">
    <w:name w:val="hljs-operator"/>
    <w:basedOn w:val="DefaultParagraphFont"/>
    <w:rsid w:val="00C71FFC"/>
  </w:style>
  <w:style w:type="character" w:customStyle="1" w:styleId="hljs-number">
    <w:name w:val="hljs-number"/>
    <w:basedOn w:val="DefaultParagraphFont"/>
    <w:rsid w:val="00C71FFC"/>
  </w:style>
  <w:style w:type="character" w:customStyle="1" w:styleId="hljs-builtin">
    <w:name w:val="hljs-built_in"/>
    <w:basedOn w:val="DefaultParagraphFont"/>
    <w:rsid w:val="00C71FFC"/>
  </w:style>
  <w:style w:type="character" w:customStyle="1" w:styleId="hljs-comment">
    <w:name w:val="hljs-comment"/>
    <w:basedOn w:val="DefaultParagraphFont"/>
    <w:rsid w:val="00C71F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1459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0299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17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7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93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1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39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5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0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49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4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79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1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3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22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458</Words>
  <Characters>2615</Characters>
  <Application>Microsoft Office Word</Application>
  <DocSecurity>0</DocSecurity>
  <Lines>21</Lines>
  <Paragraphs>6</Paragraphs>
  <ScaleCrop>false</ScaleCrop>
  <Company/>
  <LinksUpToDate>false</LinksUpToDate>
  <CharactersWithSpaces>3067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2026-01-17T12:42:00Z</dcterms:created>
  <dcterms:modified xsi:type="dcterms:W3CDTF">2026-01-17T12:43:00Z</dcterms:modified>
</cp:coreProperties>
</file>