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5074" w14:textId="3467D2AA" w:rsidR="00DD4CE9" w:rsidRPr="00DD4CE9" w:rsidRDefault="00DD4CE9" w:rsidP="00DD4CE9">
      <w:pPr>
        <w:pStyle w:val="Title"/>
        <w:jc w:val="center"/>
        <w:rPr>
          <w:rFonts w:ascii="Times New Roman" w:eastAsiaTheme="minorHAnsi" w:hAnsi="Times New Roman" w:cs="Times New Roman"/>
        </w:rPr>
      </w:pPr>
      <w:r w:rsidRPr="00DD4CE9">
        <w:rPr>
          <w:rFonts w:ascii="Times New Roman" w:eastAsiaTheme="minorHAnsi" w:hAnsi="Times New Roman" w:cs="Times New Roman"/>
        </w:rPr>
        <w:t>Ideation Phase: Empathize &amp;</w:t>
      </w:r>
      <w:r>
        <w:rPr>
          <w:rFonts w:ascii="Times New Roman" w:eastAsiaTheme="minorHAnsi" w:hAnsi="Times New Roman" w:cs="Times New Roman"/>
        </w:rPr>
        <w:t xml:space="preserve"> </w:t>
      </w:r>
      <w:r w:rsidRPr="00DD4CE9">
        <w:rPr>
          <w:rFonts w:ascii="Times New Roman" w:eastAsiaTheme="minorHAnsi" w:hAnsi="Times New Roman" w:cs="Times New Roman"/>
        </w:rPr>
        <w:t>Discover</w:t>
      </w:r>
    </w:p>
    <w:p w14:paraId="2443CAD0" w14:textId="77777777" w:rsidR="00DD4CE9" w:rsidRPr="00DD4CE9" w:rsidRDefault="00DD4CE9" w:rsidP="00DD4CE9">
      <w:pPr>
        <w:rPr>
          <w:rFonts w:ascii="Times New Roman" w:hAnsi="Times New Roman" w:cs="Times New Roman"/>
          <w:b/>
          <w:bCs/>
        </w:rPr>
      </w:pPr>
    </w:p>
    <w:p w14:paraId="51D35545" w14:textId="7F095661"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Date:</w:t>
      </w:r>
      <w:r w:rsidRPr="00DD4CE9">
        <w:rPr>
          <w:rFonts w:ascii="Times New Roman" w:hAnsi="Times New Roman" w:cs="Times New Roman"/>
          <w:sz w:val="28"/>
          <w:szCs w:val="28"/>
        </w:rPr>
        <w:t xml:space="preserve"> 27/06/2026</w:t>
      </w:r>
    </w:p>
    <w:p w14:paraId="337B1DD2"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Team ID:</w:t>
      </w:r>
      <w:r w:rsidRPr="00DD4CE9">
        <w:rPr>
          <w:rFonts w:ascii="Times New Roman" w:hAnsi="Times New Roman" w:cs="Times New Roman"/>
          <w:sz w:val="28"/>
          <w:szCs w:val="28"/>
        </w:rPr>
        <w:t xml:space="preserve"> AI-FINRECOVERY-2026</w:t>
      </w:r>
    </w:p>
    <w:p w14:paraId="1533CE65"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Project Name:</w:t>
      </w:r>
      <w:r w:rsidRPr="00DD4CE9">
        <w:rPr>
          <w:rFonts w:ascii="Times New Roman" w:hAnsi="Times New Roman" w:cs="Times New Roman"/>
          <w:sz w:val="28"/>
          <w:szCs w:val="28"/>
        </w:rPr>
        <w:t xml:space="preserve"> AI Powered Debt Relief &amp; Financial Recovery Platform</w:t>
      </w:r>
    </w:p>
    <w:p w14:paraId="7F81A8A4"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Maximum Marks:</w:t>
      </w:r>
      <w:r w:rsidRPr="00DD4CE9">
        <w:rPr>
          <w:rFonts w:ascii="Times New Roman" w:hAnsi="Times New Roman" w:cs="Times New Roman"/>
          <w:sz w:val="28"/>
          <w:szCs w:val="28"/>
        </w:rPr>
        <w:t xml:space="preserve"> 4 Marks</w:t>
      </w:r>
    </w:p>
    <w:p w14:paraId="2C2FA55F" w14:textId="77777777" w:rsidR="00DD4CE9" w:rsidRPr="00DD4CE9" w:rsidRDefault="00DD4CE9" w:rsidP="00DD4CE9">
      <w:pPr>
        <w:rPr>
          <w:rFonts w:ascii="Times New Roman" w:hAnsi="Times New Roman" w:cs="Times New Roman"/>
          <w:b/>
          <w:bCs/>
          <w:sz w:val="28"/>
          <w:szCs w:val="28"/>
        </w:rPr>
      </w:pPr>
      <w:r w:rsidRPr="00DD4CE9">
        <w:rPr>
          <w:rFonts w:ascii="Times New Roman" w:hAnsi="Times New Roman" w:cs="Times New Roman"/>
          <w:b/>
          <w:bCs/>
          <w:sz w:val="28"/>
          <w:szCs w:val="28"/>
        </w:rPr>
        <w:t>Empathy Map Canvas</w:t>
      </w:r>
    </w:p>
    <w:p w14:paraId="3AE808DA"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sz w:val="28"/>
          <w:szCs w:val="28"/>
        </w:rPr>
        <w:t xml:space="preserve">An empathy map is a simple, easy-to-digest visual that captures knowledge about a user’s </w:t>
      </w:r>
      <w:proofErr w:type="spellStart"/>
      <w:r w:rsidRPr="00DD4CE9">
        <w:rPr>
          <w:rFonts w:ascii="Times New Roman" w:hAnsi="Times New Roman" w:cs="Times New Roman"/>
          <w:sz w:val="28"/>
          <w:szCs w:val="28"/>
        </w:rPr>
        <w:t>behaviors</w:t>
      </w:r>
      <w:proofErr w:type="spellEnd"/>
      <w:r w:rsidRPr="00DD4CE9">
        <w:rPr>
          <w:rFonts w:ascii="Times New Roman" w:hAnsi="Times New Roman" w:cs="Times New Roman"/>
          <w:sz w:val="28"/>
          <w:szCs w:val="28"/>
        </w:rPr>
        <w:t xml:space="preserve"> and attitudes. It is a useful tool to help teams better understand their users.</w:t>
      </w:r>
    </w:p>
    <w:p w14:paraId="72A856C7"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sz w:val="28"/>
          <w:szCs w:val="28"/>
        </w:rPr>
        <w:t>Creating an effective solution requires understanding the true problem and the person who is experiencing it. The exercise of creating the map helps participants consider things from the user’s perspective along with his or her goals and challenges.</w:t>
      </w:r>
    </w:p>
    <w:p w14:paraId="3F160A5A"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Reference:</w:t>
      </w:r>
      <w:r w:rsidRPr="00DD4CE9">
        <w:rPr>
          <w:rFonts w:ascii="Times New Roman" w:hAnsi="Times New Roman" w:cs="Times New Roman"/>
          <w:sz w:val="28"/>
          <w:szCs w:val="28"/>
        </w:rPr>
        <w:t xml:space="preserve"> [</w:t>
      </w:r>
      <w:proofErr w:type="gramStart"/>
      <w:r w:rsidRPr="00DD4CE9">
        <w:rPr>
          <w:rFonts w:ascii="Times New Roman" w:hAnsi="Times New Roman" w:cs="Times New Roman"/>
          <w:sz w:val="28"/>
          <w:szCs w:val="28"/>
        </w:rPr>
        <w:t>https://www.mural.co/templates/empathy-map-canvas](</w:t>
      </w:r>
      <w:proofErr w:type="gramEnd"/>
      <w:r w:rsidRPr="00DD4CE9">
        <w:rPr>
          <w:rFonts w:ascii="Times New Roman" w:hAnsi="Times New Roman" w:cs="Times New Roman"/>
          <w:sz w:val="28"/>
          <w:szCs w:val="28"/>
        </w:rPr>
        <w:t>https://www.mural.co/templates/empathy-map-canvas)</w:t>
      </w:r>
    </w:p>
    <w:p w14:paraId="4B97F47D"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Figure 1: Standard Empathy Map Quadrant Blueprint Canvas Layout</w:t>
      </w:r>
    </w:p>
    <w:p w14:paraId="1F8B386D"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i/>
          <w:iCs/>
          <w:sz w:val="28"/>
          <w:szCs w:val="28"/>
        </w:rPr>
        <w:t>[Canvas Design Template: A structural layout split into cross-axis quadrants—Think &amp; Feel, Hear, See, and Say &amp; Do—flanked by base rows mapping specific user Pains and user Gains parameters contextually.]</w:t>
      </w:r>
    </w:p>
    <w:p w14:paraId="3B007F58"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Figure 2: User Archetype Mapping Applied to Financial Distress Environment</w:t>
      </w:r>
    </w:p>
    <w:p w14:paraId="1D223354"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i/>
          <w:iCs/>
          <w:sz w:val="28"/>
          <w:szCs w:val="28"/>
        </w:rPr>
        <w:t>[Archetype Interaction Layout: A visual collection of user-</w:t>
      </w:r>
      <w:proofErr w:type="spellStart"/>
      <w:r w:rsidRPr="00DD4CE9">
        <w:rPr>
          <w:rFonts w:ascii="Times New Roman" w:hAnsi="Times New Roman" w:cs="Times New Roman"/>
          <w:i/>
          <w:iCs/>
          <w:sz w:val="28"/>
          <w:szCs w:val="28"/>
        </w:rPr>
        <w:t>centered</w:t>
      </w:r>
      <w:proofErr w:type="spellEnd"/>
      <w:r w:rsidRPr="00DD4CE9">
        <w:rPr>
          <w:rFonts w:ascii="Times New Roman" w:hAnsi="Times New Roman" w:cs="Times New Roman"/>
          <w:i/>
          <w:iCs/>
          <w:sz w:val="28"/>
          <w:szCs w:val="28"/>
        </w:rPr>
        <w:t xml:space="preserve"> sticky notes detailing the immediate experience of an individual managing unmanageable liability statements, capturing external pressures, </w:t>
      </w:r>
      <w:proofErr w:type="spellStart"/>
      <w:r w:rsidRPr="00DD4CE9">
        <w:rPr>
          <w:rFonts w:ascii="Times New Roman" w:hAnsi="Times New Roman" w:cs="Times New Roman"/>
          <w:i/>
          <w:iCs/>
          <w:sz w:val="28"/>
          <w:szCs w:val="28"/>
        </w:rPr>
        <w:t>behavioral</w:t>
      </w:r>
      <w:proofErr w:type="spellEnd"/>
      <w:r w:rsidRPr="00DD4CE9">
        <w:rPr>
          <w:rFonts w:ascii="Times New Roman" w:hAnsi="Times New Roman" w:cs="Times New Roman"/>
          <w:i/>
          <w:iCs/>
          <w:sz w:val="28"/>
          <w:szCs w:val="28"/>
        </w:rPr>
        <w:t xml:space="preserve"> tendencies, and distinct pain thresholds.]</w:t>
      </w:r>
    </w:p>
    <w:p w14:paraId="4417E79F" w14:textId="77777777" w:rsidR="00DD4CE9" w:rsidRPr="00DD4CE9" w:rsidRDefault="00DD4CE9" w:rsidP="00DD4CE9">
      <w:pPr>
        <w:rPr>
          <w:rFonts w:ascii="Times New Roman" w:hAnsi="Times New Roman" w:cs="Times New Roman"/>
          <w:b/>
          <w:bCs/>
          <w:sz w:val="28"/>
          <w:szCs w:val="28"/>
        </w:rPr>
      </w:pPr>
      <w:r w:rsidRPr="00DD4CE9">
        <w:rPr>
          <w:rFonts w:ascii="Times New Roman" w:hAnsi="Times New Roman" w:cs="Times New Roman"/>
          <w:b/>
          <w:bCs/>
          <w:sz w:val="28"/>
          <w:szCs w:val="28"/>
        </w:rPr>
        <w:t>Deep-Dive User Empathy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6700"/>
      </w:tblGrid>
      <w:tr w:rsidR="00DD4CE9" w:rsidRPr="00DD4CE9" w14:paraId="534B5D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D8AE3"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lastRenderedPageBreak/>
              <w:t>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61548"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User Insights &amp; Data Points</w:t>
            </w:r>
          </w:p>
        </w:tc>
      </w:tr>
      <w:tr w:rsidR="00DD4CE9" w:rsidRPr="00DD4CE9" w14:paraId="5A657F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A3181"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THINK &amp; FEEL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9E5E6"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i/>
                <w:iCs/>
                <w:sz w:val="28"/>
                <w:szCs w:val="28"/>
              </w:rPr>
              <w:t xml:space="preserve">"What should I pay off first </w:t>
            </w:r>
            <w:proofErr w:type="spellStart"/>
            <w:r w:rsidRPr="00DD4CE9">
              <w:rPr>
                <w:rFonts w:ascii="Times New Roman" w:hAnsi="Times New Roman" w:cs="Times New Roman"/>
                <w:i/>
                <w:iCs/>
                <w:sz w:val="28"/>
                <w:szCs w:val="28"/>
              </w:rPr>
              <w:t>today?""Why</w:t>
            </w:r>
            <w:proofErr w:type="spellEnd"/>
            <w:r w:rsidRPr="00DD4CE9">
              <w:rPr>
                <w:rFonts w:ascii="Times New Roman" w:hAnsi="Times New Roman" w:cs="Times New Roman"/>
                <w:i/>
                <w:iCs/>
                <w:sz w:val="28"/>
                <w:szCs w:val="28"/>
              </w:rPr>
              <w:t xml:space="preserve"> don't settlement companies provide transparent </w:t>
            </w:r>
            <w:proofErr w:type="spellStart"/>
            <w:r w:rsidRPr="00DD4CE9">
              <w:rPr>
                <w:rFonts w:ascii="Times New Roman" w:hAnsi="Times New Roman" w:cs="Times New Roman"/>
                <w:i/>
                <w:iCs/>
                <w:sz w:val="28"/>
                <w:szCs w:val="28"/>
              </w:rPr>
              <w:t>fees?"</w:t>
            </w:r>
            <w:r w:rsidRPr="00DD4CE9">
              <w:rPr>
                <w:rFonts w:ascii="Times New Roman" w:hAnsi="Times New Roman" w:cs="Times New Roman"/>
                <w:sz w:val="28"/>
                <w:szCs w:val="28"/>
              </w:rPr>
              <w:t>Worried</w:t>
            </w:r>
            <w:proofErr w:type="spellEnd"/>
            <w:r w:rsidRPr="00DD4CE9">
              <w:rPr>
                <w:rFonts w:ascii="Times New Roman" w:hAnsi="Times New Roman" w:cs="Times New Roman"/>
                <w:sz w:val="28"/>
                <w:szCs w:val="28"/>
              </w:rPr>
              <w:t xml:space="preserve"> about bankruptcy options but aspiring to build long-term clean credit </w:t>
            </w:r>
            <w:proofErr w:type="spellStart"/>
            <w:proofErr w:type="gramStart"/>
            <w:r w:rsidRPr="00DD4CE9">
              <w:rPr>
                <w:rFonts w:ascii="Times New Roman" w:hAnsi="Times New Roman" w:cs="Times New Roman"/>
                <w:sz w:val="28"/>
                <w:szCs w:val="28"/>
              </w:rPr>
              <w:t>records.Anxious</w:t>
            </w:r>
            <w:proofErr w:type="spellEnd"/>
            <w:proofErr w:type="gramEnd"/>
            <w:r w:rsidRPr="00DD4CE9">
              <w:rPr>
                <w:rFonts w:ascii="Times New Roman" w:hAnsi="Times New Roman" w:cs="Times New Roman"/>
                <w:sz w:val="28"/>
                <w:szCs w:val="28"/>
              </w:rPr>
              <w:t xml:space="preserve"> about family knowing the total compounding scale of debt.</w:t>
            </w:r>
          </w:p>
        </w:tc>
      </w:tr>
      <w:tr w:rsidR="00DD4CE9" w:rsidRPr="00DD4CE9" w14:paraId="268B68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0B306"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SEE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09B1D"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sz w:val="28"/>
                <w:szCs w:val="28"/>
              </w:rPr>
              <w:t xml:space="preserve">Endless warning alerts, automated past-due bills, and certified legal threats in the </w:t>
            </w:r>
            <w:proofErr w:type="spellStart"/>
            <w:proofErr w:type="gramStart"/>
            <w:r w:rsidRPr="00DD4CE9">
              <w:rPr>
                <w:rFonts w:ascii="Times New Roman" w:hAnsi="Times New Roman" w:cs="Times New Roman"/>
                <w:sz w:val="28"/>
                <w:szCs w:val="28"/>
              </w:rPr>
              <w:t>mail.Friends</w:t>
            </w:r>
            <w:proofErr w:type="spellEnd"/>
            <w:proofErr w:type="gramEnd"/>
            <w:r w:rsidRPr="00DD4CE9">
              <w:rPr>
                <w:rFonts w:ascii="Times New Roman" w:hAnsi="Times New Roman" w:cs="Times New Roman"/>
                <w:sz w:val="28"/>
                <w:szCs w:val="28"/>
              </w:rPr>
              <w:t xml:space="preserve"> achieving standard life milestones like purchasing </w:t>
            </w:r>
            <w:proofErr w:type="spellStart"/>
            <w:proofErr w:type="gramStart"/>
            <w:r w:rsidRPr="00DD4CE9">
              <w:rPr>
                <w:rFonts w:ascii="Times New Roman" w:hAnsi="Times New Roman" w:cs="Times New Roman"/>
                <w:sz w:val="28"/>
                <w:szCs w:val="28"/>
              </w:rPr>
              <w:t>homes.The</w:t>
            </w:r>
            <w:proofErr w:type="spellEnd"/>
            <w:proofErr w:type="gramEnd"/>
            <w:r w:rsidRPr="00DD4CE9">
              <w:rPr>
                <w:rFonts w:ascii="Times New Roman" w:hAnsi="Times New Roman" w:cs="Times New Roman"/>
                <w:sz w:val="28"/>
                <w:szCs w:val="28"/>
              </w:rPr>
              <w:t xml:space="preserve"> market offers high-fee refinancing schemes that look predatory.</w:t>
            </w:r>
          </w:p>
        </w:tc>
      </w:tr>
      <w:tr w:rsidR="00DD4CE9" w:rsidRPr="00DD4CE9" w14:paraId="1B0F9E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C33DE"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HEAR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EAEAB"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sz w:val="28"/>
                <w:szCs w:val="28"/>
              </w:rPr>
              <w:t xml:space="preserve">Aggressive telemarketers or debt collectors demanding instant bank account </w:t>
            </w:r>
            <w:proofErr w:type="spellStart"/>
            <w:proofErr w:type="gramStart"/>
            <w:r w:rsidRPr="00DD4CE9">
              <w:rPr>
                <w:rFonts w:ascii="Times New Roman" w:hAnsi="Times New Roman" w:cs="Times New Roman"/>
                <w:sz w:val="28"/>
                <w:szCs w:val="28"/>
              </w:rPr>
              <w:t>authorization.Family</w:t>
            </w:r>
            <w:proofErr w:type="spellEnd"/>
            <w:proofErr w:type="gramEnd"/>
            <w:r w:rsidRPr="00DD4CE9">
              <w:rPr>
                <w:rFonts w:ascii="Times New Roman" w:hAnsi="Times New Roman" w:cs="Times New Roman"/>
                <w:sz w:val="28"/>
                <w:szCs w:val="28"/>
              </w:rPr>
              <w:t xml:space="preserve"> providing generic advice like </w:t>
            </w:r>
            <w:r w:rsidRPr="00DD4CE9">
              <w:rPr>
                <w:rFonts w:ascii="Times New Roman" w:hAnsi="Times New Roman" w:cs="Times New Roman"/>
                <w:i/>
                <w:iCs/>
                <w:sz w:val="28"/>
                <w:szCs w:val="28"/>
              </w:rPr>
              <w:t xml:space="preserve">"just live within your </w:t>
            </w:r>
            <w:proofErr w:type="spellStart"/>
            <w:r w:rsidRPr="00DD4CE9">
              <w:rPr>
                <w:rFonts w:ascii="Times New Roman" w:hAnsi="Times New Roman" w:cs="Times New Roman"/>
                <w:i/>
                <w:iCs/>
                <w:sz w:val="28"/>
                <w:szCs w:val="28"/>
              </w:rPr>
              <w:t>means."</w:t>
            </w:r>
            <w:r w:rsidRPr="00DD4CE9">
              <w:rPr>
                <w:rFonts w:ascii="Times New Roman" w:hAnsi="Times New Roman" w:cs="Times New Roman"/>
                <w:sz w:val="28"/>
                <w:szCs w:val="28"/>
              </w:rPr>
              <w:t>Financial</w:t>
            </w:r>
            <w:proofErr w:type="spellEnd"/>
            <w:r w:rsidRPr="00DD4CE9">
              <w:rPr>
                <w:rFonts w:ascii="Times New Roman" w:hAnsi="Times New Roman" w:cs="Times New Roman"/>
                <w:sz w:val="28"/>
                <w:szCs w:val="28"/>
              </w:rPr>
              <w:t xml:space="preserve"> influencers promising instant credit score increases via loopholes.</w:t>
            </w:r>
          </w:p>
        </w:tc>
      </w:tr>
      <w:tr w:rsidR="00DD4CE9" w:rsidRPr="00DD4CE9" w14:paraId="210F9B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500B1"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SAY &amp; 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84AF0"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sz w:val="28"/>
                <w:szCs w:val="28"/>
              </w:rPr>
              <w:t xml:space="preserve">Tells collection companies </w:t>
            </w:r>
            <w:r w:rsidRPr="00DD4CE9">
              <w:rPr>
                <w:rFonts w:ascii="Times New Roman" w:hAnsi="Times New Roman" w:cs="Times New Roman"/>
                <w:i/>
                <w:iCs/>
                <w:sz w:val="28"/>
                <w:szCs w:val="28"/>
              </w:rPr>
              <w:t xml:space="preserve">"I'm looking for options matching my active interest </w:t>
            </w:r>
            <w:proofErr w:type="spellStart"/>
            <w:r w:rsidRPr="00DD4CE9">
              <w:rPr>
                <w:rFonts w:ascii="Times New Roman" w:hAnsi="Times New Roman" w:cs="Times New Roman"/>
                <w:i/>
                <w:iCs/>
                <w:sz w:val="28"/>
                <w:szCs w:val="28"/>
              </w:rPr>
              <w:t>rates."</w:t>
            </w:r>
            <w:r w:rsidRPr="00DD4CE9">
              <w:rPr>
                <w:rFonts w:ascii="Times New Roman" w:hAnsi="Times New Roman" w:cs="Times New Roman"/>
                <w:sz w:val="28"/>
                <w:szCs w:val="28"/>
              </w:rPr>
              <w:t>Spends</w:t>
            </w:r>
            <w:proofErr w:type="spellEnd"/>
            <w:r w:rsidRPr="00DD4CE9">
              <w:rPr>
                <w:rFonts w:ascii="Times New Roman" w:hAnsi="Times New Roman" w:cs="Times New Roman"/>
                <w:sz w:val="28"/>
                <w:szCs w:val="28"/>
              </w:rPr>
              <w:t xml:space="preserve"> hours scrolling through online user threads looking for relief, only to quit in </w:t>
            </w:r>
            <w:proofErr w:type="spellStart"/>
            <w:proofErr w:type="gramStart"/>
            <w:r w:rsidRPr="00DD4CE9">
              <w:rPr>
                <w:rFonts w:ascii="Times New Roman" w:hAnsi="Times New Roman" w:cs="Times New Roman"/>
                <w:sz w:val="28"/>
                <w:szCs w:val="28"/>
              </w:rPr>
              <w:t>frustration.Maintains</w:t>
            </w:r>
            <w:proofErr w:type="spellEnd"/>
            <w:proofErr w:type="gramEnd"/>
            <w:r w:rsidRPr="00DD4CE9">
              <w:rPr>
                <w:rFonts w:ascii="Times New Roman" w:hAnsi="Times New Roman" w:cs="Times New Roman"/>
                <w:sz w:val="28"/>
                <w:szCs w:val="28"/>
              </w:rPr>
              <w:t xml:space="preserve"> a calm public persona while privately hiding physical billing letters from friends.</w:t>
            </w:r>
          </w:p>
        </w:tc>
      </w:tr>
      <w:tr w:rsidR="00DD4CE9" w:rsidRPr="00DD4CE9" w14:paraId="0FEB32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78E14"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t>PAIN</w:t>
            </w:r>
            <w:r w:rsidRPr="00DD4CE9">
              <w:rPr>
                <w:rFonts w:ascii="Times New Roman" w:hAnsi="Times New Roman" w:cs="Times New Roman"/>
                <w:sz w:val="28"/>
                <w:szCs w:val="28"/>
              </w:rPr>
              <w:t xml:space="preserve"> </w:t>
            </w:r>
            <w:r w:rsidRPr="00DD4CE9">
              <w:rPr>
                <w:rFonts w:ascii="Times New Roman" w:hAnsi="Times New Roman" w:cs="Times New Roman"/>
                <w:i/>
                <w:iCs/>
                <w:sz w:val="28"/>
                <w:szCs w:val="28"/>
              </w:rPr>
              <w:t>(Fears, Frustrations, Obstacles)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292EB"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sz w:val="28"/>
                <w:szCs w:val="28"/>
              </w:rPr>
              <w:t xml:space="preserve">Hard to isolate individual creditor rules and legal </w:t>
            </w:r>
            <w:proofErr w:type="spellStart"/>
            <w:proofErr w:type="gramStart"/>
            <w:r w:rsidRPr="00DD4CE9">
              <w:rPr>
                <w:rFonts w:ascii="Times New Roman" w:hAnsi="Times New Roman" w:cs="Times New Roman"/>
                <w:sz w:val="28"/>
                <w:szCs w:val="28"/>
              </w:rPr>
              <w:t>rights.Uncomfortable</w:t>
            </w:r>
            <w:proofErr w:type="spellEnd"/>
            <w:proofErr w:type="gramEnd"/>
            <w:r w:rsidRPr="00DD4CE9">
              <w:rPr>
                <w:rFonts w:ascii="Times New Roman" w:hAnsi="Times New Roman" w:cs="Times New Roman"/>
                <w:sz w:val="28"/>
                <w:szCs w:val="28"/>
              </w:rPr>
              <w:t xml:space="preserve"> or intimidating to deal with live collection representatives over phone </w:t>
            </w:r>
            <w:proofErr w:type="spellStart"/>
            <w:proofErr w:type="gramStart"/>
            <w:r w:rsidRPr="00DD4CE9">
              <w:rPr>
                <w:rFonts w:ascii="Times New Roman" w:hAnsi="Times New Roman" w:cs="Times New Roman"/>
                <w:sz w:val="28"/>
                <w:szCs w:val="28"/>
              </w:rPr>
              <w:t>channels.Paralyzed</w:t>
            </w:r>
            <w:proofErr w:type="spellEnd"/>
            <w:proofErr w:type="gramEnd"/>
            <w:r w:rsidRPr="00DD4CE9">
              <w:rPr>
                <w:rFonts w:ascii="Times New Roman" w:hAnsi="Times New Roman" w:cs="Times New Roman"/>
                <w:sz w:val="28"/>
                <w:szCs w:val="28"/>
              </w:rPr>
              <w:t xml:space="preserve"> by hidden compound metrics and complex fine-print terms.</w:t>
            </w:r>
          </w:p>
        </w:tc>
      </w:tr>
      <w:tr w:rsidR="00DD4CE9" w:rsidRPr="00DD4CE9" w14:paraId="4269BD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64FC1"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b/>
                <w:bCs/>
                <w:sz w:val="28"/>
                <w:szCs w:val="28"/>
              </w:rPr>
              <w:lastRenderedPageBreak/>
              <w:t>GAIN</w:t>
            </w:r>
            <w:r w:rsidRPr="00DD4CE9">
              <w:rPr>
                <w:rFonts w:ascii="Times New Roman" w:hAnsi="Times New Roman" w:cs="Times New Roman"/>
                <w:sz w:val="28"/>
                <w:szCs w:val="28"/>
              </w:rPr>
              <w:t xml:space="preserve"> </w:t>
            </w:r>
            <w:r w:rsidRPr="00DD4CE9">
              <w:rPr>
                <w:rFonts w:ascii="Times New Roman" w:hAnsi="Times New Roman" w:cs="Times New Roman"/>
                <w:i/>
                <w:iCs/>
                <w:sz w:val="28"/>
                <w:szCs w:val="28"/>
              </w:rPr>
              <w:t>(Wants, Needs, Success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E89D1"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sz w:val="28"/>
                <w:szCs w:val="28"/>
              </w:rPr>
              <w:t xml:space="preserve">Comfortable, automated, and judgment-free workspace </w:t>
            </w:r>
            <w:proofErr w:type="spellStart"/>
            <w:proofErr w:type="gramStart"/>
            <w:r w:rsidRPr="00DD4CE9">
              <w:rPr>
                <w:rFonts w:ascii="Times New Roman" w:hAnsi="Times New Roman" w:cs="Times New Roman"/>
                <w:sz w:val="28"/>
                <w:szCs w:val="28"/>
              </w:rPr>
              <w:t>configurations.High</w:t>
            </w:r>
            <w:proofErr w:type="spellEnd"/>
            <w:proofErr w:type="gramEnd"/>
            <w:r w:rsidRPr="00DD4CE9">
              <w:rPr>
                <w:rFonts w:ascii="Times New Roman" w:hAnsi="Times New Roman" w:cs="Times New Roman"/>
                <w:sz w:val="28"/>
                <w:szCs w:val="28"/>
              </w:rPr>
              <w:t xml:space="preserve"> mathematical accuracy in calculating optimal negotiation </w:t>
            </w:r>
            <w:proofErr w:type="spellStart"/>
            <w:proofErr w:type="gramStart"/>
            <w:r w:rsidRPr="00DD4CE9">
              <w:rPr>
                <w:rFonts w:ascii="Times New Roman" w:hAnsi="Times New Roman" w:cs="Times New Roman"/>
                <w:sz w:val="28"/>
                <w:szCs w:val="28"/>
              </w:rPr>
              <w:t>benchmarks.Clear</w:t>
            </w:r>
            <w:proofErr w:type="spellEnd"/>
            <w:proofErr w:type="gramEnd"/>
            <w:r w:rsidRPr="00DD4CE9">
              <w:rPr>
                <w:rFonts w:ascii="Times New Roman" w:hAnsi="Times New Roman" w:cs="Times New Roman"/>
                <w:sz w:val="28"/>
                <w:szCs w:val="28"/>
              </w:rPr>
              <w:t xml:space="preserve"> visibility into realistic financial freedom timelines.</w:t>
            </w:r>
          </w:p>
        </w:tc>
      </w:tr>
    </w:tbl>
    <w:p w14:paraId="6D8CB9D9" w14:textId="77777777" w:rsidR="00DD4CE9" w:rsidRPr="00DD4CE9" w:rsidRDefault="00DD4CE9" w:rsidP="00DD4CE9">
      <w:pPr>
        <w:rPr>
          <w:rFonts w:ascii="Times New Roman" w:hAnsi="Times New Roman" w:cs="Times New Roman"/>
          <w:sz w:val="28"/>
          <w:szCs w:val="28"/>
        </w:rPr>
      </w:pPr>
      <w:r w:rsidRPr="00DD4CE9">
        <w:rPr>
          <w:rFonts w:ascii="Times New Roman" w:hAnsi="Times New Roman" w:cs="Times New Roman"/>
          <w:sz w:val="28"/>
          <w:szCs w:val="28"/>
        </w:rPr>
        <w:t>[file-tag: code-generated-file-aeefe9dd-1d44-48a4-8db4-022019de76d3]</w:t>
      </w:r>
    </w:p>
    <w:p w14:paraId="471FAD5E" w14:textId="4AC2B5FD" w:rsidR="004A1EA1" w:rsidRPr="00DD4CE9" w:rsidRDefault="004A1EA1">
      <w:pPr>
        <w:rPr>
          <w:rFonts w:ascii="Times New Roman" w:hAnsi="Times New Roman" w:cs="Times New Roman"/>
          <w:sz w:val="28"/>
          <w:szCs w:val="28"/>
        </w:rPr>
      </w:pPr>
    </w:p>
    <w:sectPr w:rsidR="004A1EA1" w:rsidRPr="00DD4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E9"/>
    <w:rsid w:val="00082850"/>
    <w:rsid w:val="004A1EA1"/>
    <w:rsid w:val="00AC5B60"/>
    <w:rsid w:val="00DD4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0405D"/>
  <w15:chartTrackingRefBased/>
  <w15:docId w15:val="{18043811-5232-4DAD-BCBF-AB44B1070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CE9"/>
    <w:rPr>
      <w:rFonts w:eastAsiaTheme="majorEastAsia" w:cstheme="majorBidi"/>
      <w:color w:val="272727" w:themeColor="text1" w:themeTint="D8"/>
    </w:rPr>
  </w:style>
  <w:style w:type="paragraph" w:styleId="Title">
    <w:name w:val="Title"/>
    <w:basedOn w:val="Normal"/>
    <w:next w:val="Normal"/>
    <w:link w:val="TitleChar"/>
    <w:uiPriority w:val="10"/>
    <w:qFormat/>
    <w:rsid w:val="00DD4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CE9"/>
    <w:pPr>
      <w:spacing w:before="160"/>
      <w:jc w:val="center"/>
    </w:pPr>
    <w:rPr>
      <w:i/>
      <w:iCs/>
      <w:color w:val="404040" w:themeColor="text1" w:themeTint="BF"/>
    </w:rPr>
  </w:style>
  <w:style w:type="character" w:customStyle="1" w:styleId="QuoteChar">
    <w:name w:val="Quote Char"/>
    <w:basedOn w:val="DefaultParagraphFont"/>
    <w:link w:val="Quote"/>
    <w:uiPriority w:val="29"/>
    <w:rsid w:val="00DD4CE9"/>
    <w:rPr>
      <w:i/>
      <w:iCs/>
      <w:color w:val="404040" w:themeColor="text1" w:themeTint="BF"/>
    </w:rPr>
  </w:style>
  <w:style w:type="paragraph" w:styleId="ListParagraph">
    <w:name w:val="List Paragraph"/>
    <w:basedOn w:val="Normal"/>
    <w:uiPriority w:val="34"/>
    <w:qFormat/>
    <w:rsid w:val="00DD4CE9"/>
    <w:pPr>
      <w:ind w:left="720"/>
      <w:contextualSpacing/>
    </w:pPr>
  </w:style>
  <w:style w:type="character" w:styleId="IntenseEmphasis">
    <w:name w:val="Intense Emphasis"/>
    <w:basedOn w:val="DefaultParagraphFont"/>
    <w:uiPriority w:val="21"/>
    <w:qFormat/>
    <w:rsid w:val="00DD4CE9"/>
    <w:rPr>
      <w:i/>
      <w:iCs/>
      <w:color w:val="0F4761" w:themeColor="accent1" w:themeShade="BF"/>
    </w:rPr>
  </w:style>
  <w:style w:type="paragraph" w:styleId="IntenseQuote">
    <w:name w:val="Intense Quote"/>
    <w:basedOn w:val="Normal"/>
    <w:next w:val="Normal"/>
    <w:link w:val="IntenseQuoteChar"/>
    <w:uiPriority w:val="30"/>
    <w:qFormat/>
    <w:rsid w:val="00DD4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CE9"/>
    <w:rPr>
      <w:i/>
      <w:iCs/>
      <w:color w:val="0F4761" w:themeColor="accent1" w:themeShade="BF"/>
    </w:rPr>
  </w:style>
  <w:style w:type="character" w:styleId="IntenseReference">
    <w:name w:val="Intense Reference"/>
    <w:basedOn w:val="DefaultParagraphFont"/>
    <w:uiPriority w:val="32"/>
    <w:qFormat/>
    <w:rsid w:val="00DD4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2026-07-19T09:11:00Z</dcterms:created>
  <dcterms:modified xsi:type="dcterms:W3CDTF">2026-07-19T09:16:00Z</dcterms:modified>
</cp:coreProperties>
</file>