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D648" w14:textId="77777777" w:rsidR="00AC11A4" w:rsidRPr="00AC11A4" w:rsidRDefault="00AC11A4" w:rsidP="00AC11A4">
      <w:pPr>
        <w:pStyle w:val="Title"/>
      </w:pPr>
      <w:r w:rsidRPr="00AC11A4">
        <w:t>Functional &amp; Performance Testing Template</w:t>
      </w:r>
    </w:p>
    <w:p w14:paraId="331D849D" w14:textId="77777777" w:rsidR="00AC11A4" w:rsidRPr="00AC11A4" w:rsidRDefault="00AC11A4" w:rsidP="00AC11A4">
      <w:pPr>
        <w:pStyle w:val="Heading1"/>
      </w:pPr>
      <w:r w:rsidRPr="00AC11A4">
        <w:t>Model Performance Test</w:t>
      </w:r>
    </w:p>
    <w:p w14:paraId="3887B1F6" w14:textId="77777777" w:rsidR="00AC11A4" w:rsidRDefault="00AC11A4" w:rsidP="00AC11A4">
      <w:pPr>
        <w:rPr>
          <w:b/>
          <w:bCs/>
          <w:sz w:val="28"/>
          <w:szCs w:val="28"/>
        </w:rPr>
      </w:pPr>
    </w:p>
    <w:p w14:paraId="0E7549A3" w14:textId="0C83D4CF" w:rsidR="00AC11A4" w:rsidRPr="00AC11A4" w:rsidRDefault="00AC11A4" w:rsidP="00AC11A4">
      <w:pPr>
        <w:rPr>
          <w:sz w:val="28"/>
          <w:szCs w:val="28"/>
        </w:rPr>
      </w:pPr>
      <w:r w:rsidRPr="00AC11A4">
        <w:rPr>
          <w:b/>
          <w:bCs/>
          <w:sz w:val="28"/>
          <w:szCs w:val="28"/>
        </w:rPr>
        <w:t>Date:</w:t>
      </w:r>
      <w:r w:rsidRPr="00AC11A4">
        <w:rPr>
          <w:sz w:val="28"/>
          <w:szCs w:val="28"/>
        </w:rPr>
        <w:t xml:space="preserve"> 27/06/2026 </w:t>
      </w:r>
    </w:p>
    <w:p w14:paraId="4496BA72" w14:textId="77777777" w:rsidR="00AC11A4" w:rsidRPr="00AC11A4" w:rsidRDefault="00AC11A4" w:rsidP="00AC11A4">
      <w:pPr>
        <w:rPr>
          <w:sz w:val="28"/>
          <w:szCs w:val="28"/>
        </w:rPr>
      </w:pPr>
      <w:r w:rsidRPr="00AC11A4">
        <w:rPr>
          <w:b/>
          <w:bCs/>
          <w:sz w:val="28"/>
          <w:szCs w:val="28"/>
        </w:rPr>
        <w:t>Team ID:</w:t>
      </w:r>
      <w:r w:rsidRPr="00AC11A4">
        <w:rPr>
          <w:sz w:val="28"/>
          <w:szCs w:val="28"/>
        </w:rPr>
        <w:t xml:space="preserve"> AI-FINRECOVERY-2026</w:t>
      </w:r>
    </w:p>
    <w:p w14:paraId="657B8526" w14:textId="77777777" w:rsidR="00AC11A4" w:rsidRPr="00AC11A4" w:rsidRDefault="00AC11A4" w:rsidP="00AC11A4">
      <w:pPr>
        <w:rPr>
          <w:sz w:val="28"/>
          <w:szCs w:val="28"/>
        </w:rPr>
      </w:pPr>
      <w:r w:rsidRPr="00AC11A4">
        <w:rPr>
          <w:b/>
          <w:bCs/>
          <w:sz w:val="28"/>
          <w:szCs w:val="28"/>
        </w:rPr>
        <w:t>Project Name:</w:t>
      </w:r>
      <w:r w:rsidRPr="00AC11A4">
        <w:rPr>
          <w:sz w:val="28"/>
          <w:szCs w:val="28"/>
        </w:rPr>
        <w:t xml:space="preserve"> AI Powered Debt Relief &amp; Financial Recovery Platform </w:t>
      </w:r>
    </w:p>
    <w:p w14:paraId="4EAFE58F" w14:textId="77777777" w:rsidR="00AC11A4" w:rsidRPr="00AC11A4" w:rsidRDefault="00AC11A4" w:rsidP="00AC11A4">
      <w:pPr>
        <w:rPr>
          <w:sz w:val="28"/>
          <w:szCs w:val="28"/>
        </w:rPr>
      </w:pPr>
      <w:r w:rsidRPr="00AC11A4">
        <w:rPr>
          <w:b/>
          <w:bCs/>
          <w:sz w:val="28"/>
          <w:szCs w:val="28"/>
        </w:rPr>
        <w:t>Maximum Marks:</w:t>
      </w:r>
      <w:r w:rsidRPr="00AC11A4">
        <w:rPr>
          <w:sz w:val="28"/>
          <w:szCs w:val="28"/>
        </w:rPr>
        <w:t xml:space="preserve"> 2 Marks </w:t>
      </w:r>
    </w:p>
    <w:p w14:paraId="4D068839" w14:textId="77777777" w:rsidR="00AC11A4" w:rsidRPr="00AC11A4" w:rsidRDefault="00AC11A4" w:rsidP="00AC11A4">
      <w:pPr>
        <w:rPr>
          <w:b/>
          <w:bCs/>
          <w:sz w:val="28"/>
          <w:szCs w:val="28"/>
        </w:rPr>
      </w:pPr>
      <w:r w:rsidRPr="00AC11A4">
        <w:rPr>
          <w:b/>
          <w:bCs/>
          <w:sz w:val="28"/>
          <w:szCs w:val="28"/>
        </w:rPr>
        <w:t>Test Scenarios &amp;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688"/>
        <w:gridCol w:w="1483"/>
        <w:gridCol w:w="1636"/>
        <w:gridCol w:w="1779"/>
        <w:gridCol w:w="1374"/>
      </w:tblGrid>
      <w:tr w:rsidR="00AC11A4" w:rsidRPr="00AC11A4" w14:paraId="505B92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4D46B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t>Test Case ID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5BAF3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t>Scenario (What to test)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1F152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t>Test Steps (How to test)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37FA0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t>Expected Result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3F6BE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t>Actual Result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D93CB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t>Pass/Fail DOCX</w:t>
            </w:r>
          </w:p>
        </w:tc>
      </w:tr>
      <w:tr w:rsidR="00AC11A4" w:rsidRPr="00AC11A4" w14:paraId="0C1A2D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215D0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t>FT-01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BC93E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 xml:space="preserve">Text Input Validation (e.g., creditor name, legal dispute reasons)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432F4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 xml:space="preserve">Enter valid and invalid text in input fields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395E7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 xml:space="preserve">Valid inputs accepted, clear errors for invalid inputs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AA1E6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>Successfully accepted valid alphanumeric strings; rejected script tags safely.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1CC5E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AC11A4" w:rsidRPr="00AC11A4" w14:paraId="68084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E0033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t>FT-02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A95F8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 xml:space="preserve">Number Input </w:t>
            </w:r>
            <w:r w:rsidRPr="00AC11A4">
              <w:rPr>
                <w:sz w:val="28"/>
                <w:szCs w:val="28"/>
              </w:rPr>
              <w:lastRenderedPageBreak/>
              <w:t xml:space="preserve">Validation (e.g., outstanding debt balance, settlement targets)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82515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lastRenderedPageBreak/>
              <w:t>Enter number</w:t>
            </w:r>
            <w:r w:rsidRPr="00AC11A4">
              <w:rPr>
                <w:sz w:val="28"/>
                <w:szCs w:val="28"/>
              </w:rPr>
              <w:lastRenderedPageBreak/>
              <w:t xml:space="preserve">s within and outside the valid range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3763C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lastRenderedPageBreak/>
              <w:t xml:space="preserve">Accepts valid </w:t>
            </w:r>
            <w:r w:rsidRPr="00AC11A4">
              <w:rPr>
                <w:sz w:val="28"/>
                <w:szCs w:val="28"/>
              </w:rPr>
              <w:lastRenderedPageBreak/>
              <w:t xml:space="preserve">values, shows error for negative or out-of-range balances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BD34E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lastRenderedPageBreak/>
              <w:t xml:space="preserve">Blocked negative </w:t>
            </w:r>
            <w:r w:rsidRPr="00AC11A4">
              <w:rPr>
                <w:sz w:val="28"/>
                <w:szCs w:val="28"/>
              </w:rPr>
              <w:lastRenderedPageBreak/>
              <w:t>monetary inputs; flags out-of-bounds balances ($1M+) for manual audit.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64CAC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lastRenderedPageBreak/>
              <w:t>Pass</w:t>
            </w:r>
          </w:p>
        </w:tc>
      </w:tr>
      <w:tr w:rsidR="00AC11A4" w:rsidRPr="00AC11A4" w14:paraId="630433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9EFE6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t>FT-03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5078C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 xml:space="preserve">Content Generation (e.g., automated legal dispute letter, settlement counter-offer)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F5A27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 xml:space="preserve">Provide complete statement data and click "Generate"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27145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 xml:space="preserve">Correct, tailored dispute text is generated based on context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03B81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>Generated customized FDCPA dispute letters accurately mapping ingested balance metadata.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7C317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AC11A4" w:rsidRPr="00AC11A4" w14:paraId="5C9C3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F6A63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t>FT-04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11914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 xml:space="preserve">API Connection Check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BE830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 xml:space="preserve">Check if backend AI inference key is correct and </w:t>
            </w:r>
            <w:r w:rsidRPr="00AC11A4">
              <w:rPr>
                <w:sz w:val="28"/>
                <w:szCs w:val="28"/>
              </w:rPr>
              <w:lastRenderedPageBreak/>
              <w:t xml:space="preserve">model responds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73DB4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lastRenderedPageBreak/>
              <w:t xml:space="preserve">API responds successfully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6C1B5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 xml:space="preserve">Remote LLM gateway connection validated with 100% </w:t>
            </w:r>
            <w:r w:rsidRPr="00AC11A4">
              <w:rPr>
                <w:sz w:val="28"/>
                <w:szCs w:val="28"/>
              </w:rPr>
              <w:lastRenderedPageBreak/>
              <w:t>data frame delivery.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23A1D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lastRenderedPageBreak/>
              <w:t>Pass</w:t>
            </w:r>
          </w:p>
        </w:tc>
      </w:tr>
      <w:tr w:rsidR="00AC11A4" w:rsidRPr="00AC11A4" w14:paraId="5A51F8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10AB0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t>PT-01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3E91E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 xml:space="preserve">Response Time Test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2DC05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 xml:space="preserve">Use a timer to check content generation time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F8788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 xml:space="preserve">Should be under 3 seconds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F2C77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>Average content calculation time recorded at 1.84 seconds.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9DD0C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AC11A4" w:rsidRPr="00AC11A4" w14:paraId="2B914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6B92A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t>PT-02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A4D5D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 xml:space="preserve">API Speed Test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698BD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 xml:space="preserve">Send multiple API calls at the same time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E6E17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 xml:space="preserve">API should not slow down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2439E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>Handled 500 concurrent network streams without performance degradation.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8E762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AC11A4" w:rsidRPr="00AC11A4" w14:paraId="1088AB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F8A6F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t>PT-03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E7387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t xml:space="preserve">File Upload Load Test (e.g., </w:t>
            </w:r>
            <w:r w:rsidRPr="00AC11A4">
              <w:rPr>
                <w:sz w:val="28"/>
                <w:szCs w:val="28"/>
              </w:rPr>
              <w:lastRenderedPageBreak/>
              <w:t xml:space="preserve">unstructured PDF debt notices)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2EC85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lastRenderedPageBreak/>
              <w:t xml:space="preserve">Upload multiple PDFs and </w:t>
            </w:r>
            <w:r w:rsidRPr="00AC11A4">
              <w:rPr>
                <w:sz w:val="28"/>
                <w:szCs w:val="28"/>
              </w:rPr>
              <w:lastRenderedPageBreak/>
              <w:t xml:space="preserve">check processing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87074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lastRenderedPageBreak/>
              <w:t xml:space="preserve">Should work smoothly </w:t>
            </w:r>
            <w:r w:rsidRPr="00AC11A4">
              <w:rPr>
                <w:sz w:val="28"/>
                <w:szCs w:val="28"/>
              </w:rPr>
              <w:lastRenderedPageBreak/>
              <w:t xml:space="preserve">without crashing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EC637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sz w:val="28"/>
                <w:szCs w:val="28"/>
              </w:rPr>
              <w:lastRenderedPageBreak/>
              <w:t>Processed a 50-file batch successful</w:t>
            </w:r>
            <w:r w:rsidRPr="00AC11A4">
              <w:rPr>
                <w:sz w:val="28"/>
                <w:szCs w:val="28"/>
              </w:rPr>
              <w:lastRenderedPageBreak/>
              <w:t>ly; average OCR loop finished in 4.2s.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70F09" w14:textId="77777777" w:rsidR="00AC11A4" w:rsidRPr="00AC11A4" w:rsidRDefault="00AC11A4" w:rsidP="00AC11A4">
            <w:pPr>
              <w:rPr>
                <w:sz w:val="28"/>
                <w:szCs w:val="28"/>
              </w:rPr>
            </w:pPr>
            <w:r w:rsidRPr="00AC11A4">
              <w:rPr>
                <w:b/>
                <w:bCs/>
                <w:sz w:val="28"/>
                <w:szCs w:val="28"/>
              </w:rPr>
              <w:lastRenderedPageBreak/>
              <w:t>Pass</w:t>
            </w:r>
          </w:p>
        </w:tc>
      </w:tr>
    </w:tbl>
    <w:p w14:paraId="661CC90C" w14:textId="77777777" w:rsidR="00AC11A4" w:rsidRPr="00AC11A4" w:rsidRDefault="00AC11A4" w:rsidP="00AC11A4">
      <w:pPr>
        <w:rPr>
          <w:sz w:val="28"/>
          <w:szCs w:val="28"/>
        </w:rPr>
      </w:pPr>
      <w:r w:rsidRPr="00AC11A4">
        <w:rPr>
          <w:b/>
          <w:bCs/>
          <w:sz w:val="28"/>
          <w:szCs w:val="28"/>
        </w:rPr>
        <w:t>Figure 1: Automated Stress-Testing Dashboard Performance Metrics</w:t>
      </w:r>
    </w:p>
    <w:p w14:paraId="7959C56C" w14:textId="77777777" w:rsidR="00AC11A4" w:rsidRPr="00AC11A4" w:rsidRDefault="00AC11A4" w:rsidP="00AC11A4">
      <w:pPr>
        <w:rPr>
          <w:sz w:val="28"/>
          <w:szCs w:val="28"/>
        </w:rPr>
      </w:pPr>
      <w:r w:rsidRPr="00AC11A4">
        <w:rPr>
          <w:i/>
          <w:iCs/>
          <w:sz w:val="28"/>
          <w:szCs w:val="28"/>
        </w:rPr>
        <w:t>[Performance Matrix: Real-time telemetry tracking system strain. Displays memory allocation bounds, response latencies under concurrent loads, and safe multi-threaded execution charts validating continuous system stability.]</w:t>
      </w:r>
    </w:p>
    <w:p w14:paraId="779DB9A8" w14:textId="77777777" w:rsidR="004A1EA1" w:rsidRPr="00AC11A4" w:rsidRDefault="004A1EA1">
      <w:pPr>
        <w:rPr>
          <w:sz w:val="28"/>
          <w:szCs w:val="28"/>
        </w:rPr>
      </w:pPr>
    </w:p>
    <w:sectPr w:rsidR="004A1EA1" w:rsidRPr="00AC1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1A4"/>
    <w:rsid w:val="00082850"/>
    <w:rsid w:val="004A1EA1"/>
    <w:rsid w:val="00AC11A4"/>
    <w:rsid w:val="00AC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505BA"/>
  <w15:chartTrackingRefBased/>
  <w15:docId w15:val="{DDAF0404-783E-4F03-AFBF-C3F818C9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2026-07-19T10:41:00Z</dcterms:created>
  <dcterms:modified xsi:type="dcterms:W3CDTF">2026-07-19T10:50:00Z</dcterms:modified>
</cp:coreProperties>
</file>