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eastAsia="en-US"/>
        </w:rPr>
        <w:id w:val="-1207571643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672F8C" w:rsidRDefault="00672F8C" w:rsidP="00672F8C">
          <w:pPr>
            <w:pStyle w:val="TOCHeading"/>
            <w:jc w:val="center"/>
          </w:pPr>
          <w:r>
            <w:t>Practicum – Google Trends</w:t>
          </w:r>
        </w:p>
        <w:p w:rsidR="006B0593" w:rsidRDefault="00672F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92410" w:history="1">
            <w:r w:rsidR="006B0593" w:rsidRPr="00EA5902">
              <w:rPr>
                <w:rStyle w:val="Hyperlink"/>
                <w:noProof/>
              </w:rPr>
              <w:t>1. Abstract</w:t>
            </w:r>
            <w:r w:rsidR="006B0593">
              <w:rPr>
                <w:noProof/>
                <w:webHidden/>
              </w:rPr>
              <w:tab/>
            </w:r>
            <w:r w:rsidR="006B0593">
              <w:rPr>
                <w:noProof/>
                <w:webHidden/>
              </w:rPr>
              <w:fldChar w:fldCharType="begin"/>
            </w:r>
            <w:r w:rsidR="006B0593">
              <w:rPr>
                <w:noProof/>
                <w:webHidden/>
              </w:rPr>
              <w:instrText xml:space="preserve"> PAGEREF _Toc462992410 \h </w:instrText>
            </w:r>
            <w:r w:rsidR="006B0593">
              <w:rPr>
                <w:noProof/>
                <w:webHidden/>
              </w:rPr>
            </w:r>
            <w:r w:rsidR="006B0593">
              <w:rPr>
                <w:noProof/>
                <w:webHidden/>
              </w:rPr>
              <w:fldChar w:fldCharType="separate"/>
            </w:r>
            <w:r w:rsidR="006B0593">
              <w:rPr>
                <w:noProof/>
                <w:webHidden/>
              </w:rPr>
              <w:t>1</w:t>
            </w:r>
            <w:r w:rsidR="006B0593">
              <w:rPr>
                <w:noProof/>
                <w:webHidden/>
              </w:rPr>
              <w:fldChar w:fldCharType="end"/>
            </w:r>
          </w:hyperlink>
        </w:p>
        <w:p w:rsidR="006B0593" w:rsidRDefault="006B05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992411" w:history="1">
            <w:r w:rsidRPr="00EA5902">
              <w:rPr>
                <w:rStyle w:val="Hyperlink"/>
                <w:noProof/>
              </w:rPr>
              <w:t>2. Business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593" w:rsidRDefault="006B05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992412" w:history="1">
            <w:r w:rsidRPr="00EA5902">
              <w:rPr>
                <w:rStyle w:val="Hyperlink"/>
                <w:noProof/>
              </w:rPr>
              <w:t>3.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593" w:rsidRDefault="006B05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992413" w:history="1">
            <w:r w:rsidRPr="00EA5902">
              <w:rPr>
                <w:rStyle w:val="Hyperlink"/>
                <w:noProof/>
              </w:rPr>
              <w:t>3.1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593" w:rsidRDefault="006B05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992414" w:history="1">
            <w:r w:rsidRPr="00EA5902">
              <w:rPr>
                <w:rStyle w:val="Hyperlink"/>
                <w:noProof/>
              </w:rPr>
              <w:t>3.2 Purpose /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593" w:rsidRDefault="006B05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992415" w:history="1">
            <w:r w:rsidRPr="00EA5902">
              <w:rPr>
                <w:rStyle w:val="Hyperlink"/>
                <w:noProof/>
              </w:rPr>
              <w:t>3.3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593" w:rsidRDefault="006B05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992416" w:history="1">
            <w:r w:rsidRPr="00EA5902">
              <w:rPr>
                <w:rStyle w:val="Hyperlink"/>
                <w:noProof/>
              </w:rPr>
              <w:t>4. Significance of the study/Learning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593" w:rsidRDefault="006B05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992417" w:history="1">
            <w:r w:rsidRPr="00EA5902">
              <w:rPr>
                <w:rStyle w:val="Hyperlink"/>
                <w:noProof/>
              </w:rPr>
              <w:t>5. Research questions and 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593" w:rsidRDefault="006B05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992418" w:history="1">
            <w:r w:rsidRPr="00EA5902">
              <w:rPr>
                <w:rStyle w:val="Hyperlink"/>
                <w:noProof/>
              </w:rPr>
              <w:t>6. Methodology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593" w:rsidRDefault="006B05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992419" w:history="1">
            <w:r w:rsidRPr="00EA5902">
              <w:rPr>
                <w:rStyle w:val="Hyperlink"/>
                <w:noProof/>
              </w:rPr>
              <w:t>7.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593" w:rsidRDefault="006B05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992420" w:history="1">
            <w:r w:rsidRPr="00EA5902">
              <w:rPr>
                <w:rStyle w:val="Hyperlink"/>
                <w:noProof/>
              </w:rPr>
              <w:t>7.1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593" w:rsidRDefault="006B05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992421" w:history="1">
            <w:r w:rsidRPr="00EA5902">
              <w:rPr>
                <w:rStyle w:val="Hyperlink"/>
                <w:noProof/>
              </w:rPr>
              <w:t>7.2 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593" w:rsidRDefault="006B05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992422" w:history="1">
            <w:r w:rsidRPr="00EA5902">
              <w:rPr>
                <w:rStyle w:val="Hyperlink"/>
                <w:noProof/>
              </w:rPr>
              <w:t>8. Analysis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593" w:rsidRDefault="006B05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992423" w:history="1">
            <w:r w:rsidRPr="00EA5902">
              <w:rPr>
                <w:rStyle w:val="Hyperlink"/>
                <w:noProof/>
              </w:rPr>
              <w:t>9. Robustness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593" w:rsidRDefault="006B05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992424" w:history="1">
            <w:r w:rsidRPr="00EA5902">
              <w:rPr>
                <w:rStyle w:val="Hyperlink"/>
                <w:noProof/>
              </w:rPr>
              <w:t>10. Conclusion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593" w:rsidRDefault="006B05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992425" w:history="1">
            <w:r w:rsidRPr="00EA5902">
              <w:rPr>
                <w:rStyle w:val="Hyperlink"/>
                <w:noProof/>
              </w:rPr>
              <w:t>11.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593" w:rsidRDefault="006B05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992426" w:history="1">
            <w:r w:rsidRPr="00EA5902">
              <w:rPr>
                <w:rStyle w:val="Hyperlink"/>
                <w:noProof/>
              </w:rPr>
              <w:t>12.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593" w:rsidRDefault="006B05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992427" w:history="1">
            <w:r w:rsidRPr="00EA5902">
              <w:rPr>
                <w:rStyle w:val="Hyperlink"/>
                <w:noProof/>
              </w:rPr>
              <w:t>13.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2F8C" w:rsidRDefault="00672F8C" w:rsidP="00672F8C">
          <w:pPr>
            <w:jc w:val="center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672F8C" w:rsidRDefault="00672F8C">
          <w:pPr>
            <w:rPr>
              <w:b/>
              <w:bCs/>
              <w:noProof/>
            </w:rPr>
          </w:pPr>
        </w:p>
        <w:p w:rsidR="00672F8C" w:rsidRDefault="00672F8C" w:rsidP="00672F8C">
          <w:pPr>
            <w:pStyle w:val="Heading1"/>
          </w:pPr>
          <w:bookmarkStart w:id="0" w:name="_Toc462992410"/>
          <w:r>
            <w:t>1. Abstract</w:t>
          </w:r>
          <w:bookmarkEnd w:id="0"/>
        </w:p>
        <w:p w:rsidR="00672F8C" w:rsidRDefault="00672F8C" w:rsidP="00672F8C">
          <w:r>
            <w:t>This report analyses the relationship between popularity of a candidate and probability of winning the election.</w:t>
          </w:r>
        </w:p>
        <w:p w:rsidR="00672F8C" w:rsidRPr="00672F8C" w:rsidRDefault="00672F8C" w:rsidP="00672F8C">
          <w:pPr>
            <w:pStyle w:val="Heading1"/>
          </w:pPr>
          <w:bookmarkStart w:id="1" w:name="_Toc462992411"/>
          <w:r>
            <w:t xml:space="preserve">2. </w:t>
          </w:r>
          <w:r w:rsidRPr="00672F8C">
            <w:t>Business problem</w:t>
          </w:r>
          <w:bookmarkEnd w:id="1"/>
        </w:p>
        <w:p w:rsidR="00672F8C" w:rsidRDefault="00672F8C" w:rsidP="00672F8C">
          <w:pPr>
            <w:pStyle w:val="Heading1"/>
          </w:pPr>
          <w:bookmarkStart w:id="2" w:name="_Toc462992412"/>
          <w:r>
            <w:t>3. Introduction</w:t>
          </w:r>
          <w:bookmarkEnd w:id="2"/>
        </w:p>
        <w:p w:rsidR="00672F8C" w:rsidRDefault="00672F8C" w:rsidP="00672F8C">
          <w:r>
            <w:t>In this section we discuss the earlier studies, issues with those and alternative methods we used to overcome weaknesses.</w:t>
          </w:r>
          <w:r w:rsidR="00E5380C">
            <w:t xml:space="preserve"> This study is based on </w:t>
          </w:r>
          <w:sdt>
            <w:sdtPr>
              <w:id w:val="-821507425"/>
              <w:citation/>
            </w:sdtPr>
            <w:sdtEndPr/>
            <w:sdtContent>
              <w:r w:rsidR="00E5380C">
                <w:fldChar w:fldCharType="begin"/>
              </w:r>
              <w:r w:rsidR="00E5380C">
                <w:instrText xml:space="preserve"> CITATION Deepak16 \l 1033 </w:instrText>
              </w:r>
              <w:r w:rsidR="00E5380C">
                <w:fldChar w:fldCharType="separate"/>
              </w:r>
              <w:r w:rsidR="00A2435A">
                <w:rPr>
                  <w:noProof/>
                </w:rPr>
                <w:t>(Agrawal, 2016)</w:t>
              </w:r>
              <w:r w:rsidR="00E5380C">
                <w:fldChar w:fldCharType="end"/>
              </w:r>
            </w:sdtContent>
          </w:sdt>
          <w:r w:rsidR="00E5380C">
            <w:t xml:space="preserve">, </w:t>
          </w:r>
          <w:sdt>
            <w:sdtPr>
              <w:id w:val="2016035891"/>
              <w:citation/>
            </w:sdtPr>
            <w:sdtEndPr/>
            <w:sdtContent>
              <w:r w:rsidR="00E5380C">
                <w:fldChar w:fldCharType="begin"/>
              </w:r>
              <w:r w:rsidR="00E5380C">
                <w:instrText xml:space="preserve"> CITATION Com16 \l 1033 </w:instrText>
              </w:r>
              <w:r w:rsidR="00E5380C">
                <w:fldChar w:fldCharType="separate"/>
              </w:r>
              <w:r w:rsidR="00A2435A">
                <w:rPr>
                  <w:noProof/>
                </w:rPr>
                <w:t>(Google Trends, 2016)</w:t>
              </w:r>
              <w:r w:rsidR="00E5380C">
                <w:fldChar w:fldCharType="end"/>
              </w:r>
            </w:sdtContent>
          </w:sdt>
          <w:r w:rsidR="00E5380C">
            <w:t xml:space="preserve">, </w:t>
          </w:r>
          <w:sdt>
            <w:sdtPr>
              <w:id w:val="-845097163"/>
              <w:citation/>
            </w:sdtPr>
            <w:sdtEndPr/>
            <w:sdtContent>
              <w:r w:rsidR="00E5380C">
                <w:fldChar w:fldCharType="begin"/>
              </w:r>
              <w:r w:rsidR="00E5380C">
                <w:instrText xml:space="preserve"> CITATION Poc97 \l 1033 </w:instrText>
              </w:r>
              <w:r w:rsidR="00E5380C">
                <w:fldChar w:fldCharType="separate"/>
              </w:r>
              <w:r w:rsidR="00A2435A">
                <w:rPr>
                  <w:noProof/>
                </w:rPr>
                <w:t xml:space="preserve">(Pochiraju &amp; </w:t>
              </w:r>
              <w:r w:rsidR="00A2435A">
                <w:rPr>
                  <w:noProof/>
                </w:rPr>
                <w:lastRenderedPageBreak/>
                <w:t>Sengupta, On the roles of observations in collinearity in the linear model, 1997)</w:t>
              </w:r>
              <w:r w:rsidR="00E5380C">
                <w:fldChar w:fldCharType="end"/>
              </w:r>
            </w:sdtContent>
          </w:sdt>
          <w:r w:rsidR="00EE7A7A">
            <w:t xml:space="preserve">, </w:t>
          </w:r>
          <w:sdt>
            <w:sdtPr>
              <w:id w:val="-647367943"/>
              <w:citation/>
            </w:sdtPr>
            <w:sdtEndPr/>
            <w:sdtContent>
              <w:r w:rsidR="00EE7A7A">
                <w:fldChar w:fldCharType="begin"/>
              </w:r>
              <w:r w:rsidR="00EE7A7A">
                <w:instrText xml:space="preserve"> CITATION Poc10 \l 1033 </w:instrText>
              </w:r>
              <w:r w:rsidR="00EE7A7A">
                <w:fldChar w:fldCharType="separate"/>
              </w:r>
              <w:r w:rsidR="00A2435A">
                <w:rPr>
                  <w:noProof/>
                </w:rPr>
                <w:t>(Matrix Partial Orders, Shorted Operators and Applications, 2010)</w:t>
              </w:r>
              <w:r w:rsidR="00EE7A7A">
                <w:fldChar w:fldCharType="end"/>
              </w:r>
            </w:sdtContent>
          </w:sdt>
          <w:r w:rsidR="00EE7A7A">
            <w:t>.</w:t>
          </w:r>
        </w:p>
        <w:p w:rsidR="00E5380C" w:rsidRDefault="00E5380C" w:rsidP="00672F8C"/>
        <w:p w:rsidR="00672F8C" w:rsidRDefault="00672F8C" w:rsidP="00672F8C">
          <w:pPr>
            <w:pStyle w:val="Heading2"/>
          </w:pPr>
          <w:bookmarkStart w:id="3" w:name="_Toc462992413"/>
          <w:r>
            <w:t>3.1 Background</w:t>
          </w:r>
          <w:bookmarkEnd w:id="3"/>
          <w:r>
            <w:t xml:space="preserve"> </w:t>
          </w:r>
        </w:p>
        <w:p w:rsidR="00672F8C" w:rsidRDefault="00672F8C" w:rsidP="00672F8C">
          <w:pPr>
            <w:pStyle w:val="Heading2"/>
          </w:pPr>
          <w:bookmarkStart w:id="4" w:name="_Toc462992414"/>
          <w:r>
            <w:t>3.2 Purpose / Motivation</w:t>
          </w:r>
          <w:bookmarkEnd w:id="4"/>
        </w:p>
        <w:p w:rsidR="00B74020" w:rsidRDefault="00B74020" w:rsidP="00B74020">
          <w:pPr>
            <w:pStyle w:val="Heading2"/>
          </w:pPr>
          <w:bookmarkStart w:id="5" w:name="_Toc462992415"/>
          <w:r>
            <w:t>3.3 Audience</w:t>
          </w:r>
          <w:bookmarkEnd w:id="5"/>
        </w:p>
        <w:p w:rsidR="00B74020" w:rsidRPr="00672F8C" w:rsidRDefault="00B74020" w:rsidP="00B74020">
          <w:pPr>
            <w:pStyle w:val="Heading1"/>
          </w:pPr>
          <w:bookmarkStart w:id="6" w:name="_Toc462992416"/>
          <w:r>
            <w:t xml:space="preserve">4. </w:t>
          </w:r>
          <w:r w:rsidRPr="00672F8C">
            <w:t>Significance of the study/Learning objective</w:t>
          </w:r>
          <w:bookmarkEnd w:id="6"/>
        </w:p>
        <w:p w:rsidR="00B74020" w:rsidRDefault="00B74020" w:rsidP="00B74020">
          <w:pPr>
            <w:pStyle w:val="Heading1"/>
          </w:pPr>
          <w:bookmarkStart w:id="7" w:name="_Toc462992417"/>
          <w:r>
            <w:t xml:space="preserve">5. </w:t>
          </w:r>
          <w:r w:rsidRPr="00672F8C">
            <w:t>Research questions and hypothesis</w:t>
          </w:r>
          <w:bookmarkEnd w:id="7"/>
        </w:p>
        <w:p w:rsidR="00B74020" w:rsidRDefault="00B74020" w:rsidP="00B74020">
          <w:pPr>
            <w:pStyle w:val="Heading1"/>
          </w:pPr>
          <w:bookmarkStart w:id="8" w:name="_Toc462992418"/>
          <w:r>
            <w:t xml:space="preserve">6. </w:t>
          </w:r>
          <w:r w:rsidRPr="00572BF4">
            <w:t>Methodology and Tools</w:t>
          </w:r>
          <w:bookmarkEnd w:id="8"/>
        </w:p>
        <w:p w:rsidR="00B74020" w:rsidRDefault="00B74020" w:rsidP="00B74020">
          <w:pPr>
            <w:pStyle w:val="Heading1"/>
          </w:pPr>
          <w:bookmarkStart w:id="9" w:name="_Toc462992419"/>
          <w:r>
            <w:t xml:space="preserve">7. </w:t>
          </w:r>
          <w:r w:rsidRPr="00672F8C">
            <w:t>Data</w:t>
          </w:r>
          <w:bookmarkEnd w:id="9"/>
        </w:p>
        <w:p w:rsidR="00672F8C" w:rsidRDefault="00672F8C" w:rsidP="00672F8C"/>
        <w:p w:rsidR="00572BF4" w:rsidRDefault="00572BF4" w:rsidP="00572BF4">
          <w:pPr>
            <w:pStyle w:val="Heading2"/>
          </w:pPr>
          <w:bookmarkStart w:id="10" w:name="_Toc462992420"/>
          <w:r>
            <w:t>7.1 Data collection</w:t>
          </w:r>
          <w:bookmarkEnd w:id="10"/>
        </w:p>
        <w:p w:rsidR="00572BF4" w:rsidRDefault="00572BF4" w:rsidP="00572BF4">
          <w:bookmarkStart w:id="11" w:name="_GoBack"/>
          <w:bookmarkEnd w:id="11"/>
        </w:p>
        <w:p w:rsidR="00572BF4" w:rsidRPr="00572BF4" w:rsidRDefault="00572BF4" w:rsidP="00572BF4">
          <w:pPr>
            <w:pStyle w:val="Heading2"/>
          </w:pPr>
          <w:bookmarkStart w:id="12" w:name="_Toc462992421"/>
          <w:r>
            <w:t>7.2 Data cleaning</w:t>
          </w:r>
          <w:bookmarkEnd w:id="12"/>
        </w:p>
        <w:p w:rsidR="00672F8C" w:rsidRPr="00672F8C" w:rsidRDefault="00572BF4" w:rsidP="00672F8C">
          <w:pPr>
            <w:pStyle w:val="Heading1"/>
          </w:pPr>
          <w:bookmarkStart w:id="13" w:name="_Toc462992422"/>
          <w:r>
            <w:t xml:space="preserve">8. </w:t>
          </w:r>
          <w:r w:rsidR="00672F8C" w:rsidRPr="00672F8C">
            <w:t>Analysis and Results</w:t>
          </w:r>
          <w:bookmarkEnd w:id="13"/>
        </w:p>
        <w:p w:rsidR="00672F8C" w:rsidRPr="00672F8C" w:rsidRDefault="00572BF4" w:rsidP="00672F8C">
          <w:pPr>
            <w:pStyle w:val="Heading1"/>
          </w:pPr>
          <w:bookmarkStart w:id="14" w:name="_Toc462992423"/>
          <w:r>
            <w:t xml:space="preserve">9. </w:t>
          </w:r>
          <w:r w:rsidR="00672F8C" w:rsidRPr="00672F8C">
            <w:t>Robustness tests</w:t>
          </w:r>
          <w:bookmarkEnd w:id="14"/>
        </w:p>
        <w:p w:rsidR="00672F8C" w:rsidRPr="00672F8C" w:rsidRDefault="00572BF4" w:rsidP="00672F8C">
          <w:pPr>
            <w:pStyle w:val="Heading1"/>
          </w:pPr>
          <w:bookmarkStart w:id="15" w:name="_Toc462992424"/>
          <w:r>
            <w:t xml:space="preserve">10. </w:t>
          </w:r>
          <w:r w:rsidR="00672F8C" w:rsidRPr="00672F8C">
            <w:t>Conclusion and recommendations</w:t>
          </w:r>
          <w:bookmarkEnd w:id="15"/>
        </w:p>
        <w:p w:rsidR="00672F8C" w:rsidRPr="00672F8C" w:rsidRDefault="00572BF4" w:rsidP="00672F8C">
          <w:pPr>
            <w:pStyle w:val="Heading1"/>
          </w:pPr>
          <w:bookmarkStart w:id="16" w:name="_Toc462992425"/>
          <w:r>
            <w:t xml:space="preserve">11. </w:t>
          </w:r>
          <w:r w:rsidR="00672F8C" w:rsidRPr="00672F8C">
            <w:t>Limitations</w:t>
          </w:r>
          <w:bookmarkEnd w:id="16"/>
        </w:p>
        <w:p w:rsidR="00672F8C" w:rsidRDefault="00572BF4" w:rsidP="00672F8C">
          <w:pPr>
            <w:pStyle w:val="Heading1"/>
          </w:pPr>
          <w:bookmarkStart w:id="17" w:name="_Toc462992426"/>
          <w:r>
            <w:t>12. References</w:t>
          </w:r>
          <w:bookmarkEnd w:id="17"/>
          <w:r>
            <w:t xml:space="preserve"> </w:t>
          </w:r>
        </w:p>
        <w:p w:rsidR="00A2435A" w:rsidRDefault="00EE7A7A" w:rsidP="00A2435A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 \l 1033 </w:instrText>
          </w:r>
          <w:r>
            <w:fldChar w:fldCharType="separate"/>
          </w:r>
          <w:r w:rsidR="00A2435A">
            <w:rPr>
              <w:noProof/>
            </w:rPr>
            <w:t xml:space="preserve">(2010). In B. Pochiraju, S. K. Mitra, &amp; S. Malik, </w:t>
          </w:r>
          <w:r w:rsidR="00A2435A">
            <w:rPr>
              <w:i/>
              <w:iCs/>
              <w:noProof/>
            </w:rPr>
            <w:t>Matrix Partial Orders, Shorted Operators and Applications.</w:t>
          </w:r>
          <w:r w:rsidR="00A2435A">
            <w:rPr>
              <w:noProof/>
            </w:rPr>
            <w:t xml:space="preserve"> World Scientific.</w:t>
          </w:r>
        </w:p>
        <w:p w:rsidR="00A2435A" w:rsidRDefault="00A2435A" w:rsidP="00A2435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lastRenderedPageBreak/>
            <w:t xml:space="preserve">Agrawal, D. (2016). Impact of Derivatives. </w:t>
          </w:r>
          <w:r>
            <w:rPr>
              <w:i/>
              <w:iCs/>
              <w:noProof/>
            </w:rPr>
            <w:t>NSE-NYU Emgerging Market.</w:t>
          </w:r>
          <w:r>
            <w:rPr>
              <w:noProof/>
            </w:rPr>
            <w:t xml:space="preserve"> Hyderabad.</w:t>
          </w:r>
        </w:p>
        <w:p w:rsidR="00A2435A" w:rsidRDefault="00A2435A" w:rsidP="00A2435A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Google Trends</w:t>
          </w:r>
          <w:r>
            <w:rPr>
              <w:noProof/>
            </w:rPr>
            <w:t>. (2016, Sep 30). Retrieved from Google Trends: www.google.com/trends</w:t>
          </w:r>
        </w:p>
        <w:p w:rsidR="00A2435A" w:rsidRDefault="00A2435A" w:rsidP="00A2435A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Pochiraju, B., &amp; Sengupta, D. (1997). On the roles of observations in collinearity in the linear model. </w:t>
          </w:r>
          <w:r>
            <w:rPr>
              <w:i/>
              <w:iCs/>
              <w:noProof/>
            </w:rPr>
            <w:t>Journal Of American Statistical Association, 92</w:t>
          </w:r>
          <w:r>
            <w:rPr>
              <w:noProof/>
            </w:rPr>
            <w:t>, 1024-1032.</w:t>
          </w:r>
        </w:p>
        <w:p w:rsidR="00EE7A7A" w:rsidRPr="00EE7A7A" w:rsidRDefault="00EE7A7A" w:rsidP="00A2435A">
          <w:r>
            <w:fldChar w:fldCharType="end"/>
          </w:r>
        </w:p>
        <w:p w:rsidR="00181A68" w:rsidRPr="00672F8C" w:rsidRDefault="00572BF4" w:rsidP="00572BF4">
          <w:pPr>
            <w:pStyle w:val="Heading1"/>
          </w:pPr>
          <w:bookmarkStart w:id="18" w:name="_Toc462992427"/>
          <w:r>
            <w:t xml:space="preserve">13. </w:t>
          </w:r>
          <w:r w:rsidRPr="00672F8C">
            <w:t>Appendix</w:t>
          </w:r>
        </w:p>
      </w:sdtContent>
    </w:sdt>
    <w:bookmarkEnd w:id="18" w:displacedByCustomXml="prev"/>
    <w:sectPr w:rsidR="00181A68" w:rsidRPr="0067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841" w:rsidRDefault="006E1841" w:rsidP="00672F8C">
      <w:pPr>
        <w:spacing w:after="0" w:line="240" w:lineRule="auto"/>
      </w:pPr>
      <w:r>
        <w:separator/>
      </w:r>
    </w:p>
  </w:endnote>
  <w:endnote w:type="continuationSeparator" w:id="0">
    <w:p w:rsidR="006E1841" w:rsidRDefault="006E1841" w:rsidP="0067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841" w:rsidRDefault="006E1841" w:rsidP="00672F8C">
      <w:pPr>
        <w:spacing w:after="0" w:line="240" w:lineRule="auto"/>
      </w:pPr>
      <w:r>
        <w:separator/>
      </w:r>
    </w:p>
  </w:footnote>
  <w:footnote w:type="continuationSeparator" w:id="0">
    <w:p w:rsidR="006E1841" w:rsidRDefault="006E1841" w:rsidP="00672F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F8C"/>
    <w:rsid w:val="00181A68"/>
    <w:rsid w:val="00572BF4"/>
    <w:rsid w:val="00672F8C"/>
    <w:rsid w:val="006B0593"/>
    <w:rsid w:val="006E1841"/>
    <w:rsid w:val="00A2435A"/>
    <w:rsid w:val="00B74020"/>
    <w:rsid w:val="00BF51DF"/>
    <w:rsid w:val="00E5380C"/>
    <w:rsid w:val="00EE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F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F8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F8C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2F8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2F8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2F8C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F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72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2F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2F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2F8C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72F8C"/>
  </w:style>
  <w:style w:type="paragraph" w:styleId="FootnoteText">
    <w:name w:val="footnote text"/>
    <w:basedOn w:val="Normal"/>
    <w:link w:val="FootnoteTextChar"/>
    <w:uiPriority w:val="99"/>
    <w:semiHidden/>
    <w:unhideWhenUsed/>
    <w:rsid w:val="00672F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2F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2F8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F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F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2F8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F8C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2F8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2F8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2F8C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F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F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72F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2F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2F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72F8C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72F8C"/>
  </w:style>
  <w:style w:type="paragraph" w:styleId="FootnoteText">
    <w:name w:val="footnote text"/>
    <w:basedOn w:val="Normal"/>
    <w:link w:val="FootnoteTextChar"/>
    <w:uiPriority w:val="99"/>
    <w:semiHidden/>
    <w:unhideWhenUsed/>
    <w:rsid w:val="00672F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2F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2F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808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0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5975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3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64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68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5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658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18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76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95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64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82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04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Poc10</b:Tag>
    <b:SourceType>BookSection</b:SourceType>
    <b:Guid>{7CD45EB3-6D2B-40DE-ABE8-4E080AEDDF5B}</b:Guid>
    <b:Year>2010</b:Year>
    <b:Publisher>World Scientific</b:Publisher>
    <b:Author>
      <b:BookAuthor>
        <b:NameList>
          <b:Person>
            <b:Last>Pochiraju</b:Last>
            <b:First>Bhimasankaram</b:First>
          </b:Person>
          <b:Person>
            <b:Last>Mitra</b:Last>
            <b:First>S</b:First>
            <b:Middle>K</b:Middle>
          </b:Person>
          <b:Person>
            <b:Last>Malik</b:Last>
            <b:First>S</b:First>
          </b:Person>
        </b:NameList>
      </b:BookAuthor>
    </b:Author>
    <b:BookTitle>Matrix Partial Orders, Shorted Operators and Applications</b:BookTitle>
    <b:RefOrder>4</b:RefOrder>
  </b:Source>
  <b:Source>
    <b:Tag>Deepak16</b:Tag>
    <b:SourceType>ConferenceProceedings</b:SourceType>
    <b:Guid>{B6B3810E-CCBD-4206-BC21-6202259E78B4}</b:Guid>
    <b:Author>
      <b:Author>
        <b:NameList>
          <b:Person>
            <b:Last>Agrawal</b:Last>
            <b:First>Deepak</b:First>
          </b:Person>
        </b:NameList>
      </b:Author>
    </b:Author>
    <b:Title>Impact of Derivatives</b:Title>
    <b:Year>2016</b:Year>
    <b:City>Hyderabad</b:City>
    <b:ConferenceName>NSE-NYU Emgerging Market</b:ConferenceName>
    <b:RefOrder>1</b:RefOrder>
  </b:Source>
  <b:Source>
    <b:Tag>Poc97</b:Tag>
    <b:SourceType>JournalArticle</b:SourceType>
    <b:Guid>{7C042DFB-9581-48BD-A029-F95716EE2A0F}</b:Guid>
    <b:Title>On the roles of observations in collinearity in the linear model</b:Title>
    <b:Pages>1024-1032</b:Pages>
    <b:Year>1997</b:Year>
    <b:JournalName>Journal Of American Statistical Association</b:JournalName>
    <b:Author>
      <b:Author>
        <b:NameList>
          <b:Person>
            <b:Last>Pochiraju</b:Last>
            <b:First>Bhimasankaram</b:First>
          </b:Person>
          <b:Person>
            <b:Last>Sengupta</b:Last>
            <b:First>D</b:First>
          </b:Person>
        </b:NameList>
      </b:Author>
    </b:Author>
    <b:Volume>92</b:Volume>
    <b:RefOrder>3</b:RefOrder>
  </b:Source>
  <b:Source>
    <b:Tag>Com16</b:Tag>
    <b:SourceType>InternetSite</b:SourceType>
    <b:Guid>{4FE2C9F1-E727-475E-89E2-222C3D5C5333}</b:Guid>
    <b:Title>Google Trends</b:Title>
    <b:Year>2016</b:Year>
    <b:Month>Sep</b:Month>
    <b:Day>30</b:Day>
    <b:InternetSiteTitle>Google Trends</b:InternetSiteTitle>
    <b:URL>www.google.com/trends</b:URL>
    <b:RefOrder>2</b:RefOrder>
  </b:Source>
</b:Sources>
</file>

<file path=customXml/itemProps1.xml><?xml version="1.0" encoding="utf-8"?>
<ds:datastoreItem xmlns:ds="http://schemas.openxmlformats.org/officeDocument/2006/customXml" ds:itemID="{AE36C4E3-E490-4D72-A29C-FFC3878E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A</dc:creator>
  <cp:lastModifiedBy>Deepak A</cp:lastModifiedBy>
  <cp:revision>5</cp:revision>
  <dcterms:created xsi:type="dcterms:W3CDTF">2016-09-29T14:12:00Z</dcterms:created>
  <dcterms:modified xsi:type="dcterms:W3CDTF">2016-09-30T04:21:00Z</dcterms:modified>
</cp:coreProperties>
</file>