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92A79" w:rsidR="00E92A79" w:rsidP="00E92A79" w:rsidRDefault="00E92A79" w14:paraId="2682C575" w14:textId="73DCECED">
      <w:pPr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t>EXERCISE 09</w:t>
      </w:r>
    </w:p>
    <w:p w:rsidR="00E92A79" w:rsidP="00E92A79" w:rsidRDefault="00E92A79" w14:paraId="36359D89" w14:textId="77777777">
      <w:pPr>
        <w:rPr>
          <w:color w:val="4472C4" w:themeColor="accent1"/>
          <w:sz w:val="32"/>
          <w:szCs w:val="32"/>
        </w:rPr>
      </w:pPr>
    </w:p>
    <w:p w:rsidRPr="00E92A79" w:rsidR="002C1026" w:rsidP="00E92A79" w:rsidRDefault="00E92A79" w14:paraId="2DC2C3D8" w14:textId="01DDD4B4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01)</w:t>
      </w:r>
      <w:r w:rsidRPr="00E92A79" w:rsidR="00544B70">
        <w:rPr>
          <w:color w:val="4472C4" w:themeColor="accent1"/>
          <w:sz w:val="32"/>
          <w:szCs w:val="32"/>
        </w:rPr>
        <w:t>Find the masters and minions of nationality England</w:t>
      </w:r>
    </w:p>
    <w:p w:rsidR="002C1026" w:rsidRDefault="002C1026" w14:paraId="617C6C20" w14:textId="77777777"/>
    <w:p w:rsidR="00C124B1" w:rsidRDefault="002C1026" w14:paraId="546892E9" w14:textId="23DFF310">
      <w:r w:rsidRPr="002C1026">
        <w:drawing>
          <wp:inline distT="0" distB="0" distL="0" distR="0" wp14:anchorId="3E39365D" wp14:editId="73E6F192">
            <wp:extent cx="6188710" cy="3782291"/>
            <wp:effectExtent l="0" t="0" r="2540" b="8890"/>
            <wp:docPr id="146018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84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2302" cy="380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26" w:rsidRDefault="002C1026" w14:paraId="38E87C80" w14:textId="77777777"/>
    <w:p w:rsidR="002C1026" w:rsidRDefault="002C1026" w14:paraId="0B7B30DF" w14:textId="2942E2A3">
      <w:r w:rsidRPr="002C1026">
        <w:drawing>
          <wp:inline distT="0" distB="0" distL="0" distR="0" wp14:anchorId="05FD4A81" wp14:editId="611FEEAF">
            <wp:extent cx="5204911" cy="480102"/>
            <wp:effectExtent l="0" t="0" r="0" b="0"/>
            <wp:docPr id="209800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05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26" w:rsidRDefault="002C1026" w14:paraId="142B5A92" w14:textId="77777777"/>
    <w:p w:rsidR="002C1026" w:rsidRDefault="002C1026" w14:paraId="15BC8C49" w14:textId="501E4DC3"/>
    <w:p w:rsidRPr="00E92A79" w:rsidR="00E92A79" w:rsidP="00E92A79" w:rsidRDefault="00E92A79" w14:paraId="23B48771" w14:textId="77777777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02)</w:t>
      </w:r>
    </w:p>
    <w:p w:rsidRPr="00E92A79" w:rsidR="00E92A79" w:rsidP="00E92A79" w:rsidRDefault="00E92A79" w14:paraId="5FBCB3BE" w14:textId="77777777">
      <w:pPr>
        <w:rPr>
          <w:color w:val="4472C4" w:themeColor="accent1"/>
          <w:sz w:val="32"/>
          <w:szCs w:val="32"/>
        </w:rPr>
      </w:pPr>
      <w:r w:rsidRPr="00E92A79">
        <w:rPr>
          <w:color w:val="4472C4" w:themeColor="accent1"/>
          <w:sz w:val="32"/>
          <w:szCs w:val="32"/>
        </w:rPr>
        <w:t xml:space="preserve">Identify the minion with lowest lowest hiring charge for evilness – Tickle </w:t>
      </w:r>
    </w:p>
    <w:p w:rsidRPr="00E92A79" w:rsidR="002C1026" w:rsidRDefault="002C1026" w14:paraId="7CDC2593" w14:textId="65487AFB">
      <w:pPr>
        <w:rPr>
          <w:color w:val="4472C4" w:themeColor="accent1"/>
          <w:sz w:val="32"/>
          <w:szCs w:val="32"/>
        </w:rPr>
      </w:pPr>
    </w:p>
    <w:p w:rsidR="002C1026" w:rsidRDefault="0095018F" w14:paraId="51882CB8" w14:textId="79A19121">
      <w:r w:rsidRPr="0095018F">
        <w:lastRenderedPageBreak/>
        <w:drawing>
          <wp:inline distT="0" distB="0" distL="0" distR="0" wp14:anchorId="4649A20A" wp14:editId="3330843A">
            <wp:extent cx="5731510" cy="3920490"/>
            <wp:effectExtent l="0" t="0" r="2540" b="3810"/>
            <wp:docPr id="63804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41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57" w:rsidRDefault="00E63D57" w14:paraId="062D4B86" w14:textId="77777777"/>
    <w:p w:rsidR="00E63D57" w:rsidRDefault="00E63D57" w14:paraId="06E6F1D3" w14:textId="50666B75">
      <w:r w:rsidRPr="00E63D57">
        <w:drawing>
          <wp:inline distT="0" distB="0" distL="0" distR="0" wp14:anchorId="692AC85A" wp14:editId="29550521">
            <wp:extent cx="4099915" cy="716342"/>
            <wp:effectExtent l="0" t="0" r="0" b="7620"/>
            <wp:docPr id="6154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7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79" w:rsidRDefault="00E92A79" w14:paraId="0D0F7C81" w14:textId="77777777"/>
    <w:p w:rsidR="00E92A79" w:rsidRDefault="00E92A79" w14:paraId="687EF7D9" w14:textId="77777777"/>
    <w:p w:rsidR="00E92A79" w:rsidRDefault="00E92A79" w14:paraId="49EB12C6" w14:textId="77777777"/>
    <w:p w:rsidR="00E92A79" w:rsidRDefault="00E92A79" w14:paraId="4DA30553" w14:textId="77777777"/>
    <w:p w:rsidR="00E92A79" w:rsidRDefault="00E92A79" w14:paraId="3E5E5A27" w14:textId="77777777"/>
    <w:p w:rsidR="00E92A79" w:rsidRDefault="00E92A79" w14:paraId="7E9F3FD4" w14:textId="77777777"/>
    <w:p w:rsidR="00E92A79" w:rsidRDefault="00E92A79" w14:paraId="1BFFEB3B" w14:textId="77777777"/>
    <w:p w:rsidR="00E92A79" w:rsidRDefault="00E92A79" w14:paraId="671573FE" w14:textId="77777777"/>
    <w:p w:rsidR="00E92A79" w:rsidRDefault="00E92A79" w14:paraId="235A1A0A" w14:textId="77777777"/>
    <w:p w:rsidR="00E92A79" w:rsidRDefault="00E92A79" w14:paraId="38C18913" w14:textId="77777777"/>
    <w:p w:rsidR="00E92A79" w:rsidRDefault="00E92A79" w14:paraId="6E9BD799" w14:textId="77777777"/>
    <w:p w:rsidR="00E92A79" w:rsidRDefault="00E92A79" w14:paraId="175B085C" w14:textId="77777777"/>
    <w:p w:rsidR="00E92A79" w:rsidRDefault="00E92A79" w14:paraId="0E9DB422" w14:textId="77777777"/>
    <w:p w:rsidR="00E92A79" w:rsidP="00E92A79" w:rsidRDefault="00E92A79" w14:paraId="1FD6468A" w14:textId="77777777">
      <w:pPr>
        <w:pStyle w:val="Default"/>
      </w:pPr>
    </w:p>
    <w:p w:rsidRPr="00E92A79" w:rsidR="00E92A79" w:rsidP="00E92A79" w:rsidRDefault="00E92A79" w14:paraId="7A5CD84C" w14:textId="77166BD9">
      <w:pPr>
        <w:pStyle w:val="Default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03)</w:t>
      </w:r>
      <w:r w:rsidRPr="00E92A79">
        <w:rPr>
          <w:color w:val="4472C4" w:themeColor="accent1"/>
          <w:sz w:val="32"/>
          <w:szCs w:val="32"/>
        </w:rPr>
        <w:t xml:space="preserve">Identify all mission that did not happen in Germany </w:t>
      </w:r>
    </w:p>
    <w:p w:rsidR="00E92A79" w:rsidRDefault="00E92A79" w14:paraId="478474CF" w14:textId="77777777"/>
    <w:p w:rsidR="00E63D57" w:rsidRDefault="00E63D57" w14:paraId="460B4404" w14:textId="12971A28">
      <w:r>
        <w:t xml:space="preserve"> </w:t>
      </w:r>
      <w:r w:rsidRPr="005B0310" w:rsidR="005B0310">
        <w:drawing>
          <wp:inline distT="0" distB="0" distL="0" distR="0" wp14:anchorId="7B5AEBDA" wp14:editId="6A17151C">
            <wp:extent cx="5410669" cy="4679085"/>
            <wp:effectExtent l="0" t="0" r="0" b="7620"/>
            <wp:docPr id="201316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65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10" w:rsidRDefault="005B0310" w14:paraId="7E0DEB10" w14:textId="77777777"/>
    <w:p w:rsidR="005B0310" w:rsidRDefault="005B0310" w14:paraId="4C83C438" w14:textId="6D29D18D">
      <w:r w:rsidRPr="005B0310">
        <w:drawing>
          <wp:inline distT="0" distB="0" distL="0" distR="0" wp14:anchorId="7858F4DF" wp14:editId="07B70986">
            <wp:extent cx="4557155" cy="1646063"/>
            <wp:effectExtent l="0" t="0" r="0" b="0"/>
            <wp:docPr id="118505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50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10" w:rsidRDefault="005B0310" w14:paraId="66429C32" w14:textId="77777777"/>
    <w:p w:rsidRPr="00E92A79" w:rsidR="00E92A79" w:rsidP="00E92A79" w:rsidRDefault="00E92A79" w14:paraId="78DCB7EF" w14:textId="4D934F09">
      <w:r>
        <w:rPr>
          <w:color w:val="4472C4" w:themeColor="accent1"/>
          <w:sz w:val="32"/>
          <w:szCs w:val="32"/>
        </w:rPr>
        <w:t xml:space="preserve">04) </w:t>
      </w:r>
      <w:r w:rsidRPr="00E92A79">
        <w:rPr>
          <w:color w:val="4472C4" w:themeColor="accent1"/>
          <w:sz w:val="32"/>
          <w:szCs w:val="32"/>
        </w:rPr>
        <w:t xml:space="preserve">Find the duration of the training handled by Bob or Steve. </w:t>
      </w:r>
    </w:p>
    <w:p w:rsidRPr="00E92A79" w:rsidR="00E92A79" w:rsidP="00E92A79" w:rsidRDefault="00E92A79" w14:paraId="468938FF" w14:textId="26740A16">
      <w:pPr>
        <w:pStyle w:val="Default"/>
        <w:spacing w:after="146"/>
        <w:rPr>
          <w:color w:val="4472C4" w:themeColor="accent1"/>
          <w:sz w:val="32"/>
          <w:szCs w:val="32"/>
        </w:rPr>
      </w:pPr>
      <w:r w:rsidRPr="00E92A79">
        <w:rPr>
          <w:color w:val="4472C4" w:themeColor="accent1"/>
          <w:sz w:val="32"/>
          <w:szCs w:val="32"/>
        </w:rPr>
        <w:t xml:space="preserve">. </w:t>
      </w:r>
    </w:p>
    <w:p w:rsidRPr="00E92A79" w:rsidR="005B0310" w:rsidRDefault="005B0310" w14:paraId="3933FA77" w14:textId="77777777">
      <w:pPr>
        <w:rPr>
          <w:color w:val="4472C4" w:themeColor="accent1"/>
          <w:sz w:val="32"/>
          <w:szCs w:val="32"/>
        </w:rPr>
      </w:pPr>
    </w:p>
    <w:p w:rsidR="005B0310" w:rsidRDefault="00BE6315" w14:paraId="538D55D4" w14:textId="5AFB7524">
      <w:r w:rsidRPr="00BE6315">
        <w:lastRenderedPageBreak/>
        <w:drawing>
          <wp:inline distT="0" distB="0" distL="0" distR="0" wp14:anchorId="7BC9C0E3" wp14:editId="1B92E43E">
            <wp:extent cx="5731510" cy="4119245"/>
            <wp:effectExtent l="0" t="0" r="2540" b="0"/>
            <wp:docPr id="147015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58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15" w:rsidRDefault="00BE6315" w14:paraId="6E3B4F92" w14:textId="77777777"/>
    <w:p w:rsidR="00BE6315" w:rsidRDefault="00BE6315" w14:paraId="675D0AB0" w14:textId="7AF8A38C">
      <w:r w:rsidRPr="00BE6315">
        <w:drawing>
          <wp:inline distT="0" distB="0" distL="0" distR="0" wp14:anchorId="2FA71AD6" wp14:editId="38BD49A7">
            <wp:extent cx="4244708" cy="594412"/>
            <wp:effectExtent l="0" t="0" r="3810" b="0"/>
            <wp:docPr id="168433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35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24" w:rsidRDefault="005F4C24" w14:paraId="7F45A71C" w14:textId="769C3B4F"/>
    <w:p w:rsidR="00E92A79" w:rsidRDefault="00E92A79" w14:paraId="20D9392B" w14:textId="4872D7C6">
      <w:r w:rsidRPr="00E92A79">
        <w:rPr>
          <w:color w:val="4472C4" w:themeColor="accent1"/>
          <w:sz w:val="32"/>
          <w:szCs w:val="32"/>
        </w:rPr>
        <w:t>5. Calculate the amount in hand after the cancellation of mission 505. Assume each minion demands 10 as mission cancellation charge</w:t>
      </w:r>
    </w:p>
    <w:p w:rsidR="00B52819" w:rsidRDefault="00B52819" w14:paraId="3D8124A6" w14:textId="4B86E364">
      <w:r w:rsidRPr="00B52819">
        <w:drawing>
          <wp:inline distT="0" distB="0" distL="0" distR="0" wp14:anchorId="10CE5F61" wp14:editId="675A0A8B">
            <wp:extent cx="5731510" cy="2655570"/>
            <wp:effectExtent l="0" t="0" r="2540" b="0"/>
            <wp:docPr id="158368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80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19" w:rsidRDefault="00B52819" w14:paraId="0CFB50DF" w14:textId="77777777"/>
    <w:p w:rsidR="00B52819" w:rsidRDefault="00B52819" w14:paraId="40A78CB5" w14:textId="27D89B95">
      <w:r w:rsidRPr="00B52819">
        <w:drawing>
          <wp:inline distT="0" distB="0" distL="0" distR="0" wp14:anchorId="3BD5709B" wp14:editId="064DBD1C">
            <wp:extent cx="5524979" cy="457240"/>
            <wp:effectExtent l="0" t="0" r="0" b="0"/>
            <wp:docPr id="191204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49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2A79" w:rsidR="00E92A79" w:rsidP="00E92A79" w:rsidRDefault="00E92A79" w14:paraId="2C369640" w14:textId="77777777">
      <w:pPr>
        <w:pStyle w:val="Default"/>
        <w:spacing w:after="146"/>
        <w:rPr>
          <w:color w:val="4472C4" w:themeColor="accent1"/>
          <w:sz w:val="32"/>
          <w:szCs w:val="32"/>
        </w:rPr>
      </w:pPr>
      <w:r w:rsidRPr="00E92A79">
        <w:rPr>
          <w:color w:val="4472C4" w:themeColor="accent1"/>
          <w:sz w:val="32"/>
          <w:szCs w:val="32"/>
        </w:rPr>
        <w:t xml:space="preserve">6. Did mission 504 overrun the estimated amount? </w:t>
      </w:r>
    </w:p>
    <w:p w:rsidR="00544B70" w:rsidRDefault="00544B70" w14:paraId="58F7C98C" w14:textId="01476D3E"/>
    <w:p w:rsidR="00544B70" w:rsidRDefault="00544B70" w14:paraId="3EC423B7" w14:textId="624671A3">
      <w:r w:rsidRPr="00544B70">
        <w:drawing>
          <wp:inline distT="0" distB="0" distL="0" distR="0" wp14:anchorId="43826D14" wp14:editId="7D9F838F">
            <wp:extent cx="4168501" cy="5654530"/>
            <wp:effectExtent l="0" t="0" r="3810" b="3810"/>
            <wp:docPr id="36226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67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70" w:rsidRDefault="00544B70" w14:paraId="367E73AC" w14:textId="18FA4A80">
      <w:r w:rsidRPr="00544B70">
        <w:drawing>
          <wp:inline distT="0" distB="0" distL="0" distR="0" wp14:anchorId="5508C5B3" wp14:editId="4C953C84">
            <wp:extent cx="2842506" cy="472481"/>
            <wp:effectExtent l="0" t="0" r="0" b="3810"/>
            <wp:docPr id="196407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763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70" w:rsidRDefault="00544B70" w14:paraId="635D9425" w14:textId="77777777"/>
    <w:p w:rsidRPr="00E92A79" w:rsidR="00E92A79" w:rsidP="00E92A79" w:rsidRDefault="00E92A79" w14:paraId="233DBE82" w14:textId="77777777">
      <w:pPr>
        <w:pStyle w:val="Default"/>
        <w:numPr>
          <w:ilvl w:val="1"/>
          <w:numId w:val="5"/>
        </w:numPr>
        <w:spacing w:after="145"/>
        <w:rPr>
          <w:color w:val="4472C4" w:themeColor="accent1"/>
          <w:sz w:val="32"/>
          <w:szCs w:val="32"/>
        </w:rPr>
      </w:pPr>
      <w:r w:rsidRPr="00E92A79">
        <w:rPr>
          <w:color w:val="4472C4" w:themeColor="accent1"/>
          <w:sz w:val="32"/>
          <w:szCs w:val="32"/>
        </w:rPr>
        <w:t xml:space="preserve">7. Find the minion employed in more than one mission </w:t>
      </w:r>
    </w:p>
    <w:p w:rsidRPr="00E92A79" w:rsidR="00E92A79" w:rsidP="00E92A79" w:rsidRDefault="00E92A79" w14:paraId="12C257C6" w14:textId="77777777">
      <w:pPr>
        <w:pStyle w:val="Default"/>
        <w:numPr>
          <w:ilvl w:val="1"/>
          <w:numId w:val="5"/>
        </w:numPr>
        <w:spacing w:after="145"/>
        <w:rPr>
          <w:color w:val="4472C4" w:themeColor="accent1"/>
          <w:sz w:val="32"/>
          <w:szCs w:val="32"/>
        </w:rPr>
      </w:pPr>
      <w:r w:rsidRPr="00E92A79">
        <w:rPr>
          <w:color w:val="4472C4" w:themeColor="accent1"/>
          <w:sz w:val="32"/>
          <w:szCs w:val="32"/>
        </w:rPr>
        <w:t xml:space="preserve">atleast one mission </w:t>
      </w:r>
    </w:p>
    <w:p w:rsidRPr="00E92A79" w:rsidR="00E92A79" w:rsidP="00E92A79" w:rsidRDefault="00E92A79" w14:paraId="44ADF28A" w14:textId="77777777">
      <w:pPr>
        <w:pStyle w:val="Default"/>
        <w:numPr>
          <w:ilvl w:val="1"/>
          <w:numId w:val="5"/>
        </w:numPr>
        <w:rPr>
          <w:color w:val="4472C4" w:themeColor="accent1"/>
          <w:sz w:val="32"/>
          <w:szCs w:val="32"/>
        </w:rPr>
      </w:pPr>
      <w:r w:rsidRPr="00E92A79">
        <w:rPr>
          <w:color w:val="4472C4" w:themeColor="accent1"/>
          <w:sz w:val="32"/>
          <w:szCs w:val="32"/>
        </w:rPr>
        <w:lastRenderedPageBreak/>
        <w:t xml:space="preserve">not participated </w:t>
      </w:r>
    </w:p>
    <w:p w:rsidRPr="00E92A79" w:rsidR="00E92A79" w:rsidP="00E92A79" w:rsidRDefault="00E92A79" w14:paraId="603E6708" w14:textId="77777777">
      <w:pPr>
        <w:pStyle w:val="Default"/>
        <w:numPr>
          <w:ilvl w:val="1"/>
          <w:numId w:val="5"/>
        </w:numPr>
        <w:rPr>
          <w:color w:val="4472C4" w:themeColor="accent1"/>
          <w:sz w:val="32"/>
          <w:szCs w:val="32"/>
        </w:rPr>
      </w:pPr>
    </w:p>
    <w:p w:rsidR="00544B70" w:rsidRDefault="00544B70" w14:paraId="1BC722C9" w14:textId="6523A354"/>
    <w:p w:rsidR="00544B70" w:rsidP="00544B70" w:rsidRDefault="00544B70" w14:paraId="1F22C62A" w14:textId="77777777">
      <w:pPr>
        <w:pStyle w:val="ListParagraph"/>
      </w:pPr>
    </w:p>
    <w:p w:rsidR="00544B70" w:rsidP="00544B70" w:rsidRDefault="00544B70" w14:paraId="5E616B35" w14:textId="00C84C46">
      <w:pPr>
        <w:pStyle w:val="ListParagraph"/>
      </w:pPr>
      <w:r w:rsidRPr="00544B70">
        <w:drawing>
          <wp:inline distT="0" distB="0" distL="0" distR="0" wp14:anchorId="0229A24A" wp14:editId="1243AD34">
            <wp:extent cx="5220152" cy="5517358"/>
            <wp:effectExtent l="0" t="0" r="0" b="7620"/>
            <wp:docPr id="56099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941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70" w:rsidP="00544B70" w:rsidRDefault="00544B70" w14:paraId="1DC58860" w14:textId="77777777">
      <w:pPr>
        <w:pStyle w:val="ListParagraph"/>
      </w:pPr>
    </w:p>
    <w:p w:rsidR="00544B70" w:rsidP="00544B70" w:rsidRDefault="00544B70" w14:paraId="27DBB71D" w14:textId="3D6DFC04">
      <w:pPr>
        <w:pStyle w:val="ListParagraph"/>
      </w:pPr>
      <w:r w:rsidRPr="00544B70">
        <w:drawing>
          <wp:inline distT="0" distB="0" distL="0" distR="0" wp14:anchorId="3F69F926" wp14:editId="5F87FC85">
            <wp:extent cx="1867062" cy="320068"/>
            <wp:effectExtent l="0" t="0" r="0" b="3810"/>
            <wp:docPr id="156294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422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70" w:rsidP="00544B70" w:rsidRDefault="00544B70" w14:paraId="43111F70" w14:textId="77777777">
      <w:pPr>
        <w:pStyle w:val="ListParagraph"/>
        <w:rPr/>
      </w:pPr>
    </w:p>
    <w:p w:rsidR="682FA51B" w:rsidP="682FA51B" w:rsidRDefault="682FA51B" w14:paraId="3DF999B9" w14:textId="509CD669">
      <w:pPr>
        <w:pStyle w:val="ListParagraph"/>
        <w:rPr/>
      </w:pPr>
    </w:p>
    <w:p w:rsidR="49252AAB" w:rsidP="682FA51B" w:rsidRDefault="49252AAB" w14:paraId="324B4F73" w14:textId="6FB7B690">
      <w:pPr>
        <w:pStyle w:val="ListParagraph"/>
        <w:rPr/>
      </w:pPr>
      <w:r w:rsidR="49252AAB">
        <w:drawing>
          <wp:inline wp14:editId="73A6D339" wp14:anchorId="4AF4F120">
            <wp:extent cx="4572000" cy="3924300"/>
            <wp:effectExtent l="0" t="0" r="0" b="0"/>
            <wp:docPr id="615839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52755bae1b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70" w:rsidP="00544B70" w:rsidRDefault="00544B70" w14:paraId="4936B2DA" w14:textId="77777777">
      <w:pPr>
        <w:pStyle w:val="ListParagraph"/>
        <w:rPr/>
      </w:pPr>
    </w:p>
    <w:p w:rsidR="49252AAB" w:rsidP="682FA51B" w:rsidRDefault="49252AAB" w14:paraId="0364FA94" w14:textId="0BA84533">
      <w:pPr>
        <w:pStyle w:val="ListParagraph"/>
        <w:rPr/>
      </w:pPr>
      <w:r w:rsidR="49252AAB">
        <w:drawing>
          <wp:inline wp14:editId="57BB01F0" wp14:anchorId="43CD3920">
            <wp:extent cx="4572000" cy="2066925"/>
            <wp:effectExtent l="0" t="0" r="0" b="0"/>
            <wp:docPr id="1707837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ad941a747c40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B01F0" w:rsidP="57BB01F0" w:rsidRDefault="57BB01F0" w14:paraId="1A69E217" w14:textId="2C559791">
      <w:pPr>
        <w:pStyle w:val="ListParagraph"/>
        <w:rPr/>
      </w:pPr>
    </w:p>
    <w:p w:rsidR="57BB01F0" w:rsidP="57BB01F0" w:rsidRDefault="57BB01F0" w14:paraId="5EF9A936" w14:textId="4CE1D823">
      <w:pPr>
        <w:pStyle w:val="ListParagraph"/>
        <w:rPr/>
      </w:pPr>
    </w:p>
    <w:p w:rsidR="3F90A335" w:rsidP="57BB01F0" w:rsidRDefault="3F90A335" w14:paraId="653BF812" w14:textId="7383B5CF">
      <w:pPr>
        <w:pStyle w:val="ListParagraph"/>
        <w:rPr/>
      </w:pPr>
      <w:r w:rsidR="3F90A335">
        <w:drawing>
          <wp:inline wp14:editId="44EE7174" wp14:anchorId="37F08545">
            <wp:extent cx="4572000" cy="4457700"/>
            <wp:effectExtent l="0" t="0" r="0" b="0"/>
            <wp:docPr id="168311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50837e6d3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B01F0" w:rsidP="57BB01F0" w:rsidRDefault="57BB01F0" w14:paraId="7C350BBE" w14:textId="438F9DCB">
      <w:pPr>
        <w:pStyle w:val="ListParagraph"/>
        <w:rPr/>
      </w:pPr>
    </w:p>
    <w:p w:rsidR="57BB01F0" w:rsidP="57BB01F0" w:rsidRDefault="57BB01F0" w14:paraId="672DFDFD" w14:textId="392B51FF">
      <w:pPr>
        <w:pStyle w:val="ListParagraph"/>
        <w:rPr/>
      </w:pPr>
    </w:p>
    <w:p w:rsidR="3F90A335" w:rsidP="57BB01F0" w:rsidRDefault="3F90A335" w14:paraId="0FCB944A" w14:textId="2C9B2929">
      <w:pPr>
        <w:pStyle w:val="ListParagraph"/>
        <w:rPr/>
      </w:pPr>
      <w:r w:rsidR="3F90A335">
        <w:drawing>
          <wp:inline wp14:editId="320A6DA1" wp14:anchorId="5F81C196">
            <wp:extent cx="4343400" cy="1876425"/>
            <wp:effectExtent l="0" t="0" r="0" b="0"/>
            <wp:docPr id="450823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b979dfdca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B01F0" w:rsidP="57BB01F0" w:rsidRDefault="57BB01F0" w14:paraId="7BB0F1EF" w14:textId="23C0E400">
      <w:pPr>
        <w:pStyle w:val="ListParagraph"/>
        <w:rPr/>
      </w:pPr>
    </w:p>
    <w:p w:rsidR="57BB01F0" w:rsidP="57BB01F0" w:rsidRDefault="57BB01F0" w14:paraId="0E8134B5" w14:textId="3C42425E">
      <w:pPr>
        <w:pStyle w:val="ListParagraph"/>
        <w:rPr/>
      </w:pPr>
    </w:p>
    <w:p w:rsidR="57BB01F0" w:rsidP="57BB01F0" w:rsidRDefault="57BB01F0" w14:paraId="3D65AA37" w14:textId="09F853E7">
      <w:pPr>
        <w:pStyle w:val="ListParagraph"/>
        <w:rPr/>
      </w:pPr>
    </w:p>
    <w:p w:rsidR="57BB01F0" w:rsidP="57BB01F0" w:rsidRDefault="57BB01F0" w14:paraId="6A63191B" w14:textId="06DA7C10">
      <w:pPr>
        <w:pStyle w:val="ListParagraph"/>
        <w:rPr/>
      </w:pPr>
    </w:p>
    <w:p w:rsidR="57BB01F0" w:rsidP="57BB01F0" w:rsidRDefault="57BB01F0" w14:paraId="2E72CF87" w14:textId="0C6B21D2">
      <w:pPr>
        <w:pStyle w:val="ListParagraph"/>
        <w:rPr/>
      </w:pPr>
    </w:p>
    <w:p w:rsidR="57BB01F0" w:rsidP="57BB01F0" w:rsidRDefault="57BB01F0" w14:paraId="2477CEB2" w14:textId="71CB5652">
      <w:pPr>
        <w:pStyle w:val="ListParagraph"/>
        <w:rPr/>
      </w:pPr>
    </w:p>
    <w:p w:rsidR="57BB01F0" w:rsidP="57BB01F0" w:rsidRDefault="57BB01F0" w14:paraId="4960FEDC" w14:textId="218015CF">
      <w:pPr>
        <w:pStyle w:val="ListParagraph"/>
        <w:rPr/>
      </w:pPr>
    </w:p>
    <w:p w:rsidR="57BB01F0" w:rsidP="57BB01F0" w:rsidRDefault="57BB01F0" w14:paraId="13061D20" w14:textId="34F4CA5C">
      <w:pPr>
        <w:pStyle w:val="ListParagraph"/>
        <w:rPr/>
      </w:pPr>
    </w:p>
    <w:p w:rsidR="57BB01F0" w:rsidP="57BB01F0" w:rsidRDefault="57BB01F0" w14:paraId="6D77745D" w14:textId="58A6E293">
      <w:pPr>
        <w:pStyle w:val="ListParagraph"/>
        <w:rPr/>
      </w:pPr>
    </w:p>
    <w:p w:rsidRPr="00E92A79" w:rsidR="00E92A79" w:rsidP="00E92A79" w:rsidRDefault="00E92A79" w14:paraId="02A7037A" w14:textId="1B987129">
      <w:pPr>
        <w:pStyle w:val="Default"/>
        <w:rPr>
          <w:color w:val="4472C4" w:themeColor="accent1"/>
          <w:sz w:val="32"/>
          <w:szCs w:val="32"/>
        </w:rPr>
      </w:pPr>
      <w:r w:rsidRPr="682FA51B" w:rsidR="00E92A79">
        <w:rPr>
          <w:color w:val="4472C4" w:themeColor="accent1" w:themeTint="FF" w:themeShade="FF"/>
          <w:sz w:val="32"/>
          <w:szCs w:val="32"/>
        </w:rPr>
        <w:t>8. Find the currency rate of INR w</w:t>
      </w:r>
      <w:r w:rsidRPr="682FA51B" w:rsidR="00E92A79">
        <w:rPr>
          <w:color w:val="4472C4" w:themeColor="accent1" w:themeTint="FF" w:themeShade="FF"/>
          <w:sz w:val="32"/>
          <w:szCs w:val="32"/>
        </w:rPr>
        <w:t xml:space="preserve">ith respect to all the other currencies </w:t>
      </w:r>
    </w:p>
    <w:p w:rsidR="00BE6315" w:rsidRDefault="005F4C24" w14:paraId="4315DC81" w14:textId="41E82A2E">
      <w:r w:rsidRPr="005F4C24">
        <w:lastRenderedPageBreak/>
        <w:drawing>
          <wp:inline distT="0" distB="0" distL="0" distR="0" wp14:anchorId="54530B2E" wp14:editId="4C83C252">
            <wp:extent cx="5731510" cy="2793365"/>
            <wp:effectExtent l="0" t="0" r="2540" b="6985"/>
            <wp:docPr id="77280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059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24" w:rsidRDefault="005F4C24" w14:paraId="48989EF8" w14:textId="77777777"/>
    <w:p w:rsidR="005F4C24" w:rsidRDefault="005F4C24" w14:paraId="74CF63F2" w14:textId="3DCDD31E">
      <w:r w:rsidRPr="005F4C24">
        <w:drawing>
          <wp:inline distT="0" distB="0" distL="0" distR="0" wp14:anchorId="1C28FDF1" wp14:editId="6BA2CA6F">
            <wp:extent cx="3109229" cy="1409822"/>
            <wp:effectExtent l="0" t="0" r="0" b="0"/>
            <wp:docPr id="186192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237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C2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E53C6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69AB4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DE04330"/>
    <w:multiLevelType w:val="hybridMultilevel"/>
    <w:tmpl w:val="84DEA0E2"/>
    <w:lvl w:ilvl="0" w:tplc="390028B2">
      <w:start w:val="1"/>
      <w:numFmt w:val="decimalZero"/>
      <w:lvlText w:val="%1)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B3975"/>
    <w:multiLevelType w:val="hybridMultilevel"/>
    <w:tmpl w:val="2AE282E2"/>
    <w:lvl w:ilvl="0" w:tplc="9FCE17A2">
      <w:start w:val="1"/>
      <w:numFmt w:val="decimalZero"/>
      <w:lvlText w:val="%1)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5618D"/>
    <w:multiLevelType w:val="hybridMultilevel"/>
    <w:tmpl w:val="13CCC0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804488">
    <w:abstractNumId w:val="4"/>
  </w:num>
  <w:num w:numId="2" w16cid:durableId="141240107">
    <w:abstractNumId w:val="3"/>
  </w:num>
  <w:num w:numId="3" w16cid:durableId="888883999">
    <w:abstractNumId w:val="2"/>
  </w:num>
  <w:num w:numId="4" w16cid:durableId="1065450247">
    <w:abstractNumId w:val="1"/>
  </w:num>
  <w:num w:numId="5" w16cid:durableId="84221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26"/>
    <w:rsid w:val="002C1026"/>
    <w:rsid w:val="00544B70"/>
    <w:rsid w:val="005B0310"/>
    <w:rsid w:val="005F4C24"/>
    <w:rsid w:val="0095018F"/>
    <w:rsid w:val="00B52819"/>
    <w:rsid w:val="00BE6315"/>
    <w:rsid w:val="00C124B1"/>
    <w:rsid w:val="00E63D57"/>
    <w:rsid w:val="00E92A79"/>
    <w:rsid w:val="0C8D52E1"/>
    <w:rsid w:val="29E33C96"/>
    <w:rsid w:val="3F90A335"/>
    <w:rsid w:val="49252AAB"/>
    <w:rsid w:val="57BB01F0"/>
    <w:rsid w:val="682FA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FCDA"/>
  <w15:chartTrackingRefBased/>
  <w15:docId w15:val="{15057A75-27D1-445F-BCAD-9B7158C5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70"/>
    <w:pPr>
      <w:ind w:left="720"/>
      <w:contextualSpacing/>
    </w:pPr>
  </w:style>
  <w:style w:type="paragraph" w:styleId="Default" w:customStyle="1">
    <w:name w:val="Default"/>
    <w:rsid w:val="00E92A79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customXml" Target="../customXml/item2.xml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customXml" Target="../customXml/item1.xml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theme" Target="theme/theme1.xml" Id="rId22" /><Relationship Type="http://schemas.openxmlformats.org/officeDocument/2006/relationships/image" Target="/media/image11.png" Id="R7a52755bae1b43c2" /><Relationship Type="http://schemas.openxmlformats.org/officeDocument/2006/relationships/image" Target="/media/image13.png" Id="Rf4ad941a747c40dd" /><Relationship Type="http://schemas.openxmlformats.org/officeDocument/2006/relationships/image" Target="/media/image14.png" Id="R20e50837e6d3418f" /><Relationship Type="http://schemas.openxmlformats.org/officeDocument/2006/relationships/image" Target="/media/image15.png" Id="Rf0bb979dfdca4b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56357E3FE104791B81EE5F3E5E27A" ma:contentTypeVersion="10" ma:contentTypeDescription="Create a new document." ma:contentTypeScope="" ma:versionID="0387667abea956241caa6ed10166fa68">
  <xsd:schema xmlns:xsd="http://www.w3.org/2001/XMLSchema" xmlns:xs="http://www.w3.org/2001/XMLSchema" xmlns:p="http://schemas.microsoft.com/office/2006/metadata/properties" xmlns:ns2="5042c0bc-330b-4f11-b461-82cf8accad63" xmlns:ns3="00c23040-32e4-4349-9f32-9fc1a7ad7938" targetNamespace="http://schemas.microsoft.com/office/2006/metadata/properties" ma:root="true" ma:fieldsID="3421b1845a67d0096950ffc538351576" ns2:_="" ns3:_="">
    <xsd:import namespace="5042c0bc-330b-4f11-b461-82cf8accad63"/>
    <xsd:import namespace="00c23040-32e4-4349-9f32-9fc1a7ad79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c0bc-330b-4f11-b461-82cf8accad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23040-32e4-4349-9f32-9fc1a7ad793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9f1d968-dccc-4ea3-ac1a-c02ad16a8c47}" ma:internalName="TaxCatchAll" ma:showField="CatchAllData" ma:web="00c23040-32e4-4349-9f32-9fc1a7ad7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2EB0EE-7623-4D66-AFAE-FF666B474FDB}"/>
</file>

<file path=customXml/itemProps2.xml><?xml version="1.0" encoding="utf-8"?>
<ds:datastoreItem xmlns:ds="http://schemas.openxmlformats.org/officeDocument/2006/customXml" ds:itemID="{A4B1DB40-394B-400F-99BB-DE8D0FED10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Suren Kumar</dc:creator>
  <keywords/>
  <dc:description/>
  <lastModifiedBy>SUREN KUMAR D</lastModifiedBy>
  <revision>3</revision>
  <dcterms:created xsi:type="dcterms:W3CDTF">2023-12-12T16:22:00.0000000Z</dcterms:created>
  <dcterms:modified xsi:type="dcterms:W3CDTF">2023-12-12T18:38:20.6823046Z</dcterms:modified>
</coreProperties>
</file>