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Testing" w:id="1"/>
      <w:bookmarkEnd w:id="1"/>
      <w:r>
        <w:rPr>
          <w:b w:val="0"/>
        </w:rPr>
      </w:r>
      <w:r>
        <w:rPr>
          <w:color w:val="4F81BC"/>
          <w:spacing w:val="-2"/>
          <w:highlight w:val="lightGray"/>
        </w:rPr>
        <w:t>Testing</w:t>
      </w:r>
    </w:p>
    <w:p>
      <w:pPr>
        <w:pStyle w:val="BodyText"/>
        <w:rPr>
          <w:rFonts w:ascii="Calibri"/>
          <w:b/>
          <w:sz w:val="32"/>
        </w:rPr>
      </w:pPr>
    </w:p>
    <w:p>
      <w:pPr>
        <w:pStyle w:val="BodyText"/>
        <w:spacing w:before="371"/>
        <w:rPr>
          <w:rFonts w:ascii="Calibri"/>
          <w:b/>
          <w:sz w:val="32"/>
        </w:rPr>
      </w:pPr>
    </w:p>
    <w:p>
      <w:pPr>
        <w:pStyle w:val="Heading1"/>
      </w:pPr>
      <w:bookmarkStart w:name="Testing Strategy" w:id="2"/>
      <w:bookmarkEnd w:id="2"/>
      <w:r>
        <w:rPr>
          <w:b w:val="0"/>
        </w:rPr>
      </w:r>
      <w:r>
        <w:rPr>
          <w:color w:val="4F81BC"/>
        </w:rPr>
        <w:t>Testing</w:t>
      </w:r>
      <w:r>
        <w:rPr>
          <w:color w:val="4F81BC"/>
          <w:spacing w:val="-2"/>
        </w:rPr>
        <w:t> Strategy</w:t>
      </w:r>
    </w:p>
    <w:p>
      <w:pPr>
        <w:pStyle w:val="BodyText"/>
        <w:spacing w:before="300"/>
      </w:pPr>
      <w:r>
        <w:rPr/>
        <w:t>Functional</w:t>
      </w:r>
      <w:r>
        <w:rPr>
          <w:spacing w:val="-4"/>
        </w:rPr>
        <w:t> </w:t>
      </w:r>
      <w:r>
        <w:rPr/>
        <w:t>testing</w:t>
      </w:r>
      <w:r>
        <w:rPr>
          <w:spacing w:val="-5"/>
        </w:rPr>
        <w:t> </w:t>
      </w:r>
      <w:r>
        <w:rPr/>
        <w:t>was</w:t>
      </w:r>
      <w:r>
        <w:rPr>
          <w:spacing w:val="-6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verify</w:t>
      </w:r>
      <w:r>
        <w:rPr>
          <w:spacing w:val="-2"/>
        </w:rPr>
        <w:t> </w:t>
      </w:r>
      <w:r>
        <w:rPr/>
        <w:t>the Laptop</w:t>
      </w:r>
      <w:r>
        <w:rPr>
          <w:spacing w:val="-3"/>
        </w:rPr>
        <w:t> </w:t>
      </w:r>
      <w:r>
        <w:rPr/>
        <w:t>Request Catalog</w:t>
      </w:r>
      <w:r>
        <w:rPr>
          <w:spacing w:val="-5"/>
        </w:rPr>
        <w:t> </w:t>
      </w:r>
      <w:r>
        <w:rPr/>
        <w:t>Item</w:t>
      </w:r>
      <w:r>
        <w:rPr>
          <w:spacing w:val="-4"/>
        </w:rPr>
        <w:t> </w:t>
      </w:r>
      <w:r>
        <w:rPr>
          <w:spacing w:val="-2"/>
        </w:rPr>
        <w:t>operations.</w:t>
      </w:r>
    </w:p>
    <w:p>
      <w:pPr>
        <w:pStyle w:val="BodyText"/>
        <w:spacing w:before="19"/>
      </w:pPr>
    </w:p>
    <w:p>
      <w:pPr>
        <w:pStyle w:val="BodyText"/>
        <w:spacing w:line="278" w:lineRule="auto" w:before="1"/>
        <w:ind w:right="61"/>
      </w:pPr>
      <w:r>
        <w:rPr/>
        <w:t>Security</w:t>
      </w:r>
      <w:r>
        <w:rPr>
          <w:spacing w:val="-3"/>
        </w:rPr>
        <w:t> </w:t>
      </w:r>
      <w:r>
        <w:rPr/>
        <w:t>testing</w:t>
      </w:r>
      <w:r>
        <w:rPr>
          <w:spacing w:val="-7"/>
        </w:rPr>
        <w:t> </w:t>
      </w:r>
      <w:r>
        <w:rPr/>
        <w:t>ensured</w:t>
      </w:r>
      <w:r>
        <w:rPr>
          <w:spacing w:val="-5"/>
        </w:rPr>
        <w:t> </w:t>
      </w:r>
      <w:r>
        <w:rPr/>
        <w:t>proper</w:t>
      </w:r>
      <w:r>
        <w:rPr>
          <w:spacing w:val="-4"/>
        </w:rPr>
        <w:t> </w:t>
      </w:r>
      <w:r>
        <w:rPr/>
        <w:t>role-based</w:t>
      </w:r>
      <w:r>
        <w:rPr>
          <w:spacing w:val="-9"/>
        </w:rPr>
        <w:t> </w:t>
      </w:r>
      <w:r>
        <w:rPr/>
        <w:t>access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Service</w:t>
      </w:r>
      <w:r>
        <w:rPr>
          <w:spacing w:val="-1"/>
        </w:rPr>
        <w:t> </w:t>
      </w:r>
      <w:r>
        <w:rPr/>
        <w:t>Catalog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request </w:t>
      </w:r>
      <w:r>
        <w:rPr>
          <w:spacing w:val="-2"/>
        </w:rPr>
        <w:t>submission.</w:t>
      </w:r>
    </w:p>
    <w:p>
      <w:pPr>
        <w:pStyle w:val="BodyText"/>
      </w:pPr>
    </w:p>
    <w:p>
      <w:pPr>
        <w:pStyle w:val="BodyText"/>
        <w:spacing w:before="215"/>
      </w:pPr>
    </w:p>
    <w:p>
      <w:pPr>
        <w:pStyle w:val="Heading1"/>
      </w:pPr>
      <w:bookmarkStart w:name="Test Scenarios" w:id="3"/>
      <w:bookmarkEnd w:id="3"/>
      <w:r>
        <w:rPr>
          <w:b w:val="0"/>
        </w:rPr>
      </w:r>
      <w:r>
        <w:rPr>
          <w:color w:val="4F81BC"/>
        </w:rPr>
        <w:t>Test</w:t>
      </w:r>
      <w:r>
        <w:rPr>
          <w:color w:val="4F81BC"/>
          <w:spacing w:val="1"/>
        </w:rPr>
        <w:t> </w:t>
      </w:r>
      <w:r>
        <w:rPr>
          <w:color w:val="4F81BC"/>
          <w:spacing w:val="-2"/>
        </w:rPr>
        <w:t>Scenarios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98" w:after="0"/>
        <w:ind w:left="720" w:right="0" w:hanging="360"/>
        <w:jc w:val="left"/>
        <w:rPr>
          <w:sz w:val="22"/>
        </w:rPr>
      </w:pPr>
      <w:r>
        <w:rPr>
          <w:sz w:val="22"/>
        </w:rPr>
        <w:t>User</w:t>
      </w:r>
      <w:r>
        <w:rPr>
          <w:spacing w:val="-1"/>
          <w:sz w:val="22"/>
        </w:rPr>
        <w:t> </w:t>
      </w:r>
      <w:r>
        <w:rPr>
          <w:sz w:val="22"/>
        </w:rPr>
        <w:t>login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Service</w:t>
      </w:r>
      <w:r>
        <w:rPr>
          <w:spacing w:val="1"/>
          <w:sz w:val="22"/>
        </w:rPr>
        <w:t> </w:t>
      </w:r>
      <w:r>
        <w:rPr>
          <w:sz w:val="22"/>
        </w:rPr>
        <w:t>Portal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verification.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Laptop</w:t>
      </w:r>
      <w:r>
        <w:rPr>
          <w:spacing w:val="-1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</w:t>
      </w:r>
      <w:r>
        <w:rPr>
          <w:sz w:val="22"/>
        </w:rPr>
        <w:t>Catalog</w:t>
      </w:r>
      <w:r>
        <w:rPr>
          <w:spacing w:val="-6"/>
          <w:sz w:val="22"/>
        </w:rPr>
        <w:t> </w:t>
      </w:r>
      <w:r>
        <w:rPr>
          <w:sz w:val="22"/>
        </w:rPr>
        <w:t>Item</w:t>
      </w:r>
      <w:r>
        <w:rPr>
          <w:spacing w:val="-5"/>
          <w:sz w:val="22"/>
        </w:rPr>
        <w:t> </w:t>
      </w:r>
      <w:r>
        <w:rPr>
          <w:sz w:val="22"/>
        </w:rPr>
        <w:t>visibility</w:t>
      </w:r>
      <w:r>
        <w:rPr>
          <w:spacing w:val="-2"/>
          <w:sz w:val="22"/>
        </w:rPr>
        <w:t> check.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Catalog</w:t>
      </w:r>
      <w:r>
        <w:rPr>
          <w:spacing w:val="-9"/>
          <w:sz w:val="22"/>
        </w:rPr>
        <w:t> </w:t>
      </w:r>
      <w:r>
        <w:rPr>
          <w:sz w:val="22"/>
        </w:rPr>
        <w:t>form submission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record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creation.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2"/>
        </w:rPr>
      </w:pPr>
      <w:r>
        <w:rPr>
          <w:sz w:val="22"/>
        </w:rPr>
        <w:t>Flow</w:t>
      </w:r>
      <w:r>
        <w:rPr>
          <w:spacing w:val="-4"/>
          <w:sz w:val="22"/>
        </w:rPr>
        <w:t> </w:t>
      </w:r>
      <w:r>
        <w:rPr>
          <w:sz w:val="22"/>
        </w:rPr>
        <w:t>execution</w:t>
      </w:r>
      <w:r>
        <w:rPr>
          <w:spacing w:val="-1"/>
          <w:sz w:val="22"/>
        </w:rPr>
        <w:t> </w:t>
      </w:r>
      <w:r>
        <w:rPr>
          <w:sz w:val="22"/>
        </w:rPr>
        <w:t>after</w:t>
      </w:r>
      <w:r>
        <w:rPr>
          <w:spacing w:val="-4"/>
          <w:sz w:val="22"/>
        </w:rPr>
        <w:t> </w:t>
      </w:r>
      <w:r>
        <w:rPr>
          <w:sz w:val="22"/>
        </w:rPr>
        <w:t>laptop</w:t>
      </w:r>
      <w:r>
        <w:rPr>
          <w:spacing w:val="-1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submission.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Impersonation</w:t>
      </w:r>
      <w:r>
        <w:rPr>
          <w:spacing w:val="1"/>
          <w:sz w:val="22"/>
        </w:rPr>
        <w:t> </w:t>
      </w:r>
      <w:r>
        <w:rPr>
          <w:sz w:val="22"/>
        </w:rPr>
        <w:t>testing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z w:val="22"/>
        </w:rPr>
        <w:t>end-user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access.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39" w:after="0"/>
        <w:ind w:left="719" w:right="0" w:hanging="359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0"/>
        </w:rPr>
      </w:r>
      <w:r>
        <w:rPr>
          <w:rFonts w:ascii="Symbol" w:hAnsi="Symbol"/>
          <w:spacing w:val="-19"/>
          <w:sz w:val="22"/>
        </w:rPr>
      </w:r>
      <w:r>
        <w:rPr>
          <w:rFonts w:ascii="Symbol" w:hAnsi="Symbol"/>
          <w:spacing w:val="-19"/>
          <w:sz w:val="22"/>
        </w:rPr>
      </w:r>
      <w:r>
        <w:rPr>
          <w:rFonts w:ascii="Symbol" w:hAnsi="Symbol"/>
          <w:sz w:val="22"/>
        </w:rPr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  <w:drawing>
          <wp:inline distT="0" distB="0" distL="0" distR="0">
            <wp:extent cx="5257800" cy="275209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2"/>
        </w:rPr>
      </w:r>
    </w:p>
    <w:p>
      <w:pPr>
        <w:pStyle w:val="ListParagraph"/>
        <w:spacing w:after="0" w:line="240" w:lineRule="auto"/>
        <w:jc w:val="left"/>
        <w:rPr>
          <w:rFonts w:ascii="Times New Roman" w:hAnsi="Times New Roman"/>
          <w:sz w:val="22"/>
        </w:rPr>
        <w:sectPr>
          <w:type w:val="continuous"/>
          <w:pgSz w:w="12240" w:h="15840"/>
          <w:pgMar w:top="1560" w:bottom="280" w:left="1800" w:right="1440"/>
        </w:sectPr>
      </w:pPr>
    </w:p>
    <w:p>
      <w:pPr>
        <w:pStyle w:val="Heading1"/>
        <w:spacing w:before="81"/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336550</wp:posOffset>
            </wp:positionV>
            <wp:extent cx="5501853" cy="289369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853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Test Results" w:id="4"/>
      <w:bookmarkEnd w:id="4"/>
      <w:r>
        <w:rPr>
          <w:b w:val="0"/>
        </w:rPr>
      </w:r>
      <w:r>
        <w:rPr>
          <w:color w:val="4F81BC"/>
        </w:rPr>
        <w:t>Test</w:t>
      </w:r>
      <w:r>
        <w:rPr>
          <w:color w:val="4F81BC"/>
          <w:spacing w:val="1"/>
        </w:rPr>
        <w:t> </w:t>
      </w:r>
      <w:r>
        <w:rPr>
          <w:color w:val="4F81BC"/>
          <w:spacing w:val="-2"/>
        </w:rPr>
        <w:t>Results</w:t>
      </w:r>
    </w:p>
    <w:p>
      <w:pPr>
        <w:pStyle w:val="BodyText"/>
        <w:spacing w:before="375"/>
        <w:rPr>
          <w:rFonts w:ascii="Calibri"/>
          <w:b/>
          <w:sz w:val="32"/>
        </w:rPr>
      </w:pPr>
    </w:p>
    <w:p>
      <w:pPr>
        <w:pStyle w:val="BodyText"/>
      </w:pPr>
      <w:r>
        <w:rPr/>
        <w:t>The</w:t>
      </w:r>
      <w:r>
        <w:rPr>
          <w:spacing w:val="-5"/>
        </w:rPr>
        <w:t> </w:t>
      </w:r>
      <w:r>
        <w:rPr/>
        <w:t>testing</w:t>
      </w:r>
      <w:r>
        <w:rPr>
          <w:spacing w:val="-3"/>
        </w:rPr>
        <w:t> </w:t>
      </w:r>
      <w:r>
        <w:rPr/>
        <w:t>results</w:t>
      </w:r>
      <w:r>
        <w:rPr>
          <w:spacing w:val="-4"/>
        </w:rPr>
        <w:t> </w:t>
      </w:r>
      <w:r>
        <w:rPr/>
        <w:t>confirm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Laptop</w:t>
      </w:r>
      <w:r>
        <w:rPr>
          <w:spacing w:val="-2"/>
        </w:rPr>
        <w:t> </w:t>
      </w:r>
      <w:r>
        <w:rPr/>
        <w:t>Request</w:t>
      </w:r>
      <w:r>
        <w:rPr>
          <w:spacing w:val="-4"/>
        </w:rPr>
        <w:t> </w:t>
      </w:r>
      <w:r>
        <w:rPr/>
        <w:t>Catalog</w:t>
      </w:r>
      <w:r>
        <w:rPr>
          <w:spacing w:val="-3"/>
        </w:rPr>
        <w:t> </w:t>
      </w:r>
      <w:r>
        <w:rPr/>
        <w:t>Item</w:t>
      </w:r>
      <w:r>
        <w:rPr>
          <w:spacing w:val="-2"/>
        </w:rPr>
        <w:t> </w:t>
      </w:r>
      <w:r>
        <w:rPr/>
        <w:t>functions</w:t>
      </w:r>
      <w:r>
        <w:rPr>
          <w:spacing w:val="-4"/>
        </w:rPr>
        <w:t> </w:t>
      </w:r>
      <w:r>
        <w:rPr>
          <w:spacing w:val="-2"/>
        </w:rPr>
        <w:t>correctly.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Laptop</w:t>
      </w:r>
      <w:r>
        <w:rPr>
          <w:spacing w:val="-4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</w:t>
      </w:r>
      <w:r>
        <w:rPr>
          <w:sz w:val="22"/>
        </w:rPr>
        <w:t>form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7"/>
          <w:sz w:val="22"/>
        </w:rPr>
        <w:t> </w:t>
      </w:r>
      <w:r>
        <w:rPr>
          <w:sz w:val="22"/>
        </w:rPr>
        <w:t>accessible</w:t>
      </w:r>
      <w:r>
        <w:rPr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Service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Portal.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REQ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RITM</w:t>
      </w:r>
      <w:r>
        <w:rPr>
          <w:spacing w:val="-2"/>
          <w:sz w:val="22"/>
        </w:rPr>
        <w:t> </w:t>
      </w:r>
      <w:r>
        <w:rPr>
          <w:sz w:val="22"/>
        </w:rPr>
        <w:t>records</w:t>
      </w:r>
      <w:r>
        <w:rPr>
          <w:spacing w:val="-2"/>
          <w:sz w:val="22"/>
        </w:rPr>
        <w:t> </w:t>
      </w:r>
      <w:r>
        <w:rPr>
          <w:sz w:val="22"/>
        </w:rPr>
        <w:t>are generated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successfully.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Workflow</w:t>
      </w:r>
      <w:r>
        <w:rPr>
          <w:spacing w:val="-2"/>
          <w:sz w:val="22"/>
        </w:rPr>
        <w:t> </w:t>
      </w:r>
      <w:r>
        <w:rPr>
          <w:sz w:val="22"/>
        </w:rPr>
        <w:t>automation</w:t>
      </w:r>
      <w:r>
        <w:rPr>
          <w:spacing w:val="2"/>
          <w:sz w:val="22"/>
        </w:rPr>
        <w:t> </w:t>
      </w:r>
      <w:r>
        <w:rPr>
          <w:sz w:val="22"/>
        </w:rPr>
        <w:t>executes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expected.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sz w:val="22"/>
        </w:rPr>
      </w:pPr>
      <w:r>
        <w:rPr>
          <w:sz w:val="22"/>
        </w:rPr>
        <w:t>Authorized</w:t>
      </w:r>
      <w:r>
        <w:rPr>
          <w:spacing w:val="-6"/>
          <w:sz w:val="22"/>
        </w:rPr>
        <w:t> </w:t>
      </w: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4"/>
          <w:sz w:val="22"/>
        </w:rPr>
        <w:t> </w:t>
      </w:r>
      <w:r>
        <w:rPr>
          <w:sz w:val="22"/>
        </w:rPr>
        <w:t>appropriate </w:t>
      </w:r>
      <w:r>
        <w:rPr>
          <w:spacing w:val="-2"/>
          <w:sz w:val="22"/>
        </w:rPr>
        <w:t>access.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Role-based</w:t>
      </w:r>
      <w:r>
        <w:rPr>
          <w:spacing w:val="-3"/>
          <w:sz w:val="22"/>
        </w:rPr>
        <w:t> </w:t>
      </w:r>
      <w:r>
        <w:rPr>
          <w:sz w:val="22"/>
        </w:rPr>
        <w:t>security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properly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enforced.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</w:pPr>
    </w:p>
    <w:p>
      <w:pPr>
        <w:pStyle w:val="Heading1"/>
      </w:pPr>
      <w:bookmarkStart w:name="References" w:id="5"/>
      <w:bookmarkEnd w:id="5"/>
      <w:r>
        <w:rPr>
          <w:b w:val="0"/>
        </w:rPr>
      </w:r>
      <w:r>
        <w:rPr>
          <w:color w:val="4F81BC"/>
          <w:spacing w:val="-2"/>
        </w:rPr>
        <w:t>References</w:t>
      </w:r>
    </w:p>
    <w:p>
      <w:pPr>
        <w:pStyle w:val="BodyText"/>
        <w:spacing w:line="463" w:lineRule="auto" w:before="60"/>
        <w:ind w:right="3109"/>
      </w:pPr>
      <w:r>
        <w:rPr>
          <w:spacing w:val="-2"/>
        </w:rPr>
        <w:t>https://developer.servicenow.com https://docs.servicenow.com https://community.servicenow.com https://nowlearning.servicenow.com</w:t>
      </w:r>
    </w:p>
    <w:sectPr>
      <w:pgSz w:w="12240" w:h="15840"/>
      <w:pgMar w:top="1360" w:bottom="280" w:left="180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right="351"/>
      <w:jc w:val="center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2026-02-19T14:07:42Z</dcterms:created>
  <dcterms:modified xsi:type="dcterms:W3CDTF">2026-02-19T14:07:42Z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