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Implement Client Script &amp; UI Policy (Incident)</w:t>
      </w:r>
    </w:p>
    <w:p>
      <w:pPr>
        <w:jc w:val="center"/>
      </w:pPr>
      <w:r>
        <w:rPr>
          <w:b/>
          <w:sz w:val="26"/>
        </w:rPr>
        <w:t>Phase-2 -- Requirement Analysis Phase</w:t>
      </w:r>
    </w:p>
    <w:p>
      <w:pPr>
        <w:jc w:val="center"/>
      </w:pPr>
      <w:r>
        <w:rPr>
          <w:b/>
        </w:rPr>
        <w:t>Date 01.10.2026</w:t>
      </w:r>
    </w:p>
    <w:p>
      <w:r>
        <w:rPr>
          <w:b/>
        </w:rPr>
        <w:t>Team Id SWTID-2026-5851</w:t>
      </w:r>
    </w:p>
    <w:p>
      <w:r>
        <w:rPr>
          <w:b/>
        </w:rPr>
        <w:t>Project Name Implement Client Script &amp; UI Policy (Incident)</w:t>
      </w:r>
    </w:p>
    <w:p>
      <w:r>
        <w:rPr>
          <w:b/>
        </w:rPr>
        <w:t>Team Members:</w:t>
      </w:r>
    </w:p>
    <w:p>
      <w:pPr>
        <w:pStyle w:val="ListBullet"/>
      </w:pPr>
      <w:r>
        <w:t>SURESHKUMAR S - Team Leader</w:t>
      </w:r>
    </w:p>
    <w:p>
      <w:pPr>
        <w:pStyle w:val="ListBullet"/>
      </w:pPr>
      <w:r>
        <w:t>TAMILKUMARAN S</w:t>
      </w:r>
    </w:p>
    <w:p>
      <w:pPr>
        <w:pStyle w:val="ListBullet"/>
      </w:pPr>
      <w:r>
        <w:t>SRIHARI S</w:t>
      </w:r>
    </w:p>
    <w:p>
      <w:pPr>
        <w:pStyle w:val="ListBullet"/>
      </w:pPr>
      <w:r>
        <w:t>SRINATH K</w:t>
      </w:r>
    </w:p>
    <w:p>
      <w:pPr>
        <w:pStyle w:val="ListBullet"/>
      </w:pPr>
      <w:r>
        <w:t>SANTHOSH S</w:t>
      </w:r>
    </w:p>
    <w:p/>
    <w:p>
      <w:pPr>
        <w:pStyle w:val="Heading1"/>
      </w:pPr>
      <w:r>
        <w:t>1. Requirement Analysis Overview</w:t>
      </w:r>
    </w:p>
    <w:p>
      <w:r>
        <w:t>Primary objective: ensure controlled, consistent, and validated behavior for Incident records.</w:t>
      </w:r>
    </w:p>
    <w:p>
      <w:r>
        <w:t>Expected condition: Impact = 1 - High.</w:t>
      </w:r>
    </w:p>
    <w:p>
      <w:r>
        <w:t>Validation: verify UI Policy behavior, Client Script execution, and successful/blocked submission outcomes.</w:t>
      </w:r>
    </w:p>
    <w:p>
      <w:r>
        <w:t>Field control: Assignment group becomes mandatory and Urgency becomes read-only for High Impact.</w:t>
      </w:r>
    </w:p>
    <w:p>
      <w:r>
        <w:t>Automation: Urgency is set to High when Impact changes to High.</w:t>
      </w:r>
    </w:p>
    <w:p>
      <w:pPr>
        <w:pStyle w:val="Heading1"/>
      </w:pPr>
      <w:r>
        <w:t>2. Functional Requirements</w:t>
      </w:r>
    </w:p>
    <w:p>
      <w:r>
        <w:t>Create a UI Policy named High Impact Control on the Incident table.</w:t>
      </w:r>
    </w:p>
    <w:p>
      <w:r>
        <w:t>Condition: Impact is 1 - High.</w:t>
      </w:r>
    </w:p>
    <w:p>
      <w:r>
        <w:t>Make Assignment group mandatory when the condition is true.</w:t>
      </w:r>
    </w:p>
    <w:p>
      <w:r>
        <w:t>Reverse the mandatory behavior when the condition becomes false.</w:t>
      </w:r>
    </w:p>
    <w:p>
      <w:r>
        <w:t>Create a UI Policy Action for Urgency and make it read-only for High Impact.</w:t>
      </w:r>
    </w:p>
    <w:p>
      <w:r>
        <w:t>Create an onChange Client Script named Auto set urgency for high impact.</w:t>
      </w:r>
    </w:p>
    <w:p>
      <w:r>
        <w:t>Set urgency to 1 when Impact changes to High.</w:t>
      </w:r>
    </w:p>
    <w:p>
      <w:r>
        <w:t>Create an onSubmit Client Script named Prevent save if Assigned To missing.</w:t>
      </w:r>
    </w:p>
    <w:p>
      <w:r>
        <w:t>Prevent submission when Impact is High and Assigned To is empty.</w:t>
      </w:r>
    </w:p>
    <w:p>
      <w:r>
        <w:t>Create an onCellEdit Client Script named Prevent state change via list edit.</w:t>
      </w:r>
    </w:p>
    <w:p>
      <w:r>
        <w:t>Block direct State changes through list editing.</w:t>
      </w:r>
    </w:p>
    <w:p>
      <w:pPr>
        <w:pStyle w:val="Heading1"/>
      </w:pPr>
      <w:r>
        <w:t>3. Data and Field Requirements</w:t>
      </w:r>
    </w:p>
    <w:p>
      <w:r>
        <w:t>Table: Incident.</w:t>
      </w:r>
    </w:p>
    <w:p>
      <w:r>
        <w:t>Condition field: Impact.</w:t>
      </w:r>
    </w:p>
    <w:p>
      <w:r>
        <w:t>Controlled fields: Assignment group, Urgency, Assigned to, State.</w:t>
      </w:r>
    </w:p>
    <w:p>
      <w:r>
        <w:t>Impact value 1 represents High in the project configuration.</w:t>
      </w:r>
    </w:p>
    <w:p>
      <w:r>
        <w:t>Urgency value 1 represents High in the project configuration.</w:t>
      </w:r>
    </w:p>
    <w:p>
      <w:r>
        <w:t>Assigned To must be present before saving a High Impact Incident.</w:t>
      </w:r>
    </w:p>
    <w:p>
      <w:pPr>
        <w:pStyle w:val="Heading1"/>
      </w:pPr>
      <w:r>
        <w:t>4. Validation Requirements</w:t>
      </w:r>
    </w:p>
    <w:p>
      <w:r>
        <w:t>Verify Assignment group becomes mandatory for High Impact.</w:t>
      </w:r>
    </w:p>
    <w:p>
      <w:r>
        <w:t>Verify Urgency becomes read-only for High Impact.</w:t>
      </w:r>
    </w:p>
    <w:p>
      <w:r>
        <w:t>Verify Urgency is automatically set to High when Impact changes to High.</w:t>
      </w:r>
    </w:p>
    <w:p>
      <w:r>
        <w:t>Verify High Impact submission is blocked when Assigned To is empty.</w:t>
      </w:r>
    </w:p>
    <w:p>
      <w:r>
        <w:t>Verify successful submission when Assigned To is populated.</w:t>
      </w:r>
    </w:p>
    <w:p>
      <w:r>
        <w:t>Verify restrictions reverse appropriately when Impact changes away from High.</w:t>
      </w:r>
    </w:p>
    <w:p>
      <w:r>
        <w:t>Verify State cannot be changed through list editing.</w:t>
      </w:r>
    </w:p>
    <w:p>
      <w:r>
        <w:t>Verify State can still be changed through the Incident form.</w:t>
      </w:r>
    </w:p>
    <w:p>
      <w:pPr>
        <w:pStyle w:val="Heading1"/>
      </w:pPr>
      <w:r>
        <w:t>5. Learning Requirements</w:t>
      </w:r>
    </w:p>
    <w:p>
      <w:r>
        <w:t>Understand UI Policy conditions and UI Policy Actions.</w:t>
      </w:r>
    </w:p>
    <w:p>
      <w:r>
        <w:t>Understand onChange, onSubmit, and onCellEdit Client Scripts.</w:t>
      </w:r>
    </w:p>
    <w:p>
      <w:r>
        <w:t>Understand g_form field control and validation.</w:t>
      </w:r>
    </w:p>
    <w:p>
      <w:r>
        <w:t>Understand the difference between form-based and list-based editing.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