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0" w:line="200" w:lineRule="exact"/>
        <w:jc w:val="both"/>
        <w:rPr>
          <w:rFonts w:ascii="Arial" w:hAnsi="Arial" w:cs="Arial"/>
          <w:sz w:val="24"/>
          <w:szCs w:val="24"/>
        </w:rPr>
      </w:pPr>
      <w:r>
        <w:rPr>
          <w:rFonts w:ascii="Arial" w:hAnsi="Arial" w:cs="Arial"/>
          <w:sz w:val="24"/>
          <w:szCs w:val="24"/>
        </w:rPr>
        <w:tab/>
      </w:r>
      <w:r>
        <w:rPr>
          <w:rFonts w:ascii="Arial" w:hAnsi="Arial" w:cs="Arial"/>
          <w:sz w:val="24"/>
          <w:szCs w:val="24"/>
        </w:rPr>
        <w:tab/>
      </w:r>
    </w:p>
    <w:p>
      <w:pPr>
        <w:widowControl w:val="0"/>
        <w:autoSpaceDE w:val="0"/>
        <w:autoSpaceDN w:val="0"/>
        <w:adjustRightInd w:val="0"/>
        <w:spacing w:after="0" w:line="200" w:lineRule="exact"/>
        <w:jc w:val="both"/>
        <w:rPr>
          <w:rFonts w:ascii="Arial" w:hAnsi="Arial" w:cs="Arial"/>
          <w:sz w:val="24"/>
          <w:szCs w:val="24"/>
        </w:rPr>
      </w:pPr>
    </w:p>
    <w:p>
      <w:pPr>
        <w:widowControl w:val="0"/>
        <w:autoSpaceDE w:val="0"/>
        <w:autoSpaceDN w:val="0"/>
        <w:adjustRightInd w:val="0"/>
        <w:spacing w:after="0" w:line="200" w:lineRule="exact"/>
        <w:jc w:val="both"/>
        <w:rPr>
          <w:rFonts w:ascii="Arial" w:hAnsi="Arial" w:cs="Arial"/>
          <w:sz w:val="24"/>
          <w:szCs w:val="24"/>
        </w:rPr>
      </w:pPr>
    </w:p>
    <w:p>
      <w:pPr>
        <w:widowControl w:val="0"/>
        <w:autoSpaceDE w:val="0"/>
        <w:autoSpaceDN w:val="0"/>
        <w:adjustRightInd w:val="0"/>
        <w:spacing w:after="0" w:line="200" w:lineRule="exact"/>
        <w:jc w:val="both"/>
        <w:rPr>
          <w:rFonts w:ascii="Arial" w:hAnsi="Arial" w:cs="Arial"/>
          <w:sz w:val="24"/>
          <w:szCs w:val="24"/>
        </w:rPr>
      </w:pPr>
    </w:p>
    <w:p>
      <w:pPr>
        <w:widowControl w:val="0"/>
        <w:overflowPunct w:val="0"/>
        <w:autoSpaceDE w:val="0"/>
        <w:autoSpaceDN w:val="0"/>
        <w:adjustRightInd w:val="0"/>
        <w:spacing w:after="0" w:line="375" w:lineRule="auto"/>
        <w:jc w:val="center"/>
        <w:rPr>
          <w:rFonts w:ascii="Arial" w:hAnsi="Arial" w:cs="Arial"/>
          <w:b/>
          <w:bCs/>
          <w:sz w:val="24"/>
          <w:szCs w:val="24"/>
        </w:rPr>
      </w:pPr>
    </w:p>
    <w:p>
      <w:pPr>
        <w:widowControl w:val="0"/>
        <w:overflowPunct w:val="0"/>
        <w:autoSpaceDE w:val="0"/>
        <w:autoSpaceDN w:val="0"/>
        <w:adjustRightInd w:val="0"/>
        <w:spacing w:after="0" w:line="375" w:lineRule="auto"/>
        <w:jc w:val="center"/>
        <w:rPr>
          <w:rFonts w:ascii="Arial" w:hAnsi="Arial" w:cs="Arial"/>
          <w:b/>
          <w:bCs/>
          <w:sz w:val="24"/>
          <w:szCs w:val="24"/>
        </w:rPr>
      </w:pPr>
    </w:p>
    <w:p>
      <w:pPr>
        <w:widowControl w:val="0"/>
        <w:overflowPunct w:val="0"/>
        <w:autoSpaceDE w:val="0"/>
        <w:autoSpaceDN w:val="0"/>
        <w:adjustRightInd w:val="0"/>
        <w:spacing w:after="0" w:line="375" w:lineRule="auto"/>
        <w:jc w:val="center"/>
        <w:rPr>
          <w:rFonts w:ascii="Arial" w:hAnsi="Arial" w:cs="Arial"/>
          <w:b/>
          <w:bCs/>
          <w:sz w:val="24"/>
          <w:szCs w:val="24"/>
        </w:rPr>
      </w:pPr>
    </w:p>
    <w:p>
      <w:pPr>
        <w:widowControl w:val="0"/>
        <w:overflowPunct w:val="0"/>
        <w:autoSpaceDE w:val="0"/>
        <w:autoSpaceDN w:val="0"/>
        <w:adjustRightInd w:val="0"/>
        <w:spacing w:after="0" w:line="375" w:lineRule="auto"/>
        <w:jc w:val="center"/>
        <w:rPr>
          <w:rFonts w:ascii="Arial" w:hAnsi="Arial" w:cs="Arial"/>
          <w:b/>
          <w:bCs/>
          <w:sz w:val="24"/>
          <w:szCs w:val="24"/>
        </w:rPr>
      </w:pPr>
    </w:p>
    <w:p>
      <w:pPr>
        <w:widowControl w:val="0"/>
        <w:overflowPunct w:val="0"/>
        <w:autoSpaceDE w:val="0"/>
        <w:autoSpaceDN w:val="0"/>
        <w:adjustRightInd w:val="0"/>
        <w:spacing w:after="0" w:line="375" w:lineRule="auto"/>
        <w:jc w:val="center"/>
        <w:rPr>
          <w:rFonts w:ascii="Arial" w:hAnsi="Arial" w:cs="Arial"/>
          <w:b/>
          <w:bCs/>
          <w:sz w:val="24"/>
          <w:szCs w:val="24"/>
        </w:rPr>
      </w:pPr>
    </w:p>
    <w:p>
      <w:pPr>
        <w:widowControl w:val="0"/>
        <w:overflowPunct w:val="0"/>
        <w:autoSpaceDE w:val="0"/>
        <w:autoSpaceDN w:val="0"/>
        <w:adjustRightInd w:val="0"/>
        <w:spacing w:after="0" w:line="375" w:lineRule="auto"/>
        <w:jc w:val="center"/>
        <w:rPr>
          <w:rFonts w:ascii="Arial" w:hAnsi="Arial" w:cs="Arial"/>
          <w:b/>
          <w:bCs/>
          <w:sz w:val="24"/>
          <w:szCs w:val="24"/>
        </w:rPr>
      </w:pPr>
    </w:p>
    <w:p>
      <w:pPr>
        <w:widowControl w:val="0"/>
        <w:overflowPunct w:val="0"/>
        <w:autoSpaceDE w:val="0"/>
        <w:autoSpaceDN w:val="0"/>
        <w:adjustRightInd w:val="0"/>
        <w:spacing w:after="0" w:line="375" w:lineRule="auto"/>
        <w:jc w:val="center"/>
        <w:rPr>
          <w:rFonts w:ascii="Arial" w:hAnsi="Arial" w:cs="Arial"/>
          <w:b/>
          <w:bCs/>
          <w:sz w:val="24"/>
          <w:szCs w:val="24"/>
        </w:rPr>
      </w:pPr>
    </w:p>
    <w:p>
      <w:pPr>
        <w:widowControl w:val="0"/>
        <w:overflowPunct w:val="0"/>
        <w:autoSpaceDE w:val="0"/>
        <w:autoSpaceDN w:val="0"/>
        <w:adjustRightInd w:val="0"/>
        <w:spacing w:after="0" w:line="375" w:lineRule="auto"/>
        <w:jc w:val="center"/>
        <w:rPr>
          <w:rFonts w:ascii="Arial" w:hAnsi="Arial" w:cs="Arial"/>
          <w:b/>
          <w:bCs/>
          <w:sz w:val="24"/>
          <w:szCs w:val="24"/>
        </w:rPr>
      </w:pPr>
    </w:p>
    <w:p>
      <w:pPr>
        <w:widowControl w:val="0"/>
        <w:overflowPunct w:val="0"/>
        <w:autoSpaceDE w:val="0"/>
        <w:autoSpaceDN w:val="0"/>
        <w:adjustRightInd w:val="0"/>
        <w:spacing w:after="0" w:line="375" w:lineRule="auto"/>
        <w:jc w:val="center"/>
        <w:rPr>
          <w:rFonts w:ascii="Arial" w:hAnsi="Arial" w:cs="Arial"/>
          <w:b/>
          <w:bCs/>
          <w:sz w:val="24"/>
          <w:szCs w:val="24"/>
        </w:rPr>
      </w:pPr>
    </w:p>
    <w:p>
      <w:pPr>
        <w:widowControl w:val="0"/>
        <w:overflowPunct w:val="0"/>
        <w:autoSpaceDE w:val="0"/>
        <w:autoSpaceDN w:val="0"/>
        <w:adjustRightInd w:val="0"/>
        <w:spacing w:after="0" w:line="375" w:lineRule="auto"/>
        <w:jc w:val="center"/>
        <w:rPr>
          <w:rFonts w:ascii="Arial" w:hAnsi="Arial" w:cs="Arial"/>
          <w:b/>
          <w:bCs/>
          <w:sz w:val="24"/>
          <w:szCs w:val="24"/>
        </w:rPr>
      </w:pPr>
    </w:p>
    <w:p>
      <w:pPr>
        <w:widowControl w:val="0"/>
        <w:overflowPunct w:val="0"/>
        <w:autoSpaceDE w:val="0"/>
        <w:autoSpaceDN w:val="0"/>
        <w:adjustRightInd w:val="0"/>
        <w:spacing w:after="0" w:line="375" w:lineRule="auto"/>
        <w:jc w:val="center"/>
        <w:rPr>
          <w:rFonts w:ascii="Arial" w:hAnsi="Arial" w:cs="Arial"/>
          <w:b/>
          <w:bCs/>
          <w:sz w:val="24"/>
          <w:szCs w:val="24"/>
        </w:rPr>
      </w:pPr>
    </w:p>
    <w:p>
      <w:pPr>
        <w:widowControl w:val="0"/>
        <w:overflowPunct w:val="0"/>
        <w:autoSpaceDE w:val="0"/>
        <w:autoSpaceDN w:val="0"/>
        <w:adjustRightInd w:val="0"/>
        <w:spacing w:after="0" w:line="375" w:lineRule="auto"/>
        <w:jc w:val="center"/>
        <w:rPr>
          <w:rFonts w:ascii="Arial" w:hAnsi="Arial" w:cs="Arial"/>
          <w:b/>
          <w:bCs/>
          <w:sz w:val="24"/>
          <w:szCs w:val="24"/>
        </w:rPr>
      </w:pPr>
    </w:p>
    <w:p>
      <w:pPr>
        <w:widowControl w:val="0"/>
        <w:overflowPunct w:val="0"/>
        <w:autoSpaceDE w:val="0"/>
        <w:autoSpaceDN w:val="0"/>
        <w:adjustRightInd w:val="0"/>
        <w:spacing w:after="0" w:line="375" w:lineRule="auto"/>
        <w:jc w:val="center"/>
        <w:rPr>
          <w:rFonts w:ascii="Arial" w:hAnsi="Arial" w:cs="Arial"/>
          <w:b/>
          <w:bCs/>
          <w:sz w:val="24"/>
          <w:szCs w:val="24"/>
        </w:rPr>
      </w:pPr>
    </w:p>
    <w:p>
      <w:pPr>
        <w:widowControl w:val="0"/>
        <w:overflowPunct w:val="0"/>
        <w:autoSpaceDE w:val="0"/>
        <w:autoSpaceDN w:val="0"/>
        <w:adjustRightInd w:val="0"/>
        <w:spacing w:after="0" w:line="375" w:lineRule="auto"/>
        <w:jc w:val="center"/>
        <w:rPr>
          <w:rFonts w:ascii="Arial" w:hAnsi="Arial" w:cs="Arial"/>
          <w:b/>
          <w:bCs/>
          <w:sz w:val="24"/>
          <w:szCs w:val="24"/>
        </w:rPr>
      </w:pPr>
    </w:p>
    <w:p>
      <w:pPr>
        <w:widowControl w:val="0"/>
        <w:overflowPunct w:val="0"/>
        <w:autoSpaceDE w:val="0"/>
        <w:autoSpaceDN w:val="0"/>
        <w:adjustRightInd w:val="0"/>
        <w:spacing w:after="0" w:line="375" w:lineRule="auto"/>
        <w:jc w:val="center"/>
        <w:rPr>
          <w:rFonts w:ascii="Arial" w:hAnsi="Arial" w:cs="Arial"/>
          <w:b/>
          <w:bCs/>
          <w:sz w:val="24"/>
          <w:szCs w:val="24"/>
        </w:rPr>
      </w:pPr>
    </w:p>
    <w:p>
      <w:pPr>
        <w:widowControl w:val="0"/>
        <w:overflowPunct w:val="0"/>
        <w:autoSpaceDE w:val="0"/>
        <w:autoSpaceDN w:val="0"/>
        <w:adjustRightInd w:val="0"/>
        <w:spacing w:after="0" w:line="375" w:lineRule="auto"/>
        <w:jc w:val="center"/>
        <w:rPr>
          <w:rFonts w:ascii="Arial" w:hAnsi="Arial" w:cs="Arial"/>
          <w:b/>
          <w:bCs/>
          <w:sz w:val="24"/>
          <w:szCs w:val="24"/>
        </w:rPr>
      </w:pPr>
    </w:p>
    <w:p>
      <w:pPr>
        <w:widowControl w:val="0"/>
        <w:overflowPunct w:val="0"/>
        <w:autoSpaceDE w:val="0"/>
        <w:autoSpaceDN w:val="0"/>
        <w:adjustRightInd w:val="0"/>
        <w:spacing w:after="0" w:line="375" w:lineRule="auto"/>
        <w:jc w:val="center"/>
        <w:rPr>
          <w:rFonts w:ascii="Arial" w:hAnsi="Arial" w:cs="Arial"/>
          <w:b/>
          <w:bCs/>
          <w:sz w:val="24"/>
          <w:szCs w:val="24"/>
        </w:rPr>
      </w:pPr>
    </w:p>
    <w:p>
      <w:pPr>
        <w:widowControl w:val="0"/>
        <w:overflowPunct w:val="0"/>
        <w:autoSpaceDE w:val="0"/>
        <w:autoSpaceDN w:val="0"/>
        <w:adjustRightInd w:val="0"/>
        <w:spacing w:after="0" w:line="375" w:lineRule="auto"/>
        <w:jc w:val="center"/>
        <w:rPr>
          <w:rFonts w:ascii="Arial" w:hAnsi="Arial" w:cs="Arial"/>
          <w:b/>
          <w:bCs/>
          <w:sz w:val="24"/>
          <w:szCs w:val="24"/>
        </w:rPr>
      </w:pPr>
    </w:p>
    <w:p>
      <w:pPr>
        <w:widowControl w:val="0"/>
        <w:overflowPunct w:val="0"/>
        <w:autoSpaceDE w:val="0"/>
        <w:autoSpaceDN w:val="0"/>
        <w:adjustRightInd w:val="0"/>
        <w:spacing w:after="0" w:line="375" w:lineRule="auto"/>
        <w:jc w:val="center"/>
        <w:rPr>
          <w:rFonts w:ascii="Arial" w:hAnsi="Arial" w:cs="Arial"/>
          <w:b/>
          <w:bCs/>
          <w:sz w:val="24"/>
          <w:szCs w:val="24"/>
        </w:rPr>
      </w:pPr>
    </w:p>
    <w:p>
      <w:pPr>
        <w:widowControl w:val="0"/>
        <w:overflowPunct w:val="0"/>
        <w:autoSpaceDE w:val="0"/>
        <w:autoSpaceDN w:val="0"/>
        <w:adjustRightInd w:val="0"/>
        <w:spacing w:after="0" w:line="375" w:lineRule="auto"/>
        <w:jc w:val="center"/>
        <w:rPr>
          <w:rFonts w:ascii="Arial" w:hAnsi="Arial" w:cs="Arial"/>
          <w:b/>
          <w:bCs/>
          <w:sz w:val="24"/>
          <w:szCs w:val="24"/>
        </w:rPr>
      </w:pPr>
    </w:p>
    <w:p>
      <w:pPr>
        <w:widowControl w:val="0"/>
        <w:overflowPunct w:val="0"/>
        <w:autoSpaceDE w:val="0"/>
        <w:autoSpaceDN w:val="0"/>
        <w:adjustRightInd w:val="0"/>
        <w:spacing w:after="0" w:line="375" w:lineRule="auto"/>
        <w:rPr>
          <w:rFonts w:ascii="Arial" w:hAnsi="Arial" w:cs="Arial"/>
          <w:sz w:val="24"/>
          <w:szCs w:val="24"/>
        </w:rPr>
      </w:pPr>
      <w:r>
        <w:rPr>
          <w:rFonts w:ascii="Arial" w:hAnsi="Arial" w:cs="Arial"/>
          <w:b/>
          <w:bCs/>
          <w:sz w:val="24"/>
          <w:szCs w:val="24"/>
        </w:rPr>
        <w:t>EMPLOYEE NON­DISCLOSURE &amp; NON­COMPETE AGREEMENT</w:t>
      </w:r>
    </w:p>
    <w:p>
      <w:pPr>
        <w:widowControl w:val="0"/>
        <w:autoSpaceDE w:val="0"/>
        <w:autoSpaceDN w:val="0"/>
        <w:adjustRightInd w:val="0"/>
        <w:spacing w:after="0" w:line="1" w:lineRule="exact"/>
        <w:jc w:val="both"/>
        <w:rPr>
          <w:rFonts w:ascii="Arial" w:hAnsi="Arial" w:cs="Arial"/>
          <w:sz w:val="24"/>
          <w:szCs w:val="24"/>
        </w:rPr>
      </w:pPr>
    </w:p>
    <w:p>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This EMPLOYEE NON­DISCLOSURE &amp; NON­COMPETE AGREEMENT has been</w:t>
      </w:r>
    </w:p>
    <w:p>
      <w:pPr>
        <w:widowControl w:val="0"/>
        <w:autoSpaceDE w:val="0"/>
        <w:autoSpaceDN w:val="0"/>
        <w:adjustRightInd w:val="0"/>
        <w:spacing w:after="0" w:line="139" w:lineRule="exact"/>
        <w:jc w:val="both"/>
        <w:rPr>
          <w:rFonts w:ascii="Arial" w:hAnsi="Arial" w:cs="Arial"/>
          <w:sz w:val="24"/>
          <w:szCs w:val="24"/>
        </w:rPr>
      </w:pPr>
    </w:p>
    <w:p>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Entered into this day 20/03/2023.</w:t>
      </w:r>
    </w:p>
    <w:p>
      <w:pPr>
        <w:widowControl w:val="0"/>
        <w:autoSpaceDE w:val="0"/>
        <w:autoSpaceDN w:val="0"/>
        <w:adjustRightInd w:val="0"/>
        <w:spacing w:after="0" w:line="240" w:lineRule="auto"/>
        <w:jc w:val="both"/>
        <w:rPr>
          <w:rFonts w:ascii="Arial" w:hAnsi="Arial" w:cs="Arial"/>
          <w:sz w:val="24"/>
          <w:szCs w:val="24"/>
        </w:rPr>
      </w:pPr>
    </w:p>
    <w:p>
      <w:pPr>
        <w:widowControl w:val="0"/>
        <w:autoSpaceDE w:val="0"/>
        <w:autoSpaceDN w:val="0"/>
        <w:adjustRightInd w:val="0"/>
        <w:spacing w:after="0" w:line="4" w:lineRule="exact"/>
        <w:jc w:val="both"/>
        <w:rPr>
          <w:rFonts w:ascii="Arial" w:hAnsi="Arial" w:cs="Arial"/>
          <w:sz w:val="24"/>
          <w:szCs w:val="24"/>
        </w:rPr>
      </w:pPr>
    </w:p>
    <w:p>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BETWEEN</w:t>
      </w:r>
    </w:p>
    <w:p>
      <w:pPr>
        <w:widowControl w:val="0"/>
        <w:autoSpaceDE w:val="0"/>
        <w:autoSpaceDN w:val="0"/>
        <w:adjustRightInd w:val="0"/>
        <w:spacing w:after="0" w:line="128" w:lineRule="exact"/>
        <w:jc w:val="both"/>
        <w:rPr>
          <w:rFonts w:ascii="Arial" w:hAnsi="Arial" w:cs="Arial"/>
          <w:sz w:val="24"/>
          <w:szCs w:val="24"/>
        </w:rPr>
      </w:pPr>
    </w:p>
    <w:p>
      <w:pPr>
        <w:widowControl w:val="0"/>
        <w:overflowPunct w:val="0"/>
        <w:autoSpaceDE w:val="0"/>
        <w:autoSpaceDN w:val="0"/>
        <w:adjustRightInd w:val="0"/>
        <w:spacing w:after="0" w:line="280" w:lineRule="auto"/>
        <w:ind w:right="80"/>
        <w:jc w:val="both"/>
        <w:rPr>
          <w:rFonts w:ascii="Arial" w:hAnsi="Arial" w:cs="Arial"/>
          <w:sz w:val="24"/>
          <w:szCs w:val="24"/>
        </w:rPr>
      </w:pPr>
      <w:r>
        <w:rPr>
          <w:rFonts w:ascii="Arial" w:hAnsi="Arial" w:cs="Arial"/>
          <w:sz w:val="24"/>
          <w:szCs w:val="24"/>
        </w:rPr>
        <w:t>ALOHA TECHNOLOGY PVT LTD​,an Indian Company having its registered office at ​Kumar Crystal, 2</w:t>
      </w:r>
      <w:r>
        <w:rPr>
          <w:rFonts w:ascii="Arial" w:hAnsi="Arial" w:cs="Arial"/>
          <w:sz w:val="24"/>
          <w:szCs w:val="24"/>
          <w:vertAlign w:val="superscript"/>
        </w:rPr>
        <w:t>nd</w:t>
      </w:r>
      <w:r>
        <w:rPr>
          <w:rFonts w:ascii="Arial" w:hAnsi="Arial" w:cs="Arial"/>
          <w:sz w:val="24"/>
          <w:szCs w:val="24"/>
        </w:rPr>
        <w:t xml:space="preserve"> &amp; 3</w:t>
      </w:r>
      <w:r>
        <w:rPr>
          <w:rFonts w:ascii="Arial" w:hAnsi="Arial" w:cs="Arial"/>
          <w:sz w:val="24"/>
          <w:szCs w:val="24"/>
          <w:vertAlign w:val="superscript"/>
        </w:rPr>
        <w:t>rd</w:t>
      </w:r>
      <w:r>
        <w:rPr>
          <w:rFonts w:ascii="Arial" w:hAnsi="Arial" w:cs="Arial"/>
          <w:sz w:val="24"/>
          <w:szCs w:val="24"/>
        </w:rPr>
        <w:t xml:space="preserve"> Floors, New DP Road, Aundh, Pune, 411007, Maharashtra </w:t>
      </w:r>
    </w:p>
    <w:p>
      <w:pPr>
        <w:widowControl w:val="0"/>
        <w:overflowPunct w:val="0"/>
        <w:autoSpaceDE w:val="0"/>
        <w:autoSpaceDN w:val="0"/>
        <w:adjustRightInd w:val="0"/>
        <w:spacing w:after="0" w:line="280" w:lineRule="auto"/>
        <w:ind w:right="80"/>
        <w:jc w:val="both"/>
        <w:rPr>
          <w:rFonts w:ascii="Arial" w:hAnsi="Arial" w:cs="Arial"/>
          <w:sz w:val="24"/>
          <w:szCs w:val="24"/>
        </w:rPr>
      </w:pPr>
    </w:p>
    <w:p>
      <w:pPr>
        <w:pStyle w:val="5"/>
        <w:widowControl w:val="0"/>
        <w:numPr>
          <w:ilvl w:val="0"/>
          <w:numId w:val="1"/>
        </w:numPr>
        <w:overflowPunct w:val="0"/>
        <w:autoSpaceDE w:val="0"/>
        <w:autoSpaceDN w:val="0"/>
        <w:adjustRightInd w:val="0"/>
        <w:spacing w:after="0" w:line="280" w:lineRule="auto"/>
        <w:ind w:right="80"/>
        <w:rPr>
          <w:rFonts w:ascii="Arial" w:hAnsi="Arial" w:cs="Arial"/>
          <w:b/>
          <w:bCs/>
          <w:sz w:val="32"/>
          <w:szCs w:val="32"/>
        </w:rPr>
      </w:pPr>
      <w:r>
        <w:rPr>
          <w:rFonts w:ascii="Arial" w:hAnsi="Arial" w:cs="Arial"/>
          <w:b/>
          <w:bCs/>
          <w:sz w:val="32"/>
          <w:szCs w:val="32"/>
        </w:rPr>
        <w:t>Sign Here</w:t>
      </w:r>
      <w:r>
        <w:drawing>
          <wp:inline distT="0" distB="0" distL="114300" distR="114300">
            <wp:extent cx="855345" cy="283210"/>
            <wp:effectExtent l="0" t="0" r="8255" b="8890"/>
            <wp:docPr id="2" name="Picture 1" descr="WhatsApp Image 2023-03-17 at 05.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WhatsApp Image 2023-03-17 at 05.39.59"/>
                    <pic:cNvPicPr>
                      <a:picLocks noChangeAspect="1"/>
                    </pic:cNvPicPr>
                  </pic:nvPicPr>
                  <pic:blipFill>
                    <a:blip r:embed="rId6"/>
                    <a:stretch>
                      <a:fillRect/>
                    </a:stretch>
                  </pic:blipFill>
                  <pic:spPr>
                    <a:xfrm>
                      <a:off x="0" y="0"/>
                      <a:ext cx="855345" cy="283210"/>
                    </a:xfrm>
                    <a:prstGeom prst="rect">
                      <a:avLst/>
                    </a:prstGeom>
                    <a:noFill/>
                    <a:ln>
                      <a:noFill/>
                    </a:ln>
                  </pic:spPr>
                </pic:pic>
              </a:graphicData>
            </a:graphic>
          </wp:inline>
        </w:drawing>
      </w:r>
    </w:p>
    <w:p>
      <w:pPr>
        <w:widowControl w:val="0"/>
        <w:overflowPunct w:val="0"/>
        <w:autoSpaceDE w:val="0"/>
        <w:autoSpaceDN w:val="0"/>
        <w:adjustRightInd w:val="0"/>
        <w:spacing w:after="0" w:line="280" w:lineRule="auto"/>
        <w:ind w:right="80"/>
        <w:jc w:val="both"/>
        <w:rPr>
          <w:rFonts w:ascii="Arial" w:hAnsi="Arial" w:cs="Arial"/>
          <w:sz w:val="24"/>
          <w:szCs w:val="24"/>
        </w:rPr>
      </w:pPr>
    </w:p>
    <w:p>
      <w:pPr>
        <w:widowControl w:val="0"/>
        <w:overflowPunct w:val="0"/>
        <w:autoSpaceDE w:val="0"/>
        <w:autoSpaceDN w:val="0"/>
        <w:adjustRightInd w:val="0"/>
        <w:spacing w:after="0" w:line="280" w:lineRule="auto"/>
        <w:ind w:right="80"/>
        <w:jc w:val="both"/>
        <w:rPr>
          <w:rFonts w:ascii="Arial" w:hAnsi="Arial" w:cs="Arial"/>
          <w:sz w:val="24"/>
          <w:szCs w:val="24"/>
        </w:rPr>
      </w:pPr>
      <w:r>
        <w:rPr>
          <w:rFonts w:ascii="Arial" w:hAnsi="Arial" w:cs="Arial"/>
          <w:sz w:val="24"/>
          <w:szCs w:val="24"/>
        </w:rPr>
        <w:t>(hereinafter called ALOHA TECHNOLOGY which expression unless repugnant to the context shall mean and include its subsidiaries, and its successors and assigns). AND</w:t>
      </w:r>
    </w:p>
    <w:p>
      <w:pPr>
        <w:widowControl w:val="0"/>
        <w:overflowPunct w:val="0"/>
        <w:autoSpaceDE w:val="0"/>
        <w:autoSpaceDN w:val="0"/>
        <w:adjustRightInd w:val="0"/>
        <w:spacing w:after="0" w:line="280" w:lineRule="auto"/>
        <w:ind w:right="80"/>
        <w:jc w:val="both"/>
        <w:rPr>
          <w:rFonts w:ascii="Arial" w:hAnsi="Arial" w:cs="Arial"/>
          <w:sz w:val="24"/>
          <w:szCs w:val="24"/>
        </w:rPr>
      </w:pPr>
    </w:p>
    <w:p>
      <w:pPr>
        <w:widowControl w:val="0"/>
        <w:overflowPunct w:val="0"/>
        <w:autoSpaceDE w:val="0"/>
        <w:autoSpaceDN w:val="0"/>
        <w:adjustRightInd w:val="0"/>
        <w:spacing w:after="0" w:line="277" w:lineRule="auto"/>
        <w:ind w:right="80"/>
        <w:jc w:val="both"/>
        <w:rPr>
          <w:rFonts w:ascii="Arial" w:hAnsi="Arial" w:cs="Arial"/>
          <w:sz w:val="24"/>
          <w:szCs w:val="24"/>
        </w:rPr>
      </w:pPr>
      <w:r>
        <w:rPr>
          <w:rFonts w:ascii="Arial" w:hAnsi="Arial" w:cs="Arial"/>
          <w:sz w:val="24"/>
          <w:szCs w:val="24"/>
        </w:rPr>
        <w:t>Ganta Suresh, an Employee of ALOHA TECHNOLOGY and 2-52 Mellakunta Kambadur Anantapur Andhra Pradesh  515621 (hereinafter referred to as “Employee” which expression unless repugnant to the context shall include all beneficiaries of the said employee).</w:t>
      </w:r>
    </w:p>
    <w:p>
      <w:pPr>
        <w:widowControl w:val="0"/>
        <w:overflowPunct w:val="0"/>
        <w:autoSpaceDE w:val="0"/>
        <w:autoSpaceDN w:val="0"/>
        <w:adjustRightInd w:val="0"/>
        <w:spacing w:after="0" w:line="277" w:lineRule="auto"/>
        <w:ind w:right="80"/>
        <w:jc w:val="both"/>
        <w:rPr>
          <w:rFonts w:ascii="Arial" w:hAnsi="Arial" w:cs="Arial"/>
          <w:sz w:val="24"/>
          <w:szCs w:val="24"/>
        </w:rPr>
      </w:pPr>
    </w:p>
    <w:p>
      <w:pPr>
        <w:widowControl w:val="0"/>
        <w:autoSpaceDE w:val="0"/>
        <w:autoSpaceDN w:val="0"/>
        <w:adjustRightInd w:val="0"/>
        <w:spacing w:after="0" w:line="67" w:lineRule="exact"/>
        <w:jc w:val="both"/>
        <w:rPr>
          <w:rFonts w:ascii="Arial" w:hAnsi="Arial" w:cs="Arial"/>
          <w:sz w:val="24"/>
          <w:szCs w:val="24"/>
        </w:rPr>
      </w:pPr>
    </w:p>
    <w:p>
      <w:pPr>
        <w:widowControl w:val="0"/>
        <w:numPr>
          <w:ilvl w:val="0"/>
          <w:numId w:val="2"/>
        </w:numPr>
        <w:overflowPunct w:val="0"/>
        <w:autoSpaceDE w:val="0"/>
        <w:autoSpaceDN w:val="0"/>
        <w:adjustRightInd w:val="0"/>
        <w:spacing w:after="0" w:line="240" w:lineRule="auto"/>
        <w:ind w:hanging="720"/>
        <w:jc w:val="both"/>
        <w:rPr>
          <w:rFonts w:ascii="Arial" w:hAnsi="Arial" w:cs="Arial"/>
          <w:b/>
          <w:bCs/>
          <w:sz w:val="24"/>
          <w:szCs w:val="24"/>
        </w:rPr>
      </w:pPr>
      <w:r>
        <w:rPr>
          <w:rFonts w:ascii="Arial" w:hAnsi="Arial" w:cs="Arial"/>
          <w:b/>
          <w:bCs/>
          <w:sz w:val="24"/>
          <w:szCs w:val="24"/>
        </w:rPr>
        <w:t>Definitions</w:t>
      </w:r>
    </w:p>
    <w:p>
      <w:pPr>
        <w:widowControl w:val="0"/>
        <w:autoSpaceDE w:val="0"/>
        <w:autoSpaceDN w:val="0"/>
        <w:adjustRightInd w:val="0"/>
        <w:spacing w:after="0" w:line="138" w:lineRule="exact"/>
        <w:jc w:val="both"/>
        <w:rPr>
          <w:rFonts w:ascii="Arial" w:hAnsi="Arial" w:cs="Arial"/>
          <w:sz w:val="24"/>
          <w:szCs w:val="24"/>
        </w:rPr>
      </w:pPr>
    </w:p>
    <w:p>
      <w:pPr>
        <w:widowControl w:val="0"/>
        <w:overflowPunct w:val="0"/>
        <w:autoSpaceDE w:val="0"/>
        <w:autoSpaceDN w:val="0"/>
        <w:adjustRightInd w:val="0"/>
        <w:spacing w:after="0" w:line="282" w:lineRule="auto"/>
        <w:ind w:right="80"/>
        <w:jc w:val="both"/>
        <w:rPr>
          <w:rFonts w:ascii="Arial" w:hAnsi="Arial" w:cs="Arial"/>
          <w:sz w:val="24"/>
          <w:szCs w:val="24"/>
        </w:rPr>
      </w:pPr>
      <w:r>
        <w:rPr>
          <w:rFonts w:ascii="Arial" w:hAnsi="Arial" w:cs="Arial"/>
          <w:b/>
          <w:bCs/>
          <w:sz w:val="24"/>
          <w:szCs w:val="24"/>
        </w:rPr>
        <w:t>Intellectual Property: ​</w:t>
      </w:r>
      <w:r>
        <w:rPr>
          <w:rFonts w:ascii="Arial" w:hAnsi="Arial" w:cs="Arial"/>
          <w:sz w:val="24"/>
          <w:szCs w:val="24"/>
        </w:rPr>
        <w:t>Includes existing and future Intellectual Property in the nature of</w:t>
      </w:r>
      <w:r>
        <w:rPr>
          <w:rFonts w:ascii="Arial" w:hAnsi="Arial" w:cs="Arial"/>
          <w:b/>
          <w:bCs/>
          <w:sz w:val="24"/>
          <w:szCs w:val="24"/>
        </w:rPr>
        <w:t xml:space="preserve"> </w:t>
      </w:r>
      <w:r>
        <w:rPr>
          <w:rFonts w:ascii="Arial" w:hAnsi="Arial" w:cs="Arial"/>
          <w:sz w:val="24"/>
          <w:szCs w:val="24"/>
        </w:rPr>
        <w:t>unregistered or registered rights to any and all patents, copyrights, trademarks and other confidential and/or proprietary information limited to that forming part of the subject­matter of the agreement, and inclusive of all intellectual property that is the subject of ownership by Company and/or its subsidiaries, venture partners and predecessors in interest, business and/or title, arising out of the performance of this agreement and/or other business arrangements, inclusive of but not limited to any oral arrangement which Company may have entered into with the Party or other party.</w:t>
      </w:r>
    </w:p>
    <w:p>
      <w:pPr>
        <w:widowControl w:val="0"/>
        <w:autoSpaceDE w:val="0"/>
        <w:autoSpaceDN w:val="0"/>
        <w:adjustRightInd w:val="0"/>
        <w:spacing w:after="0" w:line="5" w:lineRule="exact"/>
        <w:jc w:val="both"/>
        <w:rPr>
          <w:rFonts w:ascii="Arial" w:hAnsi="Arial" w:cs="Arial"/>
          <w:sz w:val="24"/>
          <w:szCs w:val="24"/>
        </w:rPr>
      </w:pPr>
    </w:p>
    <w:p>
      <w:pPr>
        <w:widowControl w:val="0"/>
        <w:overflowPunct w:val="0"/>
        <w:autoSpaceDE w:val="0"/>
        <w:autoSpaceDN w:val="0"/>
        <w:adjustRightInd w:val="0"/>
        <w:spacing w:after="0" w:line="380" w:lineRule="auto"/>
        <w:ind w:right="40"/>
        <w:jc w:val="both"/>
        <w:rPr>
          <w:rFonts w:ascii="Arial" w:hAnsi="Arial" w:cs="Arial"/>
          <w:sz w:val="24"/>
          <w:szCs w:val="24"/>
        </w:rPr>
      </w:pPr>
      <w:r>
        <w:rPr>
          <w:rFonts w:ascii="Arial" w:hAnsi="Arial" w:cs="Arial"/>
          <w:b/>
          <w:bCs/>
          <w:sz w:val="24"/>
          <w:szCs w:val="24"/>
        </w:rPr>
        <w:t xml:space="preserve">Confidential Information: </w:t>
      </w:r>
      <w:r>
        <w:rPr>
          <w:rFonts w:ascii="Arial" w:hAnsi="Arial" w:cs="Arial"/>
          <w:sz w:val="24"/>
          <w:szCs w:val="24"/>
        </w:rPr>
        <w:t>Confidential information means, trade secrets, know­how,</w:t>
      </w:r>
      <w:r>
        <w:rPr>
          <w:rFonts w:ascii="Arial" w:hAnsi="Arial" w:cs="Arial"/>
          <w:b/>
          <w:bCs/>
          <w:sz w:val="24"/>
          <w:szCs w:val="24"/>
        </w:rPr>
        <w:t xml:space="preserve"> </w:t>
      </w:r>
      <w:r>
        <w:rPr>
          <w:rFonts w:ascii="Arial" w:hAnsi="Arial" w:cs="Arial"/>
          <w:sz w:val="24"/>
          <w:szCs w:val="24"/>
        </w:rPr>
        <w:t xml:space="preserve">patents, utility models, formulations, processes/methods of preparation, test data, conducted in­house or by/through collaborative/venture efforts, inclusive of any and all improvements/modifications, alterations substantial or otherwise etc., that may have been effected to the said Confidential Information by Company. Also as used in this agreement, the term “Confidential Information” means (i) the terms and conditions of this Agreement inclusive of but not limited to any other prior confidential agreement whether explicit or implied by terms and relationship of Party with the company and his stated or present functions, that is subsisting on the date of this agreement; (ii) Company’s business plans, strategies, methods and/or practices; (iii) any information relating to Company or its business that is not generally known to the public, including, but not limited to information about Company’s Personnel, products, customers, marketing strategies, services or future business plans, and (iv) Process information defined as data/test data/reports/studies in­house or contracted/details/quantified </w:t>
      </w:r>
    </w:p>
    <w:p>
      <w:pPr>
        <w:pStyle w:val="5"/>
        <w:widowControl w:val="0"/>
        <w:numPr>
          <w:ilvl w:val="0"/>
          <w:numId w:val="1"/>
        </w:numPr>
        <w:overflowPunct w:val="0"/>
        <w:autoSpaceDE w:val="0"/>
        <w:autoSpaceDN w:val="0"/>
        <w:adjustRightInd w:val="0"/>
        <w:spacing w:after="0" w:line="280" w:lineRule="auto"/>
        <w:ind w:right="80"/>
        <w:jc w:val="both"/>
        <w:rPr>
          <w:rFonts w:ascii="Arial" w:hAnsi="Arial" w:cs="Arial"/>
          <w:b/>
          <w:bCs/>
          <w:sz w:val="32"/>
          <w:szCs w:val="32"/>
        </w:rPr>
      </w:pPr>
      <w:r>
        <w:rPr>
          <w:rFonts w:ascii="Arial" w:hAnsi="Arial" w:cs="Arial"/>
          <w:b/>
          <w:bCs/>
          <w:sz w:val="32"/>
          <w:szCs w:val="32"/>
        </w:rPr>
        <w:t>SignHere</w:t>
      </w:r>
      <w:r>
        <w:rPr>
          <w:rFonts w:hint="default" w:ascii="Arial" w:hAnsi="Arial" w:cs="Arial"/>
          <w:b/>
          <w:bCs/>
          <w:sz w:val="32"/>
          <w:szCs w:val="32"/>
          <w:lang w:val="en-US"/>
        </w:rPr>
        <w:t xml:space="preserve"> </w:t>
      </w:r>
      <w:r>
        <w:drawing>
          <wp:inline distT="0" distB="0" distL="114300" distR="114300">
            <wp:extent cx="855345" cy="283210"/>
            <wp:effectExtent l="0" t="0" r="8255" b="8890"/>
            <wp:docPr id="26" name="Picture 1" descr="WhatsApp Image 2023-03-17 at 05.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WhatsApp Image 2023-03-17 at 05.39.59"/>
                    <pic:cNvPicPr>
                      <a:picLocks noChangeAspect="1"/>
                    </pic:cNvPicPr>
                  </pic:nvPicPr>
                  <pic:blipFill>
                    <a:blip r:embed="rId6"/>
                    <a:stretch>
                      <a:fillRect/>
                    </a:stretch>
                  </pic:blipFill>
                  <pic:spPr>
                    <a:xfrm>
                      <a:off x="0" y="0"/>
                      <a:ext cx="855345" cy="283210"/>
                    </a:xfrm>
                    <a:prstGeom prst="rect">
                      <a:avLst/>
                    </a:prstGeom>
                    <a:noFill/>
                    <a:ln>
                      <a:noFill/>
                    </a:ln>
                  </pic:spPr>
                </pic:pic>
              </a:graphicData>
            </a:graphic>
          </wp:inline>
        </w:drawing>
      </w:r>
    </w:p>
    <w:p>
      <w:pPr>
        <w:widowControl w:val="0"/>
        <w:overflowPunct w:val="0"/>
        <w:autoSpaceDE w:val="0"/>
        <w:autoSpaceDN w:val="0"/>
        <w:adjustRightInd w:val="0"/>
        <w:spacing w:after="0" w:line="380" w:lineRule="auto"/>
        <w:ind w:right="40"/>
        <w:jc w:val="both"/>
        <w:rPr>
          <w:rFonts w:ascii="Arial" w:hAnsi="Arial" w:cs="Arial"/>
          <w:sz w:val="24"/>
          <w:szCs w:val="24"/>
        </w:rPr>
      </w:pPr>
    </w:p>
    <w:p>
      <w:pPr>
        <w:widowControl w:val="0"/>
        <w:overflowPunct w:val="0"/>
        <w:autoSpaceDE w:val="0"/>
        <w:autoSpaceDN w:val="0"/>
        <w:adjustRightInd w:val="0"/>
        <w:spacing w:after="0" w:line="380" w:lineRule="auto"/>
        <w:ind w:right="40"/>
        <w:jc w:val="both"/>
        <w:rPr>
          <w:rFonts w:ascii="Arial" w:hAnsi="Arial" w:cs="Arial"/>
          <w:sz w:val="24"/>
          <w:szCs w:val="24"/>
        </w:rPr>
      </w:pPr>
    </w:p>
    <w:p>
      <w:pPr>
        <w:widowControl w:val="0"/>
        <w:overflowPunct w:val="0"/>
        <w:autoSpaceDE w:val="0"/>
        <w:autoSpaceDN w:val="0"/>
        <w:adjustRightInd w:val="0"/>
        <w:spacing w:after="0" w:line="380" w:lineRule="auto"/>
        <w:ind w:right="40"/>
        <w:jc w:val="both"/>
        <w:rPr>
          <w:rFonts w:ascii="Arial" w:hAnsi="Arial" w:cs="Arial"/>
          <w:sz w:val="24"/>
          <w:szCs w:val="24"/>
        </w:rPr>
      </w:pPr>
      <w:r>
        <w:rPr>
          <w:rFonts w:ascii="Arial" w:hAnsi="Arial" w:cs="Arial"/>
          <w:sz w:val="24"/>
          <w:szCs w:val="24"/>
        </w:rPr>
        <w:t xml:space="preserve">steps/process details whether affixed on paper or transferred by way of oral and/or practical instruction with reference to any product which company may own or be </w:t>
      </w:r>
    </w:p>
    <w:p>
      <w:pPr>
        <w:widowControl w:val="0"/>
        <w:overflowPunct w:val="0"/>
        <w:autoSpaceDE w:val="0"/>
        <w:autoSpaceDN w:val="0"/>
        <w:adjustRightInd w:val="0"/>
        <w:spacing w:after="0" w:line="380" w:lineRule="auto"/>
        <w:ind w:right="40"/>
        <w:jc w:val="both"/>
        <w:rPr>
          <w:rFonts w:ascii="Arial" w:hAnsi="Arial" w:cs="Arial"/>
          <w:sz w:val="24"/>
          <w:szCs w:val="24"/>
        </w:rPr>
      </w:pPr>
      <w:r>
        <w:rPr>
          <w:rFonts w:ascii="Arial" w:hAnsi="Arial" w:cs="Arial"/>
          <w:sz w:val="24"/>
          <w:szCs w:val="24"/>
        </w:rPr>
        <w:t xml:space="preserve">associated with such as manufacturing information, procurement specifications, quality </w:t>
      </w:r>
    </w:p>
    <w:p>
      <w:pPr>
        <w:widowControl w:val="0"/>
        <w:overflowPunct w:val="0"/>
        <w:autoSpaceDE w:val="0"/>
        <w:autoSpaceDN w:val="0"/>
        <w:adjustRightInd w:val="0"/>
        <w:spacing w:after="0" w:line="380" w:lineRule="auto"/>
        <w:ind w:right="40"/>
        <w:jc w:val="both"/>
        <w:rPr>
          <w:rFonts w:ascii="Arial" w:hAnsi="Arial" w:cs="Arial"/>
          <w:sz w:val="24"/>
          <w:szCs w:val="24"/>
        </w:rPr>
      </w:pPr>
      <w:r>
        <w:rPr>
          <w:rFonts w:ascii="Arial" w:hAnsi="Arial" w:cs="Arial"/>
          <w:sz w:val="24"/>
          <w:szCs w:val="24"/>
        </w:rPr>
        <w:t>control specifications, inspection and test protocols inclusive of other data that Company has ownership of/retains and is available and being used by Company with reference to its business/products/R&amp;D efforts and general and specific information not limited to processes, machines, manufacturers, composition of matter, know­how, methods, techniques, systems, software (whether in object, source or executable code) documentation, data (irrespective of whether human or machine­readable) pertaining to the Company’s products, manufacture and sale of products envisaged by company’s know­how or any other improved know­how.</w:t>
      </w:r>
    </w:p>
    <w:p>
      <w:pPr>
        <w:widowControl w:val="0"/>
        <w:autoSpaceDE w:val="0"/>
        <w:autoSpaceDN w:val="0"/>
        <w:adjustRightInd w:val="0"/>
        <w:spacing w:after="0" w:line="1" w:lineRule="exact"/>
        <w:jc w:val="both"/>
        <w:rPr>
          <w:rFonts w:ascii="Arial" w:hAnsi="Arial" w:cs="Arial"/>
          <w:sz w:val="24"/>
          <w:szCs w:val="24"/>
        </w:rPr>
      </w:pPr>
    </w:p>
    <w:p>
      <w:pPr>
        <w:widowControl w:val="0"/>
        <w:overflowPunct w:val="0"/>
        <w:autoSpaceDE w:val="0"/>
        <w:autoSpaceDN w:val="0"/>
        <w:adjustRightInd w:val="0"/>
        <w:spacing w:after="0" w:line="284" w:lineRule="auto"/>
        <w:ind w:right="80"/>
        <w:jc w:val="both"/>
        <w:rPr>
          <w:rFonts w:ascii="Arial" w:hAnsi="Arial" w:cs="Arial"/>
          <w:sz w:val="24"/>
          <w:szCs w:val="24"/>
        </w:rPr>
      </w:pPr>
      <w:r>
        <w:rPr>
          <w:rFonts w:ascii="Arial" w:hAnsi="Arial" w:cs="Arial"/>
          <w:b/>
          <w:bCs/>
          <w:sz w:val="24"/>
          <w:szCs w:val="24"/>
        </w:rPr>
        <w:t xml:space="preserve">Employee: </w:t>
      </w:r>
      <w:r>
        <w:rPr>
          <w:rFonts w:ascii="Arial" w:hAnsi="Arial" w:cs="Arial"/>
          <w:sz w:val="24"/>
          <w:szCs w:val="24"/>
        </w:rPr>
        <w:t>Employee means any individual who was or is an employee of</w:t>
      </w:r>
      <w:r>
        <w:rPr>
          <w:rFonts w:ascii="Arial" w:hAnsi="Arial" w:cs="Arial"/>
          <w:b/>
          <w:bCs/>
          <w:sz w:val="24"/>
          <w:szCs w:val="24"/>
        </w:rPr>
        <w:t xml:space="preserve"> </w:t>
      </w:r>
      <w:r>
        <w:rPr>
          <w:rFonts w:ascii="Arial" w:hAnsi="Arial" w:cs="Arial"/>
          <w:sz w:val="24"/>
          <w:szCs w:val="24"/>
        </w:rPr>
        <w:t>ALOHA TECHNOLOGY whose status is permanent or contractual in nature on the date of commencement of the business by ALOHA TECHNOLOGY its venture partners or its subsidiaries or beneficiaries.</w:t>
      </w:r>
    </w:p>
    <w:p>
      <w:pPr>
        <w:widowControl w:val="0"/>
        <w:autoSpaceDE w:val="0"/>
        <w:autoSpaceDN w:val="0"/>
        <w:adjustRightInd w:val="0"/>
        <w:spacing w:after="0" w:line="264" w:lineRule="exact"/>
        <w:jc w:val="both"/>
        <w:rPr>
          <w:rFonts w:ascii="Arial" w:hAnsi="Arial" w:cs="Arial"/>
          <w:sz w:val="24"/>
          <w:szCs w:val="24"/>
        </w:rPr>
      </w:pPr>
    </w:p>
    <w:p>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WHEREAS</w:t>
      </w:r>
    </w:p>
    <w:p>
      <w:pPr>
        <w:widowControl w:val="0"/>
        <w:autoSpaceDE w:val="0"/>
        <w:autoSpaceDN w:val="0"/>
        <w:adjustRightInd w:val="0"/>
        <w:spacing w:after="0" w:line="159" w:lineRule="exact"/>
        <w:jc w:val="both"/>
        <w:rPr>
          <w:rFonts w:ascii="Arial" w:hAnsi="Arial" w:cs="Arial"/>
          <w:sz w:val="24"/>
          <w:szCs w:val="24"/>
        </w:rPr>
      </w:pPr>
    </w:p>
    <w:p>
      <w:pPr>
        <w:widowControl w:val="0"/>
        <w:numPr>
          <w:ilvl w:val="0"/>
          <w:numId w:val="3"/>
        </w:numPr>
        <w:overflowPunct w:val="0"/>
        <w:autoSpaceDE w:val="0"/>
        <w:autoSpaceDN w:val="0"/>
        <w:adjustRightInd w:val="0"/>
        <w:spacing w:after="0" w:line="378" w:lineRule="auto"/>
        <w:ind w:left="0" w:right="60" w:firstLine="0"/>
        <w:jc w:val="both"/>
        <w:rPr>
          <w:rFonts w:ascii="Arial" w:hAnsi="Arial" w:cs="Arial"/>
          <w:sz w:val="24"/>
          <w:szCs w:val="24"/>
        </w:rPr>
      </w:pPr>
      <w:r>
        <w:rPr>
          <w:rFonts w:ascii="Arial" w:hAnsi="Arial" w:cs="Arial"/>
          <w:sz w:val="24"/>
          <w:szCs w:val="24"/>
        </w:rPr>
        <w:t>Employee during his/her normal course of business has access to Intellectual Property and Confidential Information.</w:t>
      </w:r>
    </w:p>
    <w:p>
      <w:pPr>
        <w:widowControl w:val="0"/>
        <w:numPr>
          <w:ilvl w:val="0"/>
          <w:numId w:val="3"/>
        </w:numPr>
        <w:overflowPunct w:val="0"/>
        <w:autoSpaceDE w:val="0"/>
        <w:autoSpaceDN w:val="0"/>
        <w:adjustRightInd w:val="0"/>
        <w:spacing w:after="0" w:line="282" w:lineRule="auto"/>
        <w:ind w:right="80" w:hanging="720"/>
        <w:jc w:val="both"/>
        <w:rPr>
          <w:rFonts w:ascii="Arial" w:hAnsi="Arial" w:cs="Arial"/>
          <w:sz w:val="24"/>
          <w:szCs w:val="24"/>
        </w:rPr>
      </w:pPr>
      <w:r>
        <w:rPr>
          <w:rFonts w:ascii="Arial" w:hAnsi="Arial" w:cs="Arial"/>
          <w:sz w:val="24"/>
          <w:szCs w:val="24"/>
        </w:rPr>
        <w:t>The unauthorized disclosure by employee or ex­employee of the said intellectual property or confidential information could expose ALOHA TECHNOLOGY to irreparable harm in monetary terms as well as in terms of reputation and goodwill.</w:t>
      </w:r>
    </w:p>
    <w:p>
      <w:pPr>
        <w:widowControl w:val="0"/>
        <w:autoSpaceDE w:val="0"/>
        <w:autoSpaceDN w:val="0"/>
        <w:adjustRightInd w:val="0"/>
        <w:spacing w:after="0" w:line="32" w:lineRule="exact"/>
        <w:jc w:val="both"/>
        <w:rPr>
          <w:rFonts w:ascii="Arial" w:hAnsi="Arial" w:cs="Arial"/>
          <w:sz w:val="24"/>
          <w:szCs w:val="24"/>
        </w:rPr>
      </w:pPr>
    </w:p>
    <w:p>
      <w:pPr>
        <w:widowControl w:val="0"/>
        <w:numPr>
          <w:ilvl w:val="0"/>
          <w:numId w:val="3"/>
        </w:numPr>
        <w:overflowPunct w:val="0"/>
        <w:autoSpaceDE w:val="0"/>
        <w:autoSpaceDN w:val="0"/>
        <w:adjustRightInd w:val="0"/>
        <w:spacing w:after="0" w:line="337" w:lineRule="exact"/>
        <w:ind w:left="0" w:right="80" w:firstLine="0"/>
        <w:jc w:val="both"/>
        <w:rPr>
          <w:rFonts w:ascii="Arial" w:hAnsi="Arial" w:cs="Arial"/>
          <w:sz w:val="24"/>
          <w:szCs w:val="24"/>
        </w:rPr>
      </w:pPr>
      <w:r>
        <w:rPr>
          <w:rFonts w:ascii="Arial" w:hAnsi="Arial" w:cs="Arial"/>
          <w:sz w:val="24"/>
          <w:szCs w:val="24"/>
        </w:rPr>
        <w:t>ALOHA TECHNOLOGY thus wishes to safeguard against the wrongful or inadvertent disclosure of its intellectual property or confidential information.</w:t>
      </w:r>
    </w:p>
    <w:p>
      <w:pPr>
        <w:widowControl w:val="0"/>
        <w:overflowPunct w:val="0"/>
        <w:autoSpaceDE w:val="0"/>
        <w:autoSpaceDN w:val="0"/>
        <w:adjustRightInd w:val="0"/>
        <w:spacing w:after="0" w:line="337" w:lineRule="exact"/>
        <w:ind w:right="80"/>
        <w:jc w:val="both"/>
        <w:rPr>
          <w:rFonts w:ascii="Arial" w:hAnsi="Arial" w:cs="Arial"/>
          <w:sz w:val="24"/>
          <w:szCs w:val="24"/>
        </w:rPr>
      </w:pPr>
    </w:p>
    <w:p>
      <w:pPr>
        <w:pStyle w:val="5"/>
        <w:widowControl w:val="0"/>
        <w:numPr>
          <w:ilvl w:val="0"/>
          <w:numId w:val="4"/>
        </w:numPr>
        <w:overflowPunct w:val="0"/>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Acknowledgement of Confidentiality</w:t>
      </w:r>
    </w:p>
    <w:p>
      <w:pPr>
        <w:widowControl w:val="0"/>
        <w:autoSpaceDE w:val="0"/>
        <w:autoSpaceDN w:val="0"/>
        <w:adjustRightInd w:val="0"/>
        <w:spacing w:after="0" w:line="163" w:lineRule="exact"/>
        <w:jc w:val="both"/>
        <w:rPr>
          <w:rFonts w:ascii="Arial" w:hAnsi="Arial" w:cs="Arial"/>
          <w:sz w:val="24"/>
          <w:szCs w:val="24"/>
        </w:rPr>
      </w:pPr>
    </w:p>
    <w:p>
      <w:pPr>
        <w:widowControl w:val="0"/>
        <w:overflowPunct w:val="0"/>
        <w:autoSpaceDE w:val="0"/>
        <w:autoSpaceDN w:val="0"/>
        <w:adjustRightInd w:val="0"/>
        <w:spacing w:after="0" w:line="419" w:lineRule="auto"/>
        <w:ind w:right="60"/>
        <w:jc w:val="both"/>
        <w:rPr>
          <w:rFonts w:ascii="Arial" w:hAnsi="Arial" w:cs="Arial"/>
          <w:sz w:val="24"/>
          <w:szCs w:val="24"/>
        </w:rPr>
      </w:pPr>
      <w:r>
        <w:rPr>
          <w:rFonts w:ascii="Arial" w:hAnsi="Arial" w:cs="Arial"/>
          <w:sz w:val="24"/>
          <w:szCs w:val="24"/>
        </w:rPr>
        <w:t>Ganta Suresh hereby acknowledges that the intellectual property and/or confidential information are in the nature of confidential and proprietary information.</w:t>
      </w:r>
    </w:p>
    <w:p>
      <w:pPr>
        <w:widowControl w:val="0"/>
        <w:overflowPunct w:val="0"/>
        <w:autoSpaceDE w:val="0"/>
        <w:autoSpaceDN w:val="0"/>
        <w:adjustRightInd w:val="0"/>
        <w:spacing w:after="0" w:line="419" w:lineRule="auto"/>
        <w:ind w:right="60"/>
        <w:jc w:val="both"/>
        <w:rPr>
          <w:rFonts w:ascii="Arial" w:hAnsi="Arial" w:cs="Arial"/>
          <w:sz w:val="24"/>
          <w:szCs w:val="24"/>
        </w:rPr>
      </w:pPr>
    </w:p>
    <w:p>
      <w:pPr>
        <w:pStyle w:val="5"/>
        <w:widowControl w:val="0"/>
        <w:numPr>
          <w:ilvl w:val="0"/>
          <w:numId w:val="1"/>
        </w:numPr>
        <w:overflowPunct w:val="0"/>
        <w:autoSpaceDE w:val="0"/>
        <w:autoSpaceDN w:val="0"/>
        <w:adjustRightInd w:val="0"/>
        <w:spacing w:after="0" w:line="280" w:lineRule="auto"/>
        <w:ind w:right="80"/>
        <w:rPr>
          <w:rFonts w:ascii="Arial" w:hAnsi="Arial" w:cs="Arial"/>
          <w:b/>
          <w:bCs/>
          <w:sz w:val="32"/>
          <w:szCs w:val="32"/>
        </w:rPr>
      </w:pPr>
      <w:r>
        <w:rPr>
          <w:rFonts w:ascii="Arial" w:hAnsi="Arial" w:cs="Arial"/>
          <w:b/>
          <w:bCs/>
          <w:sz w:val="32"/>
          <w:szCs w:val="32"/>
        </w:rPr>
        <w:t>Sign Here</w:t>
      </w:r>
      <w:r>
        <w:rPr>
          <w:rFonts w:hint="default" w:ascii="Arial" w:hAnsi="Arial" w:cs="Arial"/>
          <w:b/>
          <w:bCs/>
          <w:sz w:val="32"/>
          <w:szCs w:val="32"/>
          <w:lang w:val="en-US"/>
        </w:rPr>
        <w:t xml:space="preserve"> </w:t>
      </w:r>
      <w:r>
        <w:drawing>
          <wp:inline distT="0" distB="0" distL="114300" distR="114300">
            <wp:extent cx="855345" cy="283210"/>
            <wp:effectExtent l="0" t="0" r="8255" b="8890"/>
            <wp:docPr id="12" name="Picture 1" descr="WhatsApp Image 2023-03-17 at 05.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WhatsApp Image 2023-03-17 at 05.39.59"/>
                    <pic:cNvPicPr>
                      <a:picLocks noChangeAspect="1"/>
                    </pic:cNvPicPr>
                  </pic:nvPicPr>
                  <pic:blipFill>
                    <a:blip r:embed="rId6"/>
                    <a:stretch>
                      <a:fillRect/>
                    </a:stretch>
                  </pic:blipFill>
                  <pic:spPr>
                    <a:xfrm>
                      <a:off x="0" y="0"/>
                      <a:ext cx="855345" cy="283210"/>
                    </a:xfrm>
                    <a:prstGeom prst="rect">
                      <a:avLst/>
                    </a:prstGeom>
                    <a:noFill/>
                    <a:ln>
                      <a:noFill/>
                    </a:ln>
                  </pic:spPr>
                </pic:pic>
              </a:graphicData>
            </a:graphic>
          </wp:inline>
        </w:drawing>
      </w:r>
    </w:p>
    <w:p>
      <w:pPr>
        <w:widowControl w:val="0"/>
        <w:overflowPunct w:val="0"/>
        <w:autoSpaceDE w:val="0"/>
        <w:autoSpaceDN w:val="0"/>
        <w:adjustRightInd w:val="0"/>
        <w:spacing w:after="0" w:line="419" w:lineRule="auto"/>
        <w:ind w:right="60"/>
        <w:jc w:val="both"/>
        <w:rPr>
          <w:rFonts w:ascii="Arial" w:hAnsi="Arial" w:cs="Arial"/>
          <w:sz w:val="24"/>
          <w:szCs w:val="24"/>
        </w:rPr>
      </w:pPr>
    </w:p>
    <w:p>
      <w:pPr>
        <w:pStyle w:val="5"/>
        <w:widowControl w:val="0"/>
        <w:numPr>
          <w:ilvl w:val="0"/>
          <w:numId w:val="5"/>
        </w:numPr>
        <w:overflowPunct w:val="0"/>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Agreement not to disclose</w:t>
      </w:r>
    </w:p>
    <w:p>
      <w:pPr>
        <w:widowControl w:val="0"/>
        <w:autoSpaceDE w:val="0"/>
        <w:autoSpaceDN w:val="0"/>
        <w:adjustRightInd w:val="0"/>
        <w:spacing w:after="0" w:line="138" w:lineRule="exact"/>
        <w:jc w:val="both"/>
        <w:rPr>
          <w:rFonts w:ascii="Arial" w:hAnsi="Arial" w:cs="Arial"/>
          <w:sz w:val="24"/>
          <w:szCs w:val="24"/>
        </w:rPr>
      </w:pPr>
    </w:p>
    <w:p>
      <w:pPr>
        <w:widowControl w:val="0"/>
        <w:numPr>
          <w:ilvl w:val="0"/>
          <w:numId w:val="6"/>
        </w:numPr>
        <w:overflowPunct w:val="0"/>
        <w:autoSpaceDE w:val="0"/>
        <w:autoSpaceDN w:val="0"/>
        <w:adjustRightInd w:val="0"/>
        <w:spacing w:after="0" w:line="282" w:lineRule="auto"/>
        <w:ind w:left="0" w:right="80" w:firstLine="0"/>
        <w:jc w:val="both"/>
        <w:rPr>
          <w:rFonts w:ascii="Arial" w:hAnsi="Arial" w:cs="Arial"/>
          <w:sz w:val="24"/>
          <w:szCs w:val="24"/>
        </w:rPr>
      </w:pPr>
      <w:r>
        <w:rPr>
          <w:rFonts w:ascii="Arial" w:hAnsi="Arial" w:cs="Arial"/>
          <w:sz w:val="24"/>
          <w:szCs w:val="24"/>
        </w:rPr>
        <w:t>“Ganta Suresh hereby agrees that he/she shall hold in confidence and hereby agrees that he/she shall not use, commercialize or disclose except under terms of</w:t>
      </w:r>
    </w:p>
    <w:p>
      <w:pPr>
        <w:widowControl w:val="0"/>
        <w:autoSpaceDE w:val="0"/>
        <w:autoSpaceDN w:val="0"/>
        <w:adjustRightInd w:val="0"/>
        <w:spacing w:after="0" w:line="8" w:lineRule="exact"/>
        <w:jc w:val="both"/>
        <w:rPr>
          <w:rFonts w:ascii="Arial" w:hAnsi="Arial" w:cs="Arial"/>
          <w:sz w:val="24"/>
          <w:szCs w:val="24"/>
        </w:rPr>
      </w:pPr>
    </w:p>
    <w:p>
      <w:pPr>
        <w:widowControl w:val="0"/>
        <w:overflowPunct w:val="0"/>
        <w:autoSpaceDE w:val="0"/>
        <w:autoSpaceDN w:val="0"/>
        <w:adjustRightInd w:val="0"/>
        <w:spacing w:after="0" w:line="269" w:lineRule="auto"/>
        <w:ind w:right="80"/>
        <w:jc w:val="both"/>
        <w:rPr>
          <w:rFonts w:ascii="Arial" w:hAnsi="Arial" w:cs="Arial"/>
          <w:sz w:val="24"/>
          <w:szCs w:val="24"/>
        </w:rPr>
      </w:pPr>
      <w:r>
        <w:rPr>
          <w:rFonts w:ascii="Arial" w:hAnsi="Arial" w:cs="Arial"/>
          <w:sz w:val="24"/>
          <w:szCs w:val="24"/>
        </w:rPr>
        <w:t>employment of ALOHA TECHNOLOGY,any confidential information or intellectual property to any person or entity, or else under provision governed by this memorandum except as ALOHA TECHNOLOGY may approve in writing.</w:t>
      </w:r>
    </w:p>
    <w:p>
      <w:pPr>
        <w:widowControl w:val="0"/>
        <w:overflowPunct w:val="0"/>
        <w:autoSpaceDE w:val="0"/>
        <w:autoSpaceDN w:val="0"/>
        <w:adjustRightInd w:val="0"/>
        <w:spacing w:after="0" w:line="269" w:lineRule="auto"/>
        <w:ind w:right="80"/>
        <w:jc w:val="both"/>
        <w:rPr>
          <w:rFonts w:ascii="Arial" w:hAnsi="Arial" w:cs="Arial"/>
          <w:sz w:val="24"/>
          <w:szCs w:val="24"/>
        </w:rPr>
      </w:pPr>
    </w:p>
    <w:p>
      <w:pPr>
        <w:widowControl w:val="0"/>
        <w:numPr>
          <w:ilvl w:val="0"/>
          <w:numId w:val="6"/>
        </w:numPr>
        <w:overflowPunct w:val="0"/>
        <w:autoSpaceDE w:val="0"/>
        <w:autoSpaceDN w:val="0"/>
        <w:adjustRightInd w:val="0"/>
        <w:spacing w:after="0" w:line="240" w:lineRule="auto"/>
        <w:ind w:hanging="720"/>
        <w:jc w:val="both"/>
        <w:rPr>
          <w:rFonts w:ascii="Arial" w:hAnsi="Arial" w:cs="Arial"/>
          <w:sz w:val="24"/>
          <w:szCs w:val="24"/>
        </w:rPr>
      </w:pPr>
      <w:r>
        <w:rPr>
          <w:rFonts w:ascii="Arial" w:hAnsi="Arial" w:cs="Arial"/>
          <w:sz w:val="24"/>
          <w:szCs w:val="24"/>
        </w:rPr>
        <w:t>Even upon assignment of confidential information or intellectual property to</w:t>
      </w:r>
    </w:p>
    <w:p>
      <w:pPr>
        <w:widowControl w:val="0"/>
        <w:autoSpaceDE w:val="0"/>
        <w:autoSpaceDN w:val="0"/>
        <w:adjustRightInd w:val="0"/>
        <w:spacing w:after="0" w:line="128" w:lineRule="exact"/>
        <w:jc w:val="both"/>
        <w:rPr>
          <w:rFonts w:ascii="Arial" w:hAnsi="Arial" w:cs="Arial"/>
          <w:sz w:val="24"/>
          <w:szCs w:val="24"/>
        </w:rPr>
      </w:pPr>
    </w:p>
    <w:p>
      <w:pPr>
        <w:widowControl w:val="0"/>
        <w:overflowPunct w:val="0"/>
        <w:autoSpaceDE w:val="0"/>
        <w:autoSpaceDN w:val="0"/>
        <w:adjustRightInd w:val="0"/>
        <w:spacing w:after="0" w:line="282" w:lineRule="auto"/>
        <w:ind w:right="80"/>
        <w:jc w:val="both"/>
        <w:rPr>
          <w:rFonts w:ascii="Arial" w:hAnsi="Arial" w:cs="Arial"/>
          <w:sz w:val="24"/>
          <w:szCs w:val="24"/>
        </w:rPr>
      </w:pPr>
      <w:r>
        <w:rPr>
          <w:rFonts w:ascii="Arial" w:hAnsi="Arial" w:cs="Arial"/>
          <w:sz w:val="24"/>
          <w:szCs w:val="24"/>
        </w:rPr>
        <w:t>ALOHA TECHNOLOGY, “Ganta Suresh” undertakes to use at least the same degree of care in safeguarding the confidential information as he/she uses or would use in safeguarding his/her own confidential information, and shall take all steps necessary to protect the confidential information or intellectual property from unauthorized or inadvertent disclosure.</w:t>
      </w:r>
    </w:p>
    <w:p>
      <w:pPr>
        <w:widowControl w:val="0"/>
        <w:overflowPunct w:val="0"/>
        <w:autoSpaceDE w:val="0"/>
        <w:autoSpaceDN w:val="0"/>
        <w:adjustRightInd w:val="0"/>
        <w:spacing w:after="0" w:line="282" w:lineRule="auto"/>
        <w:ind w:right="80"/>
        <w:jc w:val="both"/>
        <w:rPr>
          <w:rFonts w:ascii="Arial" w:hAnsi="Arial" w:cs="Arial"/>
          <w:sz w:val="24"/>
          <w:szCs w:val="24"/>
        </w:rPr>
      </w:pPr>
    </w:p>
    <w:p>
      <w:pPr>
        <w:pStyle w:val="5"/>
        <w:widowControl w:val="0"/>
        <w:numPr>
          <w:ilvl w:val="0"/>
          <w:numId w:val="5"/>
        </w:numPr>
        <w:overflowPunct w:val="0"/>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Remedies for Breach of Confidentiality</w:t>
      </w:r>
    </w:p>
    <w:p>
      <w:pPr>
        <w:widowControl w:val="0"/>
        <w:autoSpaceDE w:val="0"/>
        <w:autoSpaceDN w:val="0"/>
        <w:adjustRightInd w:val="0"/>
        <w:spacing w:after="0" w:line="360" w:lineRule="auto"/>
        <w:jc w:val="both"/>
        <w:rPr>
          <w:rFonts w:ascii="Arial" w:hAnsi="Arial" w:cs="Arial"/>
          <w:sz w:val="24"/>
          <w:szCs w:val="24"/>
        </w:rPr>
      </w:pPr>
    </w:p>
    <w:p>
      <w:pPr>
        <w:widowControl w:val="0"/>
        <w:overflowPunct w:val="0"/>
        <w:autoSpaceDE w:val="0"/>
        <w:autoSpaceDN w:val="0"/>
        <w:adjustRightInd w:val="0"/>
        <w:spacing w:after="0" w:line="360" w:lineRule="auto"/>
        <w:ind w:right="80"/>
        <w:jc w:val="both"/>
        <w:rPr>
          <w:rFonts w:ascii="Arial" w:hAnsi="Arial" w:cs="Arial"/>
          <w:sz w:val="24"/>
          <w:szCs w:val="24"/>
        </w:rPr>
      </w:pPr>
      <w:r>
        <w:rPr>
          <w:rFonts w:ascii="Arial" w:hAnsi="Arial" w:cs="Arial"/>
          <w:bCs/>
          <w:sz w:val="24"/>
          <w:szCs w:val="24"/>
        </w:rPr>
        <w:t xml:space="preserve">“Ganta Suresh </w:t>
      </w:r>
      <w:r>
        <w:rPr>
          <w:rFonts w:ascii="Arial" w:hAnsi="Arial" w:cs="Arial"/>
          <w:sz w:val="24"/>
          <w:szCs w:val="24"/>
        </w:rPr>
        <w:t>agrees and acknowledges that any disclosure of any Confidential</w:t>
      </w:r>
      <w:r>
        <w:rPr>
          <w:rFonts w:ascii="Arial" w:hAnsi="Arial" w:cs="Arial"/>
          <w:b/>
          <w:bCs/>
          <w:sz w:val="24"/>
          <w:szCs w:val="24"/>
        </w:rPr>
        <w:t xml:space="preserve"> </w:t>
      </w:r>
      <w:r>
        <w:rPr>
          <w:rFonts w:ascii="Arial" w:hAnsi="Arial" w:cs="Arial"/>
          <w:sz w:val="24"/>
          <w:szCs w:val="24"/>
        </w:rPr>
        <w:t>Information prohibited herein or any breach of the provisions herein may result in irreparable injury and damage to ALOHA TECHNOLOGY which will not be adequately compensable in monetary damages, that ALOHA TECHNOLGOY will have no adequate remedy at law thereof, and that ALOHA TECHNOLOGY may, in addition to all other remedies available to it at law or in equity, obtain such preliminary, temporary or permanent mandatory or restraining injunctions, orders or decrees as may be necessary to protect ALOHA TECHNOLOGY against, or on account of, any breach by the employee/ex­employee of the provisions contained herein, and employee agrees to reimburse the reasonable legal fees and other costs incurred by ​ ALOHA TECHNOLOGY in enforcing the provisions of the proposed transaction.</w:t>
      </w:r>
    </w:p>
    <w:p>
      <w:pPr>
        <w:widowControl w:val="0"/>
        <w:overflowPunct w:val="0"/>
        <w:autoSpaceDE w:val="0"/>
        <w:autoSpaceDN w:val="0"/>
        <w:adjustRightInd w:val="0"/>
        <w:spacing w:after="0" w:line="360" w:lineRule="auto"/>
        <w:ind w:right="80"/>
        <w:jc w:val="both"/>
        <w:rPr>
          <w:rFonts w:ascii="Arial" w:hAnsi="Arial" w:cs="Arial"/>
          <w:sz w:val="24"/>
          <w:szCs w:val="24"/>
        </w:rPr>
      </w:pPr>
    </w:p>
    <w:p>
      <w:pPr>
        <w:widowControl w:val="0"/>
        <w:overflowPunct w:val="0"/>
        <w:autoSpaceDE w:val="0"/>
        <w:autoSpaceDN w:val="0"/>
        <w:adjustRightInd w:val="0"/>
        <w:spacing w:after="0" w:line="360" w:lineRule="auto"/>
        <w:ind w:right="80"/>
        <w:jc w:val="both"/>
        <w:rPr>
          <w:rFonts w:ascii="Arial" w:hAnsi="Arial" w:cs="Arial"/>
          <w:sz w:val="24"/>
          <w:szCs w:val="24"/>
        </w:rPr>
      </w:pPr>
    </w:p>
    <w:p>
      <w:pPr>
        <w:pStyle w:val="5"/>
        <w:widowControl w:val="0"/>
        <w:numPr>
          <w:ilvl w:val="0"/>
          <w:numId w:val="1"/>
        </w:numPr>
        <w:overflowPunct w:val="0"/>
        <w:autoSpaceDE w:val="0"/>
        <w:autoSpaceDN w:val="0"/>
        <w:adjustRightInd w:val="0"/>
        <w:spacing w:after="0" w:line="280" w:lineRule="auto"/>
        <w:ind w:right="80"/>
        <w:rPr>
          <w:rFonts w:ascii="Arial" w:hAnsi="Arial" w:cs="Arial"/>
          <w:b/>
          <w:bCs/>
          <w:sz w:val="32"/>
          <w:szCs w:val="32"/>
        </w:rPr>
      </w:pPr>
      <w:r>
        <w:rPr>
          <w:rFonts w:ascii="Arial" w:hAnsi="Arial" w:cs="Arial"/>
          <w:b/>
          <w:bCs/>
          <w:sz w:val="32"/>
          <w:szCs w:val="32"/>
        </w:rPr>
        <w:t>Sign Here</w:t>
      </w:r>
      <w:r>
        <w:rPr>
          <w:rFonts w:hint="default" w:ascii="Arial" w:hAnsi="Arial" w:cs="Arial"/>
          <w:b/>
          <w:bCs/>
          <w:sz w:val="32"/>
          <w:szCs w:val="32"/>
          <w:lang w:val="en-US"/>
        </w:rPr>
        <w:t xml:space="preserve"> </w:t>
      </w:r>
      <w:r>
        <w:drawing>
          <wp:inline distT="0" distB="0" distL="114300" distR="114300">
            <wp:extent cx="855345" cy="283210"/>
            <wp:effectExtent l="0" t="0" r="8255" b="8890"/>
            <wp:docPr id="13" name="Picture 1" descr="WhatsApp Image 2023-03-17 at 05.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WhatsApp Image 2023-03-17 at 05.39.59"/>
                    <pic:cNvPicPr>
                      <a:picLocks noChangeAspect="1"/>
                    </pic:cNvPicPr>
                  </pic:nvPicPr>
                  <pic:blipFill>
                    <a:blip r:embed="rId6"/>
                    <a:stretch>
                      <a:fillRect/>
                    </a:stretch>
                  </pic:blipFill>
                  <pic:spPr>
                    <a:xfrm>
                      <a:off x="0" y="0"/>
                      <a:ext cx="855345" cy="283210"/>
                    </a:xfrm>
                    <a:prstGeom prst="rect">
                      <a:avLst/>
                    </a:prstGeom>
                    <a:noFill/>
                    <a:ln>
                      <a:noFill/>
                    </a:ln>
                  </pic:spPr>
                </pic:pic>
              </a:graphicData>
            </a:graphic>
          </wp:inline>
        </w:drawing>
      </w:r>
    </w:p>
    <w:p>
      <w:pPr>
        <w:widowControl w:val="0"/>
        <w:overflowPunct w:val="0"/>
        <w:autoSpaceDE w:val="0"/>
        <w:autoSpaceDN w:val="0"/>
        <w:adjustRightInd w:val="0"/>
        <w:spacing w:after="0" w:line="360" w:lineRule="auto"/>
        <w:ind w:right="80"/>
        <w:jc w:val="both"/>
        <w:rPr>
          <w:rFonts w:ascii="Arial" w:hAnsi="Arial" w:cs="Arial"/>
          <w:sz w:val="24"/>
          <w:szCs w:val="24"/>
        </w:rPr>
      </w:pPr>
    </w:p>
    <w:p>
      <w:pPr>
        <w:widowControl w:val="0"/>
        <w:overflowPunct w:val="0"/>
        <w:autoSpaceDE w:val="0"/>
        <w:autoSpaceDN w:val="0"/>
        <w:adjustRightInd w:val="0"/>
        <w:spacing w:after="0" w:line="360" w:lineRule="auto"/>
        <w:ind w:right="80"/>
        <w:jc w:val="both"/>
        <w:rPr>
          <w:rFonts w:ascii="Arial" w:hAnsi="Arial" w:cs="Arial"/>
          <w:sz w:val="24"/>
          <w:szCs w:val="24"/>
        </w:rPr>
      </w:pPr>
    </w:p>
    <w:p>
      <w:pPr>
        <w:widowControl w:val="0"/>
        <w:overflowPunct w:val="0"/>
        <w:autoSpaceDE w:val="0"/>
        <w:autoSpaceDN w:val="0"/>
        <w:adjustRightInd w:val="0"/>
        <w:spacing w:after="0" w:line="291" w:lineRule="auto"/>
        <w:ind w:right="80"/>
        <w:jc w:val="both"/>
        <w:rPr>
          <w:rFonts w:ascii="Arial" w:hAnsi="Arial" w:cs="Arial"/>
          <w:sz w:val="24"/>
          <w:szCs w:val="24"/>
        </w:rPr>
      </w:pPr>
    </w:p>
    <w:p>
      <w:pPr>
        <w:pStyle w:val="5"/>
        <w:widowControl w:val="0"/>
        <w:numPr>
          <w:ilvl w:val="0"/>
          <w:numId w:val="5"/>
        </w:numPr>
        <w:overflowPunct w:val="0"/>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Non­Compete</w:t>
      </w:r>
    </w:p>
    <w:p>
      <w:pPr>
        <w:pStyle w:val="5"/>
        <w:widowControl w:val="0"/>
        <w:overflowPunct w:val="0"/>
        <w:autoSpaceDE w:val="0"/>
        <w:autoSpaceDN w:val="0"/>
        <w:adjustRightInd w:val="0"/>
        <w:spacing w:after="0" w:line="240" w:lineRule="auto"/>
        <w:jc w:val="both"/>
        <w:rPr>
          <w:rFonts w:ascii="Arial" w:hAnsi="Arial" w:cs="Arial"/>
          <w:b/>
          <w:bCs/>
          <w:sz w:val="24"/>
          <w:szCs w:val="24"/>
        </w:rPr>
      </w:pPr>
    </w:p>
    <w:p>
      <w:pPr>
        <w:autoSpaceDE w:val="0"/>
        <w:autoSpaceDN w:val="0"/>
        <w:adjustRightInd w:val="0"/>
        <w:spacing w:after="0" w:line="360" w:lineRule="auto"/>
        <w:jc w:val="both"/>
        <w:rPr>
          <w:rFonts w:ascii="Arial" w:hAnsi="Arial" w:cs="Arial"/>
          <w:sz w:val="24"/>
          <w:szCs w:val="24"/>
        </w:rPr>
      </w:pPr>
      <w:r>
        <w:rPr>
          <w:rFonts w:ascii="Arial" w:hAnsi="Arial" w:cs="Arial"/>
          <w:sz w:val="24"/>
          <w:szCs w:val="24"/>
        </w:rPr>
        <w:t>4.1 Employee hereby agree and undertake that you will not, whether directly or indirectly or as a partner' Officer, director, employer, agent, or any other entity, for a period of three year from the termination of your employment due to any reason whatsoever {"Restricted Period"), directly or indirectly, negotiate or engage in any business that could result in a situation of conflict of interest with the Company. Determination of conflict of interest shall be at the sole and absolute determination of Company and the decision of Company in this respect shall be final and binding on the Parties. ln case of doubt, you shall refer the matter to the company in writing to enable the Company to determine whether there is a situation of conflict of interest.</w:t>
      </w:r>
    </w:p>
    <w:p>
      <w:pPr>
        <w:autoSpaceDE w:val="0"/>
        <w:autoSpaceDN w:val="0"/>
        <w:adjustRightInd w:val="0"/>
        <w:spacing w:after="0" w:line="360" w:lineRule="auto"/>
        <w:jc w:val="both"/>
        <w:rPr>
          <w:rFonts w:ascii="Arial" w:hAnsi="Arial" w:cs="Arial"/>
          <w:sz w:val="24"/>
          <w:szCs w:val="24"/>
        </w:rPr>
      </w:pPr>
    </w:p>
    <w:p>
      <w:pPr>
        <w:autoSpaceDE w:val="0"/>
        <w:autoSpaceDN w:val="0"/>
        <w:adjustRightInd w:val="0"/>
        <w:spacing w:after="0" w:line="360" w:lineRule="auto"/>
        <w:jc w:val="both"/>
        <w:rPr>
          <w:rFonts w:ascii="Arial" w:hAnsi="Arial" w:cs="Arial"/>
          <w:sz w:val="24"/>
          <w:szCs w:val="24"/>
        </w:rPr>
      </w:pPr>
      <w:r>
        <w:rPr>
          <w:rFonts w:ascii="Arial" w:hAnsi="Arial" w:cs="Arial"/>
          <w:sz w:val="24"/>
          <w:szCs w:val="24"/>
        </w:rPr>
        <w:t>4.2 Without limiting the generality of the above, during the Restricted Period, you will not directly or indirectly:</w:t>
      </w:r>
    </w:p>
    <w:p>
      <w:pPr>
        <w:autoSpaceDE w:val="0"/>
        <w:autoSpaceDN w:val="0"/>
        <w:adjustRightInd w:val="0"/>
        <w:spacing w:after="0" w:line="360" w:lineRule="auto"/>
        <w:jc w:val="both"/>
        <w:rPr>
          <w:rFonts w:ascii="Arial" w:hAnsi="Arial" w:cs="Arial"/>
          <w:sz w:val="24"/>
          <w:szCs w:val="24"/>
        </w:rPr>
      </w:pPr>
      <w:r>
        <w:rPr>
          <w:rFonts w:ascii="Arial" w:hAnsi="Arial" w:cs="Arial"/>
          <w:sz w:val="24"/>
          <w:szCs w:val="24"/>
        </w:rPr>
        <w:t>(i) solicit, or assist any other person to solicit, any business (other than for the Company) from any client or prospective client of the company; and/or</w:t>
      </w:r>
    </w:p>
    <w:p>
      <w:pPr>
        <w:autoSpaceDE w:val="0"/>
        <w:autoSpaceDN w:val="0"/>
        <w:adjustRightInd w:val="0"/>
        <w:spacing w:after="0" w:line="360" w:lineRule="auto"/>
        <w:jc w:val="both"/>
        <w:rPr>
          <w:rFonts w:ascii="Arial" w:hAnsi="Arial" w:cs="Arial"/>
          <w:sz w:val="24"/>
          <w:szCs w:val="24"/>
        </w:rPr>
      </w:pPr>
      <w:r>
        <w:rPr>
          <w:rFonts w:ascii="Arial" w:hAnsi="Arial" w:cs="Arial"/>
          <w:sz w:val="24"/>
          <w:szCs w:val="24"/>
        </w:rPr>
        <w:t>(ii) request or advise any present client or prospective client of the Company to withdraw, curtail or cancel its business  dealings with the Company; and/or</w:t>
      </w:r>
    </w:p>
    <w:p>
      <w:pPr>
        <w:autoSpaceDE w:val="0"/>
        <w:autoSpaceDN w:val="0"/>
        <w:adjustRightInd w:val="0"/>
        <w:spacing w:after="0" w:line="360" w:lineRule="auto"/>
        <w:jc w:val="both"/>
        <w:rPr>
          <w:rFonts w:ascii="Arial" w:hAnsi="Arial" w:cs="Arial"/>
          <w:sz w:val="24"/>
          <w:szCs w:val="24"/>
        </w:rPr>
      </w:pPr>
      <w:r>
        <w:rPr>
          <w:rFonts w:ascii="Arial" w:hAnsi="Arial" w:cs="Arial"/>
          <w:sz w:val="24"/>
          <w:szCs w:val="24"/>
        </w:rPr>
        <w:t>(iii) take up employment full time/part time either directly or indirectly or through the agent with the existing and/or prospective clients and/or with the Company's competitor; and/or</w:t>
      </w:r>
    </w:p>
    <w:p>
      <w:pPr>
        <w:autoSpaceDE w:val="0"/>
        <w:autoSpaceDN w:val="0"/>
        <w:adjustRightInd w:val="0"/>
        <w:spacing w:after="0" w:line="360" w:lineRule="auto"/>
        <w:jc w:val="both"/>
        <w:rPr>
          <w:rFonts w:ascii="Arial" w:hAnsi="Arial" w:cs="Arial"/>
          <w:sz w:val="24"/>
          <w:szCs w:val="24"/>
        </w:rPr>
      </w:pPr>
      <w:r>
        <w:rPr>
          <w:rFonts w:ascii="Arial" w:hAnsi="Arial" w:cs="Arial"/>
          <w:sz w:val="24"/>
          <w:szCs w:val="24"/>
        </w:rPr>
        <w:t>(jv) employ, engage and do any such act which will solicit the employment or encourage or aid any other person to employ, engage and to do any such act which encourage any employee of the Company to leave their respective employment; and/or</w:t>
      </w:r>
    </w:p>
    <w:p>
      <w:pPr>
        <w:autoSpaceDE w:val="0"/>
        <w:autoSpaceDN w:val="0"/>
        <w:adjustRightInd w:val="0"/>
        <w:spacing w:after="0" w:line="360" w:lineRule="auto"/>
        <w:jc w:val="both"/>
        <w:rPr>
          <w:rFonts w:ascii="Arial" w:hAnsi="Arial" w:cs="Arial"/>
          <w:sz w:val="24"/>
          <w:szCs w:val="24"/>
        </w:rPr>
      </w:pPr>
      <w:r>
        <w:rPr>
          <w:rFonts w:ascii="Arial" w:hAnsi="Arial" w:cs="Arial"/>
          <w:sz w:val="24"/>
          <w:szCs w:val="24"/>
        </w:rPr>
        <w:t>(v) hire any employee who has left the employment of the Company if such hiring is proposed to occur within the period of 3 years after the termination of such employee's employment with the Company without the written permission of the Company</w:t>
      </w:r>
    </w:p>
    <w:p>
      <w:pPr>
        <w:autoSpaceDE w:val="0"/>
        <w:autoSpaceDN w:val="0"/>
        <w:adjustRightInd w:val="0"/>
        <w:spacing w:after="0" w:line="360" w:lineRule="auto"/>
        <w:jc w:val="both"/>
        <w:rPr>
          <w:rFonts w:ascii="Arial" w:hAnsi="Arial" w:cs="Arial"/>
          <w:sz w:val="24"/>
          <w:szCs w:val="24"/>
        </w:rPr>
      </w:pPr>
    </w:p>
    <w:p>
      <w:pPr>
        <w:pStyle w:val="5"/>
        <w:widowControl w:val="0"/>
        <w:numPr>
          <w:ilvl w:val="0"/>
          <w:numId w:val="1"/>
        </w:numPr>
        <w:overflowPunct w:val="0"/>
        <w:autoSpaceDE w:val="0"/>
        <w:autoSpaceDN w:val="0"/>
        <w:adjustRightInd w:val="0"/>
        <w:spacing w:after="0" w:line="280" w:lineRule="auto"/>
        <w:ind w:right="80"/>
        <w:rPr>
          <w:rFonts w:ascii="Arial" w:hAnsi="Arial" w:cs="Arial"/>
          <w:b/>
          <w:bCs/>
          <w:sz w:val="32"/>
          <w:szCs w:val="32"/>
        </w:rPr>
      </w:pPr>
      <w:r>
        <w:rPr>
          <w:rFonts w:ascii="Arial" w:hAnsi="Arial" w:cs="Arial"/>
          <w:b/>
          <w:bCs/>
          <w:sz w:val="32"/>
          <w:szCs w:val="32"/>
        </w:rPr>
        <w:t>Sign Here</w:t>
      </w:r>
      <w:r>
        <w:rPr>
          <w:rFonts w:hint="default" w:ascii="Arial" w:hAnsi="Arial" w:cs="Arial"/>
          <w:b/>
          <w:bCs/>
          <w:sz w:val="32"/>
          <w:szCs w:val="32"/>
          <w:lang w:val="en-US"/>
        </w:rPr>
        <w:t xml:space="preserve"> </w:t>
      </w:r>
      <w:r>
        <w:drawing>
          <wp:inline distT="0" distB="0" distL="114300" distR="114300">
            <wp:extent cx="855345" cy="283210"/>
            <wp:effectExtent l="0" t="0" r="8255" b="8890"/>
            <wp:docPr id="14" name="Picture 1" descr="WhatsApp Image 2023-03-17 at 05.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WhatsApp Image 2023-03-17 at 05.39.59"/>
                    <pic:cNvPicPr>
                      <a:picLocks noChangeAspect="1"/>
                    </pic:cNvPicPr>
                  </pic:nvPicPr>
                  <pic:blipFill>
                    <a:blip r:embed="rId6"/>
                    <a:stretch>
                      <a:fillRect/>
                    </a:stretch>
                  </pic:blipFill>
                  <pic:spPr>
                    <a:xfrm>
                      <a:off x="0" y="0"/>
                      <a:ext cx="855345" cy="283210"/>
                    </a:xfrm>
                    <a:prstGeom prst="rect">
                      <a:avLst/>
                    </a:prstGeom>
                    <a:noFill/>
                    <a:ln>
                      <a:noFill/>
                    </a:ln>
                  </pic:spPr>
                </pic:pic>
              </a:graphicData>
            </a:graphic>
          </wp:inline>
        </w:drawing>
      </w:r>
    </w:p>
    <w:p>
      <w:pPr>
        <w:autoSpaceDE w:val="0"/>
        <w:autoSpaceDN w:val="0"/>
        <w:adjustRightInd w:val="0"/>
        <w:spacing w:after="0" w:line="360" w:lineRule="auto"/>
        <w:jc w:val="both"/>
        <w:rPr>
          <w:rFonts w:ascii="Arial" w:hAnsi="Arial" w:cs="Arial"/>
          <w:sz w:val="24"/>
          <w:szCs w:val="24"/>
        </w:rPr>
      </w:pPr>
    </w:p>
    <w:p>
      <w:pPr>
        <w:widowControl w:val="0"/>
        <w:autoSpaceDE w:val="0"/>
        <w:autoSpaceDN w:val="0"/>
        <w:adjustRightInd w:val="0"/>
        <w:spacing w:after="0" w:line="163" w:lineRule="exact"/>
        <w:jc w:val="both"/>
        <w:rPr>
          <w:rFonts w:ascii="Arial" w:hAnsi="Arial" w:cs="Arial"/>
          <w:sz w:val="24"/>
          <w:szCs w:val="24"/>
        </w:rPr>
      </w:pPr>
    </w:p>
    <w:p>
      <w:pPr>
        <w:widowControl w:val="0"/>
        <w:autoSpaceDE w:val="0"/>
        <w:autoSpaceDN w:val="0"/>
        <w:adjustRightInd w:val="0"/>
        <w:spacing w:after="0" w:line="163" w:lineRule="exact"/>
        <w:jc w:val="both"/>
        <w:rPr>
          <w:rFonts w:ascii="Arial" w:hAnsi="Arial" w:cs="Arial"/>
          <w:sz w:val="24"/>
          <w:szCs w:val="24"/>
        </w:rPr>
      </w:pPr>
    </w:p>
    <w:p>
      <w:pPr>
        <w:pStyle w:val="5"/>
        <w:widowControl w:val="0"/>
        <w:numPr>
          <w:ilvl w:val="0"/>
          <w:numId w:val="5"/>
        </w:numPr>
        <w:overflowPunct w:val="0"/>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Jurisdiction</w:t>
      </w:r>
    </w:p>
    <w:p>
      <w:pPr>
        <w:widowControl w:val="0"/>
        <w:autoSpaceDE w:val="0"/>
        <w:autoSpaceDN w:val="0"/>
        <w:adjustRightInd w:val="0"/>
        <w:spacing w:after="0" w:line="163" w:lineRule="exact"/>
        <w:jc w:val="both"/>
        <w:rPr>
          <w:rFonts w:ascii="Arial" w:hAnsi="Arial" w:cs="Arial"/>
          <w:sz w:val="24"/>
          <w:szCs w:val="24"/>
        </w:rPr>
      </w:pPr>
    </w:p>
    <w:p>
      <w:pPr>
        <w:widowControl w:val="0"/>
        <w:overflowPunct w:val="0"/>
        <w:autoSpaceDE w:val="0"/>
        <w:autoSpaceDN w:val="0"/>
        <w:adjustRightInd w:val="0"/>
        <w:spacing w:after="0" w:line="319" w:lineRule="auto"/>
        <w:ind w:right="100"/>
        <w:jc w:val="both"/>
        <w:rPr>
          <w:rFonts w:ascii="Arial" w:hAnsi="Arial" w:cs="Arial"/>
          <w:sz w:val="24"/>
          <w:szCs w:val="24"/>
        </w:rPr>
      </w:pPr>
      <w:r>
        <w:rPr>
          <w:rFonts w:ascii="Arial" w:hAnsi="Arial" w:cs="Arial"/>
          <w:sz w:val="24"/>
          <w:szCs w:val="24"/>
        </w:rPr>
        <w:t>Any action arising out of or pertaining to this agreement shall be initiated and maintained in a court of competent jurisdiction at the Court of Pune at Maharashtra State</w:t>
      </w:r>
    </w:p>
    <w:p>
      <w:pPr>
        <w:widowControl w:val="0"/>
        <w:autoSpaceDE w:val="0"/>
        <w:autoSpaceDN w:val="0"/>
        <w:adjustRightInd w:val="0"/>
        <w:spacing w:after="0" w:line="200" w:lineRule="exact"/>
        <w:jc w:val="both"/>
        <w:rPr>
          <w:rFonts w:ascii="Arial" w:hAnsi="Arial" w:cs="Arial"/>
          <w:sz w:val="24"/>
          <w:szCs w:val="24"/>
        </w:rPr>
      </w:pPr>
    </w:p>
    <w:p>
      <w:pPr>
        <w:pStyle w:val="5"/>
        <w:widowControl w:val="0"/>
        <w:numPr>
          <w:ilvl w:val="0"/>
          <w:numId w:val="5"/>
        </w:numPr>
        <w:overflowPunct w:val="0"/>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Severability</w:t>
      </w:r>
    </w:p>
    <w:p>
      <w:pPr>
        <w:widowControl w:val="0"/>
        <w:autoSpaceDE w:val="0"/>
        <w:autoSpaceDN w:val="0"/>
        <w:adjustRightInd w:val="0"/>
        <w:spacing w:after="0" w:line="163" w:lineRule="exact"/>
        <w:jc w:val="both"/>
        <w:rPr>
          <w:rFonts w:ascii="Arial" w:hAnsi="Arial" w:cs="Arial"/>
          <w:sz w:val="24"/>
          <w:szCs w:val="24"/>
        </w:rPr>
      </w:pPr>
    </w:p>
    <w:p>
      <w:pPr>
        <w:widowControl w:val="0"/>
        <w:numPr>
          <w:ilvl w:val="0"/>
          <w:numId w:val="7"/>
        </w:numPr>
        <w:overflowPunct w:val="0"/>
        <w:autoSpaceDE w:val="0"/>
        <w:autoSpaceDN w:val="0"/>
        <w:adjustRightInd w:val="0"/>
        <w:spacing w:after="0" w:line="378" w:lineRule="auto"/>
        <w:ind w:left="0" w:right="60" w:firstLine="0"/>
        <w:jc w:val="both"/>
        <w:rPr>
          <w:rFonts w:ascii="Arial" w:hAnsi="Arial" w:cs="Arial"/>
          <w:sz w:val="24"/>
          <w:szCs w:val="24"/>
        </w:rPr>
      </w:pPr>
      <w:r>
        <w:rPr>
          <w:rFonts w:ascii="Arial" w:hAnsi="Arial" w:cs="Arial"/>
          <w:sz w:val="24"/>
          <w:szCs w:val="24"/>
        </w:rPr>
        <w:t>The provisions of this agreement shall be deemed severable, and the unenforceability of any one or more of its provisions shall not affect the enforceability of any of the other provisions. If any provision is declared to be unenforceable, the parties shall substitute an enforceable provision that, to the maximum extent possible in accordance with applicable law, preserves the original intentions and economic positions of the parties. Waiver of any provision hereof in one instance shall not preclude enforcement thereof on future occasions.</w:t>
      </w:r>
    </w:p>
    <w:p>
      <w:pPr>
        <w:widowControl w:val="0"/>
        <w:autoSpaceDE w:val="0"/>
        <w:autoSpaceDN w:val="0"/>
        <w:adjustRightInd w:val="0"/>
        <w:spacing w:after="0" w:line="2" w:lineRule="exact"/>
        <w:jc w:val="both"/>
        <w:rPr>
          <w:rFonts w:ascii="Arial" w:hAnsi="Arial" w:cs="Arial"/>
          <w:sz w:val="24"/>
          <w:szCs w:val="24"/>
        </w:rPr>
      </w:pPr>
    </w:p>
    <w:p>
      <w:pPr>
        <w:widowControl w:val="0"/>
        <w:numPr>
          <w:ilvl w:val="0"/>
          <w:numId w:val="7"/>
        </w:numPr>
        <w:overflowPunct w:val="0"/>
        <w:autoSpaceDE w:val="0"/>
        <w:autoSpaceDN w:val="0"/>
        <w:adjustRightInd w:val="0"/>
        <w:spacing w:after="0" w:line="314" w:lineRule="auto"/>
        <w:ind w:left="0" w:right="80" w:firstLine="0"/>
        <w:jc w:val="both"/>
        <w:rPr>
          <w:rFonts w:ascii="Arial" w:hAnsi="Arial" w:cs="Arial"/>
          <w:sz w:val="24"/>
          <w:szCs w:val="24"/>
        </w:rPr>
      </w:pPr>
      <w:r>
        <w:rPr>
          <w:rFonts w:ascii="Arial" w:hAnsi="Arial" w:cs="Arial"/>
          <w:sz w:val="24"/>
          <w:szCs w:val="24"/>
        </w:rPr>
        <w:t>The parties hereto consider the restriction contained to be reasonable as to protect ALOHA TECHNOLOGY interests and rights.</w:t>
      </w:r>
    </w:p>
    <w:p>
      <w:pPr>
        <w:pStyle w:val="5"/>
        <w:rPr>
          <w:rFonts w:ascii="Arial" w:hAnsi="Arial" w:cs="Arial"/>
          <w:sz w:val="24"/>
          <w:szCs w:val="24"/>
        </w:rPr>
      </w:pPr>
    </w:p>
    <w:p>
      <w:pPr>
        <w:widowControl w:val="0"/>
        <w:autoSpaceDE w:val="0"/>
        <w:autoSpaceDN w:val="0"/>
        <w:adjustRightInd w:val="0"/>
        <w:spacing w:after="0" w:line="200" w:lineRule="exact"/>
        <w:jc w:val="both"/>
        <w:rPr>
          <w:rFonts w:ascii="Arial" w:hAnsi="Arial" w:cs="Arial"/>
          <w:sz w:val="24"/>
          <w:szCs w:val="24"/>
        </w:rPr>
      </w:pPr>
    </w:p>
    <w:p>
      <w:pPr>
        <w:pStyle w:val="5"/>
        <w:widowControl w:val="0"/>
        <w:numPr>
          <w:ilvl w:val="0"/>
          <w:numId w:val="5"/>
        </w:num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​Notice</w:t>
      </w:r>
    </w:p>
    <w:p>
      <w:pPr>
        <w:widowControl w:val="0"/>
        <w:autoSpaceDE w:val="0"/>
        <w:autoSpaceDN w:val="0"/>
        <w:adjustRightInd w:val="0"/>
        <w:spacing w:after="0" w:line="240" w:lineRule="auto"/>
        <w:jc w:val="both"/>
        <w:rPr>
          <w:rFonts w:ascii="Arial" w:hAnsi="Arial" w:cs="Arial"/>
          <w:sz w:val="24"/>
          <w:szCs w:val="24"/>
        </w:rPr>
      </w:pPr>
    </w:p>
    <w:p>
      <w:pPr>
        <w:widowControl w:val="0"/>
        <w:autoSpaceDE w:val="0"/>
        <w:autoSpaceDN w:val="0"/>
        <w:adjustRightInd w:val="0"/>
        <w:spacing w:after="0" w:line="8" w:lineRule="exact"/>
        <w:jc w:val="both"/>
        <w:rPr>
          <w:rFonts w:ascii="Arial" w:hAnsi="Arial" w:cs="Arial"/>
          <w:sz w:val="24"/>
          <w:szCs w:val="24"/>
        </w:rPr>
      </w:pPr>
    </w:p>
    <w:p>
      <w:pPr>
        <w:widowControl w:val="0"/>
        <w:overflowPunct w:val="0"/>
        <w:autoSpaceDE w:val="0"/>
        <w:autoSpaceDN w:val="0"/>
        <w:adjustRightInd w:val="0"/>
        <w:spacing w:after="0" w:line="396" w:lineRule="auto"/>
        <w:ind w:right="100"/>
        <w:jc w:val="both"/>
        <w:rPr>
          <w:rFonts w:ascii="Arial" w:hAnsi="Arial" w:cs="Arial"/>
          <w:sz w:val="24"/>
          <w:szCs w:val="24"/>
        </w:rPr>
      </w:pPr>
      <w:r>
        <w:rPr>
          <w:rFonts w:ascii="Arial" w:hAnsi="Arial" w:cs="Arial"/>
          <w:sz w:val="24"/>
          <w:szCs w:val="24"/>
        </w:rPr>
        <w:t>All notices and communications required or permitted under this agreement shall be in writing and any communication or delivery shall be deemed to have been duly made if actually delivered, or after 15 days after mailing, if mailed by registered post.</w:t>
      </w:r>
    </w:p>
    <w:p>
      <w:pPr>
        <w:widowControl w:val="0"/>
        <w:autoSpaceDE w:val="0"/>
        <w:autoSpaceDN w:val="0"/>
        <w:adjustRightInd w:val="0"/>
        <w:spacing w:after="0" w:line="318" w:lineRule="exact"/>
        <w:jc w:val="both"/>
        <w:rPr>
          <w:rFonts w:ascii="Arial" w:hAnsi="Arial" w:cs="Arial"/>
          <w:sz w:val="24"/>
          <w:szCs w:val="24"/>
        </w:rPr>
      </w:pPr>
    </w:p>
    <w:p>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For ALOHA TECHNOLOGY PVT LTD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“Ganta Suresh”</w:t>
      </w:r>
    </w:p>
    <w:p>
      <w:pPr>
        <w:widowControl w:val="0"/>
        <w:autoSpaceDE w:val="0"/>
        <w:autoSpaceDN w:val="0"/>
        <w:adjustRightInd w:val="0"/>
        <w:spacing w:after="0" w:line="159" w:lineRule="exact"/>
        <w:jc w:val="both"/>
        <w:rPr>
          <w:rFonts w:ascii="Arial" w:hAnsi="Arial" w:cs="Arial"/>
          <w:sz w:val="24"/>
          <w:szCs w:val="24"/>
        </w:rPr>
      </w:pPr>
    </w:p>
    <w:p>
      <w:pPr>
        <w:widowControl w:val="0"/>
        <w:autoSpaceDE w:val="0"/>
        <w:autoSpaceDN w:val="0"/>
        <w:adjustRightInd w:val="0"/>
        <w:spacing w:after="0" w:line="159" w:lineRule="exact"/>
        <w:jc w:val="both"/>
        <w:rPr>
          <w:rFonts w:ascii="Arial" w:hAnsi="Arial" w:cs="Arial"/>
          <w:sz w:val="24"/>
          <w:szCs w:val="24"/>
        </w:rPr>
      </w:pPr>
    </w:p>
    <w:p>
      <w:pPr>
        <w:pStyle w:val="5"/>
        <w:widowControl w:val="0"/>
        <w:numPr>
          <w:ilvl w:val="0"/>
          <w:numId w:val="1"/>
        </w:numPr>
        <w:overflowPunct w:val="0"/>
        <w:autoSpaceDE w:val="0"/>
        <w:autoSpaceDN w:val="0"/>
        <w:adjustRightInd w:val="0"/>
        <w:spacing w:after="0" w:line="280" w:lineRule="auto"/>
        <w:ind w:right="80"/>
        <w:rPr>
          <w:rFonts w:ascii="Arial" w:hAnsi="Arial" w:cs="Arial"/>
          <w:b/>
          <w:bCs/>
          <w:sz w:val="32"/>
          <w:szCs w:val="32"/>
        </w:rPr>
      </w:pPr>
      <w:r>
        <w:rPr>
          <w:rFonts w:ascii="Arial" w:hAnsi="Arial" w:cs="Arial"/>
          <w:sz w:val="24"/>
          <w:szCs w:val="24"/>
        </w:rPr>
        <w:tab/>
      </w:r>
      <w:r>
        <w:rPr>
          <w:rFonts w:ascii="Arial" w:hAnsi="Arial" w:cs="Arial"/>
          <w:sz w:val="24"/>
          <w:szCs w:val="24"/>
        </w:rPr>
        <w:tab/>
      </w:r>
      <w:r>
        <w:rPr>
          <w:rFonts w:ascii="Arial" w:hAnsi="Arial" w:cs="Arial"/>
          <w:sz w:val="24"/>
          <w:szCs w:val="24"/>
        </w:rPr>
        <w:tab/>
      </w:r>
      <w:r>
        <w:drawing>
          <wp:inline distT="0" distB="0" distL="114300" distR="114300">
            <wp:extent cx="855345" cy="283210"/>
            <wp:effectExtent l="0" t="0" r="8255" b="8890"/>
            <wp:docPr id="16" name="Picture 1" descr="WhatsApp Image 2023-03-17 at 05.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WhatsApp Image 2023-03-17 at 05.39.59"/>
                    <pic:cNvPicPr>
                      <a:picLocks noChangeAspect="1"/>
                    </pic:cNvPicPr>
                  </pic:nvPicPr>
                  <pic:blipFill>
                    <a:blip r:embed="rId6"/>
                    <a:stretch>
                      <a:fillRect/>
                    </a:stretch>
                  </pic:blipFill>
                  <pic:spPr>
                    <a:xfrm>
                      <a:off x="0" y="0"/>
                      <a:ext cx="855345" cy="283210"/>
                    </a:xfrm>
                    <a:prstGeom prst="rect">
                      <a:avLst/>
                    </a:prstGeom>
                    <a:noFill/>
                    <a:ln>
                      <a:noFill/>
                    </a:ln>
                  </pic:spPr>
                </pic:pic>
              </a:graphicData>
            </a:graphic>
          </wp:inline>
        </w:drawing>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32"/>
          <w:szCs w:val="32"/>
        </w:rPr>
        <w:t>Sign Here</w:t>
      </w:r>
    </w:p>
    <w:p>
      <w:pPr>
        <w:widowControl w:val="0"/>
        <w:autoSpaceDE w:val="0"/>
        <w:autoSpaceDN w:val="0"/>
        <w:adjustRightInd w:val="0"/>
        <w:spacing w:after="0" w:line="159" w:lineRule="exact"/>
        <w:jc w:val="both"/>
        <w:rPr>
          <w:rFonts w:ascii="Arial" w:hAnsi="Arial" w:cs="Arial"/>
          <w:sz w:val="24"/>
          <w:szCs w:val="24"/>
        </w:rPr>
      </w:pPr>
    </w:p>
    <w:p>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Authorized Signatory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Employee</w:t>
      </w:r>
    </w:p>
    <w:p>
      <w:pPr>
        <w:widowControl w:val="0"/>
        <w:autoSpaceDE w:val="0"/>
        <w:autoSpaceDN w:val="0"/>
        <w:adjustRightInd w:val="0"/>
        <w:spacing w:after="0" w:line="240" w:lineRule="auto"/>
        <w:jc w:val="both"/>
        <w:rPr>
          <w:rFonts w:ascii="Arial" w:hAnsi="Arial" w:cs="Arial"/>
          <w:sz w:val="24"/>
          <w:szCs w:val="24"/>
        </w:rPr>
      </w:pPr>
    </w:p>
    <w:p>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(Amit Bhosale)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widowControl w:val="0"/>
        <w:autoSpaceDE w:val="0"/>
        <w:autoSpaceDN w:val="0"/>
        <w:adjustRightInd w:val="0"/>
        <w:spacing w:after="0" w:line="159" w:lineRule="exact"/>
        <w:jc w:val="both"/>
        <w:rPr>
          <w:rFonts w:ascii="Arial" w:hAnsi="Arial" w:cs="Arial"/>
          <w:sz w:val="24"/>
          <w:szCs w:val="24"/>
        </w:rPr>
      </w:pPr>
    </w:p>
    <w:p>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Kumar Crystal, 2</w:t>
      </w:r>
      <w:r>
        <w:rPr>
          <w:rFonts w:ascii="Arial" w:hAnsi="Arial" w:cs="Arial"/>
          <w:sz w:val="24"/>
          <w:szCs w:val="24"/>
          <w:vertAlign w:val="superscript"/>
        </w:rPr>
        <w:t>nd</w:t>
      </w:r>
      <w:r>
        <w:rPr>
          <w:rFonts w:ascii="Arial" w:hAnsi="Arial" w:cs="Arial"/>
          <w:sz w:val="24"/>
          <w:szCs w:val="24"/>
        </w:rPr>
        <w:t xml:space="preserve"> &amp; 3</w:t>
      </w:r>
      <w:r>
        <w:rPr>
          <w:rFonts w:ascii="Arial" w:hAnsi="Arial" w:cs="Arial"/>
          <w:sz w:val="24"/>
          <w:szCs w:val="24"/>
          <w:vertAlign w:val="superscript"/>
        </w:rPr>
        <w:t>rd</w:t>
      </w:r>
      <w:r>
        <w:rPr>
          <w:rFonts w:ascii="Arial" w:hAnsi="Arial" w:cs="Arial"/>
          <w:sz w:val="24"/>
          <w:szCs w:val="24"/>
        </w:rPr>
        <w:t xml:space="preserve"> Floors,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2-52 Mellakunta Kambadur, </w:t>
      </w:r>
    </w:p>
    <w:p>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New DP Road, Aundh,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Anantapur </w:t>
      </w:r>
    </w:p>
    <w:p>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Pune, 411007,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Andhra Pradesh</w:t>
      </w:r>
    </w:p>
    <w:p>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Maharashtra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widowControl w:val="0"/>
        <w:autoSpaceDE w:val="0"/>
        <w:autoSpaceDN w:val="0"/>
        <w:adjustRightInd w:val="0"/>
        <w:spacing w:after="0" w:line="240" w:lineRule="auto"/>
        <w:ind w:left="5760" w:firstLine="720"/>
        <w:jc w:val="both"/>
        <w:rPr>
          <w:rFonts w:ascii="Arial" w:hAnsi="Arial" w:cs="Arial"/>
          <w:sz w:val="24"/>
          <w:szCs w:val="24"/>
        </w:rPr>
      </w:pPr>
      <w:r>
        <w:rPr>
          <w:rFonts w:ascii="Arial" w:hAnsi="Arial" w:cs="Arial"/>
          <w:sz w:val="24"/>
          <w:szCs w:val="24"/>
        </w:rPr>
        <w:t>515621</w:t>
      </w:r>
    </w:p>
    <w:p>
      <w:pPr>
        <w:widowControl w:val="0"/>
        <w:autoSpaceDE w:val="0"/>
        <w:autoSpaceDN w:val="0"/>
        <w:adjustRightInd w:val="0"/>
        <w:spacing w:after="0" w:line="240" w:lineRule="auto"/>
        <w:jc w:val="both"/>
        <w:rPr>
          <w:rFonts w:ascii="Arial" w:hAnsi="Arial" w:cs="Arial"/>
          <w:sz w:val="24"/>
          <w:szCs w:val="24"/>
        </w:rPr>
        <w:sectPr>
          <w:pgSz w:w="12240" w:h="15840"/>
          <w:pgMar w:top="1440" w:right="1440" w:bottom="1440" w:left="1440" w:header="720" w:footer="720" w:gutter="0"/>
          <w:pgNumType w:start="1"/>
          <w:cols w:equalWidth="0" w:num="1">
            <w:col w:w="9360"/>
          </w:cols>
        </w:sectPr>
      </w:pPr>
    </w:p>
    <w:p>
      <w:pPr>
        <w:widowControl w:val="0"/>
        <w:autoSpaceDE w:val="0"/>
        <w:autoSpaceDN w:val="0"/>
        <w:adjustRightInd w:val="0"/>
        <w:spacing w:after="0" w:line="240" w:lineRule="auto"/>
        <w:jc w:val="both"/>
        <w:rPr>
          <w:rFonts w:ascii="Arial" w:hAnsi="Arial" w:cs="Arial"/>
          <w:sz w:val="24"/>
          <w:szCs w:val="24"/>
        </w:rPr>
      </w:pPr>
      <w:bookmarkStart w:id="0" w:name="_GoBack"/>
      <w:bookmarkEnd w:id="0"/>
    </w:p>
    <w:sectPr>
      <w:type w:val="continuous"/>
      <w:pgSz w:w="12240" w:h="15840"/>
      <w:pgMar w:top="1440" w:right="1440" w:bottom="1440" w:left="1440" w:header="720" w:footer="720" w:gutter="0"/>
      <w:cols w:equalWidth="0" w:num="1">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29"/>
    <w:multiLevelType w:val="multilevel"/>
    <w:tmpl w:val="00000029"/>
    <w:lvl w:ilvl="0" w:tentative="0">
      <w:start w:val="1"/>
      <w:numFmt w:val="decimal"/>
      <w:lvlText w:val="%1."/>
      <w:lvlJc w:val="left"/>
      <w:pPr>
        <w:tabs>
          <w:tab w:val="left" w:pos="720"/>
        </w:tabs>
        <w:ind w:left="720" w:hanging="360"/>
      </w:pPr>
      <w:rPr>
        <w:rFonts w:cs="Times New Roman"/>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
    <w:nsid w:val="000018BE"/>
    <w:multiLevelType w:val="multilevel"/>
    <w:tmpl w:val="000018BE"/>
    <w:lvl w:ilvl="0" w:tentative="0">
      <w:start w:val="2"/>
      <w:numFmt w:val="decimal"/>
      <w:lvlText w:val="%1."/>
      <w:lvlJc w:val="left"/>
      <w:pPr>
        <w:tabs>
          <w:tab w:val="left" w:pos="720"/>
        </w:tabs>
        <w:ind w:left="720" w:hanging="360"/>
      </w:pPr>
      <w:rPr>
        <w:rFonts w:cs="Times New Roman"/>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
    <w:nsid w:val="00004823"/>
    <w:multiLevelType w:val="multilevel"/>
    <w:tmpl w:val="00004823"/>
    <w:lvl w:ilvl="0" w:tentative="0">
      <w:start w:val="1"/>
      <w:numFmt w:val="lowerLetter"/>
      <w:lvlText w:val="%1."/>
      <w:lvlJc w:val="left"/>
      <w:pPr>
        <w:tabs>
          <w:tab w:val="left" w:pos="720"/>
        </w:tabs>
        <w:ind w:left="720" w:hanging="360"/>
      </w:pPr>
      <w:rPr>
        <w:rFonts w:cs="Times New Roman"/>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
    <w:nsid w:val="00004AE1"/>
    <w:multiLevelType w:val="multilevel"/>
    <w:tmpl w:val="00004AE1"/>
    <w:lvl w:ilvl="0" w:tentative="0">
      <w:start w:val="1"/>
      <w:numFmt w:val="lowerLetter"/>
      <w:lvlText w:val="%1."/>
      <w:lvlJc w:val="left"/>
      <w:pPr>
        <w:tabs>
          <w:tab w:val="left" w:pos="720"/>
        </w:tabs>
        <w:ind w:left="720" w:hanging="360"/>
      </w:pPr>
      <w:rPr>
        <w:rFonts w:cs="Times New Roman"/>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4">
    <w:nsid w:val="00006DF1"/>
    <w:multiLevelType w:val="multilevel"/>
    <w:tmpl w:val="00006DF1"/>
    <w:lvl w:ilvl="0" w:tentative="0">
      <w:start w:val="1"/>
      <w:numFmt w:val="lowerLetter"/>
      <w:lvlText w:val="%1."/>
      <w:lvlJc w:val="left"/>
      <w:pPr>
        <w:tabs>
          <w:tab w:val="left" w:pos="720"/>
        </w:tabs>
        <w:ind w:left="720" w:hanging="360"/>
      </w:pPr>
      <w:rPr>
        <w:rFonts w:cs="Times New Roman"/>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5">
    <w:nsid w:val="02D542F9"/>
    <w:multiLevelType w:val="multilevel"/>
    <w:tmpl w:val="02D542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466498F"/>
    <w:multiLevelType w:val="multilevel"/>
    <w:tmpl w:val="1466498F"/>
    <w:lvl w:ilvl="0" w:tentative="0">
      <w:start w:val="1"/>
      <w:numFmt w:val="bullet"/>
      <w:lvlText w:val=""/>
      <w:lvlJc w:val="left"/>
      <w:pPr>
        <w:ind w:left="5400" w:hanging="360"/>
      </w:pPr>
      <w:rPr>
        <w:rFonts w:hint="default" w:ascii="Wingdings" w:hAnsi="Wingdings"/>
      </w:rPr>
    </w:lvl>
    <w:lvl w:ilvl="1" w:tentative="0">
      <w:start w:val="1"/>
      <w:numFmt w:val="bullet"/>
      <w:lvlText w:val="o"/>
      <w:lvlJc w:val="left"/>
      <w:pPr>
        <w:ind w:left="6120" w:hanging="360"/>
      </w:pPr>
      <w:rPr>
        <w:rFonts w:hint="default" w:ascii="Courier New" w:hAnsi="Courier New" w:cs="Courier New"/>
      </w:rPr>
    </w:lvl>
    <w:lvl w:ilvl="2" w:tentative="0">
      <w:start w:val="1"/>
      <w:numFmt w:val="bullet"/>
      <w:lvlText w:val=""/>
      <w:lvlJc w:val="left"/>
      <w:pPr>
        <w:ind w:left="6840" w:hanging="360"/>
      </w:pPr>
      <w:rPr>
        <w:rFonts w:hint="default" w:ascii="Wingdings" w:hAnsi="Wingdings"/>
      </w:rPr>
    </w:lvl>
    <w:lvl w:ilvl="3" w:tentative="0">
      <w:start w:val="1"/>
      <w:numFmt w:val="bullet"/>
      <w:lvlText w:val=""/>
      <w:lvlJc w:val="left"/>
      <w:pPr>
        <w:ind w:left="7560" w:hanging="360"/>
      </w:pPr>
      <w:rPr>
        <w:rFonts w:hint="default" w:ascii="Symbol" w:hAnsi="Symbol"/>
      </w:rPr>
    </w:lvl>
    <w:lvl w:ilvl="4" w:tentative="0">
      <w:start w:val="1"/>
      <w:numFmt w:val="bullet"/>
      <w:lvlText w:val="o"/>
      <w:lvlJc w:val="left"/>
      <w:pPr>
        <w:ind w:left="8280" w:hanging="360"/>
      </w:pPr>
      <w:rPr>
        <w:rFonts w:hint="default" w:ascii="Courier New" w:hAnsi="Courier New" w:cs="Courier New"/>
      </w:rPr>
    </w:lvl>
    <w:lvl w:ilvl="5" w:tentative="0">
      <w:start w:val="1"/>
      <w:numFmt w:val="bullet"/>
      <w:lvlText w:val=""/>
      <w:lvlJc w:val="left"/>
      <w:pPr>
        <w:ind w:left="9000" w:hanging="360"/>
      </w:pPr>
      <w:rPr>
        <w:rFonts w:hint="default" w:ascii="Wingdings" w:hAnsi="Wingdings"/>
      </w:rPr>
    </w:lvl>
    <w:lvl w:ilvl="6" w:tentative="0">
      <w:start w:val="1"/>
      <w:numFmt w:val="bullet"/>
      <w:lvlText w:val=""/>
      <w:lvlJc w:val="left"/>
      <w:pPr>
        <w:ind w:left="9720" w:hanging="360"/>
      </w:pPr>
      <w:rPr>
        <w:rFonts w:hint="default" w:ascii="Symbol" w:hAnsi="Symbol"/>
      </w:rPr>
    </w:lvl>
    <w:lvl w:ilvl="7" w:tentative="0">
      <w:start w:val="1"/>
      <w:numFmt w:val="bullet"/>
      <w:lvlText w:val="o"/>
      <w:lvlJc w:val="left"/>
      <w:pPr>
        <w:ind w:left="10440" w:hanging="360"/>
      </w:pPr>
      <w:rPr>
        <w:rFonts w:hint="default" w:ascii="Courier New" w:hAnsi="Courier New" w:cs="Courier New"/>
      </w:rPr>
    </w:lvl>
    <w:lvl w:ilvl="8" w:tentative="0">
      <w:start w:val="1"/>
      <w:numFmt w:val="bullet"/>
      <w:lvlText w:val=""/>
      <w:lvlJc w:val="left"/>
      <w:pPr>
        <w:ind w:left="11160" w:hanging="360"/>
      </w:pPr>
      <w:rPr>
        <w:rFonts w:hint="default" w:ascii="Wingdings" w:hAnsi="Wingdings"/>
      </w:rPr>
    </w:lvl>
  </w:abstractNum>
  <w:num w:numId="1">
    <w:abstractNumId w:val="6"/>
  </w:num>
  <w:num w:numId="2">
    <w:abstractNumId w:val="0"/>
  </w:num>
  <w:num w:numId="3">
    <w:abstractNumId w:val="2"/>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8C3"/>
    <w:rsid w:val="00000E83"/>
    <w:rsid w:val="0000114A"/>
    <w:rsid w:val="000014D4"/>
    <w:rsid w:val="00001BBE"/>
    <w:rsid w:val="000035DB"/>
    <w:rsid w:val="00004041"/>
    <w:rsid w:val="00005271"/>
    <w:rsid w:val="00005B88"/>
    <w:rsid w:val="00006C5B"/>
    <w:rsid w:val="00010A50"/>
    <w:rsid w:val="000116D4"/>
    <w:rsid w:val="00014963"/>
    <w:rsid w:val="00017FDE"/>
    <w:rsid w:val="00020A9C"/>
    <w:rsid w:val="000221CD"/>
    <w:rsid w:val="000253ED"/>
    <w:rsid w:val="00027109"/>
    <w:rsid w:val="0002773C"/>
    <w:rsid w:val="00034728"/>
    <w:rsid w:val="00035950"/>
    <w:rsid w:val="00037E65"/>
    <w:rsid w:val="00042EDC"/>
    <w:rsid w:val="000432F3"/>
    <w:rsid w:val="00043B1B"/>
    <w:rsid w:val="00046BB2"/>
    <w:rsid w:val="000513D1"/>
    <w:rsid w:val="0005342E"/>
    <w:rsid w:val="00055CA9"/>
    <w:rsid w:val="0005637E"/>
    <w:rsid w:val="00056855"/>
    <w:rsid w:val="00057EA7"/>
    <w:rsid w:val="00060EC4"/>
    <w:rsid w:val="00063180"/>
    <w:rsid w:val="00063A8D"/>
    <w:rsid w:val="00064045"/>
    <w:rsid w:val="00066708"/>
    <w:rsid w:val="00066A35"/>
    <w:rsid w:val="00070FA1"/>
    <w:rsid w:val="00072E53"/>
    <w:rsid w:val="00074E6E"/>
    <w:rsid w:val="00074F0C"/>
    <w:rsid w:val="0007589A"/>
    <w:rsid w:val="00076485"/>
    <w:rsid w:val="00080125"/>
    <w:rsid w:val="00080BE2"/>
    <w:rsid w:val="000830A3"/>
    <w:rsid w:val="000843F2"/>
    <w:rsid w:val="00084928"/>
    <w:rsid w:val="00084A3A"/>
    <w:rsid w:val="00085055"/>
    <w:rsid w:val="0008527D"/>
    <w:rsid w:val="00086749"/>
    <w:rsid w:val="00087597"/>
    <w:rsid w:val="00092CA0"/>
    <w:rsid w:val="00093B32"/>
    <w:rsid w:val="0009412C"/>
    <w:rsid w:val="00095A11"/>
    <w:rsid w:val="000A1559"/>
    <w:rsid w:val="000A2AD4"/>
    <w:rsid w:val="000A39E8"/>
    <w:rsid w:val="000A3CD7"/>
    <w:rsid w:val="000A45C0"/>
    <w:rsid w:val="000A6E5B"/>
    <w:rsid w:val="000A7D4C"/>
    <w:rsid w:val="000B25AB"/>
    <w:rsid w:val="000B2A36"/>
    <w:rsid w:val="000B3CF8"/>
    <w:rsid w:val="000B4431"/>
    <w:rsid w:val="000B7CCF"/>
    <w:rsid w:val="000C077B"/>
    <w:rsid w:val="000D2D9C"/>
    <w:rsid w:val="000D4CEF"/>
    <w:rsid w:val="000D6C26"/>
    <w:rsid w:val="000E2F05"/>
    <w:rsid w:val="000E645A"/>
    <w:rsid w:val="000F2F8A"/>
    <w:rsid w:val="000F3D5A"/>
    <w:rsid w:val="000F757D"/>
    <w:rsid w:val="00101F8E"/>
    <w:rsid w:val="00103E2D"/>
    <w:rsid w:val="00104C02"/>
    <w:rsid w:val="001054B1"/>
    <w:rsid w:val="00107796"/>
    <w:rsid w:val="00107C54"/>
    <w:rsid w:val="001104BD"/>
    <w:rsid w:val="001106B8"/>
    <w:rsid w:val="00110B53"/>
    <w:rsid w:val="001117EC"/>
    <w:rsid w:val="00112239"/>
    <w:rsid w:val="00122660"/>
    <w:rsid w:val="00122CD3"/>
    <w:rsid w:val="00123867"/>
    <w:rsid w:val="001261D2"/>
    <w:rsid w:val="001267CA"/>
    <w:rsid w:val="00126B13"/>
    <w:rsid w:val="001278A2"/>
    <w:rsid w:val="00132863"/>
    <w:rsid w:val="001330CD"/>
    <w:rsid w:val="001404BD"/>
    <w:rsid w:val="001408A5"/>
    <w:rsid w:val="00145A44"/>
    <w:rsid w:val="001461E8"/>
    <w:rsid w:val="001472C1"/>
    <w:rsid w:val="00147562"/>
    <w:rsid w:val="00150E0D"/>
    <w:rsid w:val="001548EC"/>
    <w:rsid w:val="001556F6"/>
    <w:rsid w:val="00156056"/>
    <w:rsid w:val="0015606D"/>
    <w:rsid w:val="00156821"/>
    <w:rsid w:val="001606EB"/>
    <w:rsid w:val="00162896"/>
    <w:rsid w:val="001667DA"/>
    <w:rsid w:val="001704C4"/>
    <w:rsid w:val="001734F8"/>
    <w:rsid w:val="00176FCC"/>
    <w:rsid w:val="00177942"/>
    <w:rsid w:val="00180899"/>
    <w:rsid w:val="00181BB2"/>
    <w:rsid w:val="00182118"/>
    <w:rsid w:val="0019245A"/>
    <w:rsid w:val="001A2FF2"/>
    <w:rsid w:val="001A3BFA"/>
    <w:rsid w:val="001A5C57"/>
    <w:rsid w:val="001B00F5"/>
    <w:rsid w:val="001B5590"/>
    <w:rsid w:val="001B7677"/>
    <w:rsid w:val="001B7F24"/>
    <w:rsid w:val="001C02AE"/>
    <w:rsid w:val="001C2F86"/>
    <w:rsid w:val="001C58E3"/>
    <w:rsid w:val="001C6E61"/>
    <w:rsid w:val="001C6EAF"/>
    <w:rsid w:val="001D356A"/>
    <w:rsid w:val="001D358A"/>
    <w:rsid w:val="001D3CA6"/>
    <w:rsid w:val="001D68D6"/>
    <w:rsid w:val="001D7327"/>
    <w:rsid w:val="001F2911"/>
    <w:rsid w:val="001F51BF"/>
    <w:rsid w:val="001F728C"/>
    <w:rsid w:val="00207AA8"/>
    <w:rsid w:val="00210185"/>
    <w:rsid w:val="00212424"/>
    <w:rsid w:val="00216469"/>
    <w:rsid w:val="002233B1"/>
    <w:rsid w:val="00223751"/>
    <w:rsid w:val="0022401C"/>
    <w:rsid w:val="0023641B"/>
    <w:rsid w:val="002405C7"/>
    <w:rsid w:val="00240F73"/>
    <w:rsid w:val="00242DAF"/>
    <w:rsid w:val="00253D25"/>
    <w:rsid w:val="00254ED1"/>
    <w:rsid w:val="00255E5B"/>
    <w:rsid w:val="00257353"/>
    <w:rsid w:val="00261A90"/>
    <w:rsid w:val="00263AD6"/>
    <w:rsid w:val="00264662"/>
    <w:rsid w:val="00264AFB"/>
    <w:rsid w:val="00264D2F"/>
    <w:rsid w:val="00265670"/>
    <w:rsid w:val="00265EB1"/>
    <w:rsid w:val="00266A13"/>
    <w:rsid w:val="002708E0"/>
    <w:rsid w:val="00271EDD"/>
    <w:rsid w:val="00273EE0"/>
    <w:rsid w:val="00275BBE"/>
    <w:rsid w:val="0027632D"/>
    <w:rsid w:val="00276394"/>
    <w:rsid w:val="00281930"/>
    <w:rsid w:val="0028589C"/>
    <w:rsid w:val="00292725"/>
    <w:rsid w:val="00292E5B"/>
    <w:rsid w:val="002947EB"/>
    <w:rsid w:val="00294A26"/>
    <w:rsid w:val="00294AD9"/>
    <w:rsid w:val="002961E7"/>
    <w:rsid w:val="002A38B5"/>
    <w:rsid w:val="002A4BF1"/>
    <w:rsid w:val="002A69A8"/>
    <w:rsid w:val="002B00AB"/>
    <w:rsid w:val="002B08C4"/>
    <w:rsid w:val="002B1529"/>
    <w:rsid w:val="002B24BD"/>
    <w:rsid w:val="002B4699"/>
    <w:rsid w:val="002B61D9"/>
    <w:rsid w:val="002B79D8"/>
    <w:rsid w:val="002C227B"/>
    <w:rsid w:val="002C79B0"/>
    <w:rsid w:val="002D00FF"/>
    <w:rsid w:val="002D0C6E"/>
    <w:rsid w:val="002D12BF"/>
    <w:rsid w:val="002D3CAE"/>
    <w:rsid w:val="002D4969"/>
    <w:rsid w:val="002D5ADE"/>
    <w:rsid w:val="002D6E36"/>
    <w:rsid w:val="002D6F04"/>
    <w:rsid w:val="002D71DD"/>
    <w:rsid w:val="002E1255"/>
    <w:rsid w:val="002E511B"/>
    <w:rsid w:val="002E54CC"/>
    <w:rsid w:val="002F1194"/>
    <w:rsid w:val="002F1E8C"/>
    <w:rsid w:val="002F5BF1"/>
    <w:rsid w:val="002F6749"/>
    <w:rsid w:val="002F68C7"/>
    <w:rsid w:val="002F769C"/>
    <w:rsid w:val="00300B54"/>
    <w:rsid w:val="003029D2"/>
    <w:rsid w:val="0031200B"/>
    <w:rsid w:val="00313E0B"/>
    <w:rsid w:val="0031510B"/>
    <w:rsid w:val="003174AE"/>
    <w:rsid w:val="00320BA2"/>
    <w:rsid w:val="00327F27"/>
    <w:rsid w:val="00327F6C"/>
    <w:rsid w:val="00330574"/>
    <w:rsid w:val="00331748"/>
    <w:rsid w:val="00331F98"/>
    <w:rsid w:val="0033241A"/>
    <w:rsid w:val="0034144E"/>
    <w:rsid w:val="00342BEE"/>
    <w:rsid w:val="00344FC3"/>
    <w:rsid w:val="00345DEC"/>
    <w:rsid w:val="00347FB3"/>
    <w:rsid w:val="0035021F"/>
    <w:rsid w:val="003505E8"/>
    <w:rsid w:val="0035310C"/>
    <w:rsid w:val="00353B89"/>
    <w:rsid w:val="00353ECD"/>
    <w:rsid w:val="00357C14"/>
    <w:rsid w:val="00365E49"/>
    <w:rsid w:val="003662B8"/>
    <w:rsid w:val="00366FCF"/>
    <w:rsid w:val="00367B26"/>
    <w:rsid w:val="0037002F"/>
    <w:rsid w:val="003729F4"/>
    <w:rsid w:val="00373F92"/>
    <w:rsid w:val="00375D2B"/>
    <w:rsid w:val="003766E3"/>
    <w:rsid w:val="00376985"/>
    <w:rsid w:val="00381C1D"/>
    <w:rsid w:val="00383C59"/>
    <w:rsid w:val="00385328"/>
    <w:rsid w:val="00387059"/>
    <w:rsid w:val="00387150"/>
    <w:rsid w:val="00387E81"/>
    <w:rsid w:val="0039066B"/>
    <w:rsid w:val="0039235B"/>
    <w:rsid w:val="0039270C"/>
    <w:rsid w:val="00393A39"/>
    <w:rsid w:val="003970AC"/>
    <w:rsid w:val="00397A8A"/>
    <w:rsid w:val="00397EB6"/>
    <w:rsid w:val="003A1ED4"/>
    <w:rsid w:val="003A2977"/>
    <w:rsid w:val="003A37E6"/>
    <w:rsid w:val="003A5F6F"/>
    <w:rsid w:val="003B0E34"/>
    <w:rsid w:val="003B2727"/>
    <w:rsid w:val="003B338D"/>
    <w:rsid w:val="003B534A"/>
    <w:rsid w:val="003C162C"/>
    <w:rsid w:val="003C16B4"/>
    <w:rsid w:val="003C4433"/>
    <w:rsid w:val="003D13C9"/>
    <w:rsid w:val="003D78DE"/>
    <w:rsid w:val="003E093F"/>
    <w:rsid w:val="003E35EC"/>
    <w:rsid w:val="003E4CB2"/>
    <w:rsid w:val="003F02CB"/>
    <w:rsid w:val="003F3493"/>
    <w:rsid w:val="003F51F3"/>
    <w:rsid w:val="003F7F14"/>
    <w:rsid w:val="00405FD5"/>
    <w:rsid w:val="004102AD"/>
    <w:rsid w:val="00411723"/>
    <w:rsid w:val="00411904"/>
    <w:rsid w:val="004126C3"/>
    <w:rsid w:val="00412B18"/>
    <w:rsid w:val="00422297"/>
    <w:rsid w:val="00422680"/>
    <w:rsid w:val="00422E6C"/>
    <w:rsid w:val="00425E4A"/>
    <w:rsid w:val="00426395"/>
    <w:rsid w:val="00433C84"/>
    <w:rsid w:val="004357C8"/>
    <w:rsid w:val="00435808"/>
    <w:rsid w:val="004361F9"/>
    <w:rsid w:val="004433B5"/>
    <w:rsid w:val="00444E6E"/>
    <w:rsid w:val="00444EAE"/>
    <w:rsid w:val="00450866"/>
    <w:rsid w:val="00451A85"/>
    <w:rsid w:val="00455CC2"/>
    <w:rsid w:val="004572E8"/>
    <w:rsid w:val="00460F6B"/>
    <w:rsid w:val="004616E8"/>
    <w:rsid w:val="00470AC1"/>
    <w:rsid w:val="00477A3B"/>
    <w:rsid w:val="004835C2"/>
    <w:rsid w:val="004836ED"/>
    <w:rsid w:val="00483BBB"/>
    <w:rsid w:val="00486D3B"/>
    <w:rsid w:val="00487783"/>
    <w:rsid w:val="00491D70"/>
    <w:rsid w:val="00495412"/>
    <w:rsid w:val="00496E0E"/>
    <w:rsid w:val="004A20B1"/>
    <w:rsid w:val="004A43E7"/>
    <w:rsid w:val="004A5C2B"/>
    <w:rsid w:val="004A5F91"/>
    <w:rsid w:val="004A62BF"/>
    <w:rsid w:val="004A7D64"/>
    <w:rsid w:val="004B485D"/>
    <w:rsid w:val="004B6789"/>
    <w:rsid w:val="004B6CA6"/>
    <w:rsid w:val="004C1A5E"/>
    <w:rsid w:val="004C4F36"/>
    <w:rsid w:val="004C7EBE"/>
    <w:rsid w:val="004D0D05"/>
    <w:rsid w:val="004D1AD4"/>
    <w:rsid w:val="004D4CE9"/>
    <w:rsid w:val="004D5A08"/>
    <w:rsid w:val="004D6AB5"/>
    <w:rsid w:val="004E01C1"/>
    <w:rsid w:val="004E04E2"/>
    <w:rsid w:val="004E2817"/>
    <w:rsid w:val="004E586E"/>
    <w:rsid w:val="004E6CA4"/>
    <w:rsid w:val="004E762A"/>
    <w:rsid w:val="004F01BD"/>
    <w:rsid w:val="004F0F70"/>
    <w:rsid w:val="004F1505"/>
    <w:rsid w:val="004F4846"/>
    <w:rsid w:val="004F7D79"/>
    <w:rsid w:val="0050108D"/>
    <w:rsid w:val="00505848"/>
    <w:rsid w:val="00505EA3"/>
    <w:rsid w:val="00510C72"/>
    <w:rsid w:val="00511742"/>
    <w:rsid w:val="00512510"/>
    <w:rsid w:val="00512B89"/>
    <w:rsid w:val="00516419"/>
    <w:rsid w:val="0051791C"/>
    <w:rsid w:val="00520566"/>
    <w:rsid w:val="0052096D"/>
    <w:rsid w:val="00521030"/>
    <w:rsid w:val="0052351E"/>
    <w:rsid w:val="00523A97"/>
    <w:rsid w:val="00531BAC"/>
    <w:rsid w:val="00536B04"/>
    <w:rsid w:val="005401AC"/>
    <w:rsid w:val="0054253F"/>
    <w:rsid w:val="00544BCC"/>
    <w:rsid w:val="00552F11"/>
    <w:rsid w:val="00554305"/>
    <w:rsid w:val="00556F19"/>
    <w:rsid w:val="00557EE1"/>
    <w:rsid w:val="00561ADD"/>
    <w:rsid w:val="00563153"/>
    <w:rsid w:val="00563D8C"/>
    <w:rsid w:val="0056660A"/>
    <w:rsid w:val="00567022"/>
    <w:rsid w:val="00570469"/>
    <w:rsid w:val="00573A4A"/>
    <w:rsid w:val="00574898"/>
    <w:rsid w:val="00576152"/>
    <w:rsid w:val="00576A02"/>
    <w:rsid w:val="00576A08"/>
    <w:rsid w:val="00577CFE"/>
    <w:rsid w:val="00580A02"/>
    <w:rsid w:val="005814E5"/>
    <w:rsid w:val="005823E4"/>
    <w:rsid w:val="005843FF"/>
    <w:rsid w:val="00587792"/>
    <w:rsid w:val="0059103A"/>
    <w:rsid w:val="005920D9"/>
    <w:rsid w:val="005928D1"/>
    <w:rsid w:val="005A3C15"/>
    <w:rsid w:val="005A615F"/>
    <w:rsid w:val="005A6622"/>
    <w:rsid w:val="005A6A3D"/>
    <w:rsid w:val="005B1638"/>
    <w:rsid w:val="005B2A5A"/>
    <w:rsid w:val="005B341A"/>
    <w:rsid w:val="005B49BB"/>
    <w:rsid w:val="005C35AD"/>
    <w:rsid w:val="005C49E3"/>
    <w:rsid w:val="005C54FD"/>
    <w:rsid w:val="005C55C3"/>
    <w:rsid w:val="005C7D2E"/>
    <w:rsid w:val="005D0FF7"/>
    <w:rsid w:val="005D215F"/>
    <w:rsid w:val="005D31DF"/>
    <w:rsid w:val="005D6634"/>
    <w:rsid w:val="005D6D21"/>
    <w:rsid w:val="005D6F3D"/>
    <w:rsid w:val="005D7015"/>
    <w:rsid w:val="005E1D61"/>
    <w:rsid w:val="005E3E25"/>
    <w:rsid w:val="005E5D9E"/>
    <w:rsid w:val="005F09BF"/>
    <w:rsid w:val="005F2637"/>
    <w:rsid w:val="005F464E"/>
    <w:rsid w:val="005F4DAF"/>
    <w:rsid w:val="005F5863"/>
    <w:rsid w:val="005F6300"/>
    <w:rsid w:val="005F7AF3"/>
    <w:rsid w:val="00600019"/>
    <w:rsid w:val="00604791"/>
    <w:rsid w:val="006059A3"/>
    <w:rsid w:val="00605F87"/>
    <w:rsid w:val="0060695B"/>
    <w:rsid w:val="00610235"/>
    <w:rsid w:val="00615643"/>
    <w:rsid w:val="006234D9"/>
    <w:rsid w:val="00623A56"/>
    <w:rsid w:val="00625E21"/>
    <w:rsid w:val="006266DF"/>
    <w:rsid w:val="00631066"/>
    <w:rsid w:val="00635026"/>
    <w:rsid w:val="006351D2"/>
    <w:rsid w:val="006440BF"/>
    <w:rsid w:val="006441CD"/>
    <w:rsid w:val="00645ABB"/>
    <w:rsid w:val="006479F7"/>
    <w:rsid w:val="00651AE3"/>
    <w:rsid w:val="00653743"/>
    <w:rsid w:val="00653D6A"/>
    <w:rsid w:val="0066075E"/>
    <w:rsid w:val="006623CC"/>
    <w:rsid w:val="00665241"/>
    <w:rsid w:val="00672F58"/>
    <w:rsid w:val="00672F73"/>
    <w:rsid w:val="00673A95"/>
    <w:rsid w:val="00673BEA"/>
    <w:rsid w:val="00677499"/>
    <w:rsid w:val="00685083"/>
    <w:rsid w:val="00685AA5"/>
    <w:rsid w:val="00687166"/>
    <w:rsid w:val="00687E53"/>
    <w:rsid w:val="00690D27"/>
    <w:rsid w:val="0069142C"/>
    <w:rsid w:val="00694D34"/>
    <w:rsid w:val="00695942"/>
    <w:rsid w:val="00696C1E"/>
    <w:rsid w:val="006A0248"/>
    <w:rsid w:val="006A1D1A"/>
    <w:rsid w:val="006A2BDA"/>
    <w:rsid w:val="006A35B1"/>
    <w:rsid w:val="006A3F90"/>
    <w:rsid w:val="006A532A"/>
    <w:rsid w:val="006A5661"/>
    <w:rsid w:val="006A5D64"/>
    <w:rsid w:val="006B6840"/>
    <w:rsid w:val="006B6A5D"/>
    <w:rsid w:val="006B7AF9"/>
    <w:rsid w:val="006C4B85"/>
    <w:rsid w:val="006C5E6B"/>
    <w:rsid w:val="006D6CB8"/>
    <w:rsid w:val="006E2A55"/>
    <w:rsid w:val="006E3B50"/>
    <w:rsid w:val="006E41A0"/>
    <w:rsid w:val="006F08F7"/>
    <w:rsid w:val="006F0E55"/>
    <w:rsid w:val="006F21DB"/>
    <w:rsid w:val="006F2C7A"/>
    <w:rsid w:val="006F31D6"/>
    <w:rsid w:val="006F540B"/>
    <w:rsid w:val="006F7FA8"/>
    <w:rsid w:val="00700CBD"/>
    <w:rsid w:val="00701406"/>
    <w:rsid w:val="00703ED8"/>
    <w:rsid w:val="007061EA"/>
    <w:rsid w:val="00721F5E"/>
    <w:rsid w:val="00722AB2"/>
    <w:rsid w:val="0072612A"/>
    <w:rsid w:val="00726487"/>
    <w:rsid w:val="00733DA7"/>
    <w:rsid w:val="007345AB"/>
    <w:rsid w:val="00742989"/>
    <w:rsid w:val="00751207"/>
    <w:rsid w:val="00755F53"/>
    <w:rsid w:val="007572A4"/>
    <w:rsid w:val="007614E0"/>
    <w:rsid w:val="00762618"/>
    <w:rsid w:val="00765C5C"/>
    <w:rsid w:val="00767470"/>
    <w:rsid w:val="007679F4"/>
    <w:rsid w:val="00767BE6"/>
    <w:rsid w:val="00772860"/>
    <w:rsid w:val="00773EC7"/>
    <w:rsid w:val="007750E0"/>
    <w:rsid w:val="00775D23"/>
    <w:rsid w:val="007805F2"/>
    <w:rsid w:val="00781972"/>
    <w:rsid w:val="007822D0"/>
    <w:rsid w:val="00782E25"/>
    <w:rsid w:val="00786521"/>
    <w:rsid w:val="007872DF"/>
    <w:rsid w:val="00787953"/>
    <w:rsid w:val="00793244"/>
    <w:rsid w:val="00795536"/>
    <w:rsid w:val="007A4B8A"/>
    <w:rsid w:val="007A6804"/>
    <w:rsid w:val="007B09D8"/>
    <w:rsid w:val="007B1DF0"/>
    <w:rsid w:val="007B2A15"/>
    <w:rsid w:val="007B5B5D"/>
    <w:rsid w:val="007C0D2F"/>
    <w:rsid w:val="007C1872"/>
    <w:rsid w:val="007C52EF"/>
    <w:rsid w:val="007D1AF6"/>
    <w:rsid w:val="007D25F6"/>
    <w:rsid w:val="007D2CD2"/>
    <w:rsid w:val="007D6631"/>
    <w:rsid w:val="007E6AFD"/>
    <w:rsid w:val="008011F7"/>
    <w:rsid w:val="00801D45"/>
    <w:rsid w:val="00805261"/>
    <w:rsid w:val="00811398"/>
    <w:rsid w:val="0081314D"/>
    <w:rsid w:val="00815010"/>
    <w:rsid w:val="00815758"/>
    <w:rsid w:val="00820A2D"/>
    <w:rsid w:val="00821764"/>
    <w:rsid w:val="00821A55"/>
    <w:rsid w:val="00824B8A"/>
    <w:rsid w:val="0082563B"/>
    <w:rsid w:val="0082796B"/>
    <w:rsid w:val="00830ABD"/>
    <w:rsid w:val="0083137C"/>
    <w:rsid w:val="00832886"/>
    <w:rsid w:val="008334C4"/>
    <w:rsid w:val="00833A46"/>
    <w:rsid w:val="00834002"/>
    <w:rsid w:val="00840F87"/>
    <w:rsid w:val="00841406"/>
    <w:rsid w:val="008421A3"/>
    <w:rsid w:val="0084457C"/>
    <w:rsid w:val="00845E7A"/>
    <w:rsid w:val="00850652"/>
    <w:rsid w:val="00850DAC"/>
    <w:rsid w:val="00854698"/>
    <w:rsid w:val="00855AB1"/>
    <w:rsid w:val="00855C2F"/>
    <w:rsid w:val="008567E3"/>
    <w:rsid w:val="00860326"/>
    <w:rsid w:val="00860B20"/>
    <w:rsid w:val="00862C65"/>
    <w:rsid w:val="008675AD"/>
    <w:rsid w:val="00871D26"/>
    <w:rsid w:val="008727CC"/>
    <w:rsid w:val="00874F3A"/>
    <w:rsid w:val="00875CDE"/>
    <w:rsid w:val="0088381C"/>
    <w:rsid w:val="00885839"/>
    <w:rsid w:val="00885F8F"/>
    <w:rsid w:val="00887FAF"/>
    <w:rsid w:val="008946FD"/>
    <w:rsid w:val="008948C3"/>
    <w:rsid w:val="00894CC8"/>
    <w:rsid w:val="0089698E"/>
    <w:rsid w:val="008A10A3"/>
    <w:rsid w:val="008A5E71"/>
    <w:rsid w:val="008A652F"/>
    <w:rsid w:val="008B3203"/>
    <w:rsid w:val="008B5CE3"/>
    <w:rsid w:val="008B6818"/>
    <w:rsid w:val="008B6BA8"/>
    <w:rsid w:val="008C1B3B"/>
    <w:rsid w:val="008C1EEA"/>
    <w:rsid w:val="008C3214"/>
    <w:rsid w:val="008C716F"/>
    <w:rsid w:val="008C7808"/>
    <w:rsid w:val="008D263D"/>
    <w:rsid w:val="008D6E7B"/>
    <w:rsid w:val="008E0CA1"/>
    <w:rsid w:val="008E1F1A"/>
    <w:rsid w:val="008E33E4"/>
    <w:rsid w:val="008E50EC"/>
    <w:rsid w:val="008F05C2"/>
    <w:rsid w:val="008F3075"/>
    <w:rsid w:val="008F6539"/>
    <w:rsid w:val="009023EF"/>
    <w:rsid w:val="009048CB"/>
    <w:rsid w:val="009051E5"/>
    <w:rsid w:val="009072CF"/>
    <w:rsid w:val="00911D32"/>
    <w:rsid w:val="009127EC"/>
    <w:rsid w:val="0091338E"/>
    <w:rsid w:val="009139F3"/>
    <w:rsid w:val="0091452A"/>
    <w:rsid w:val="009247D6"/>
    <w:rsid w:val="009261A3"/>
    <w:rsid w:val="00926F8B"/>
    <w:rsid w:val="0093181B"/>
    <w:rsid w:val="00931D5C"/>
    <w:rsid w:val="00936A4D"/>
    <w:rsid w:val="0094105C"/>
    <w:rsid w:val="009413E1"/>
    <w:rsid w:val="0094164E"/>
    <w:rsid w:val="00944DDA"/>
    <w:rsid w:val="0095037F"/>
    <w:rsid w:val="00951491"/>
    <w:rsid w:val="0095177C"/>
    <w:rsid w:val="00951B97"/>
    <w:rsid w:val="00952C80"/>
    <w:rsid w:val="00954624"/>
    <w:rsid w:val="0096140F"/>
    <w:rsid w:val="00964C02"/>
    <w:rsid w:val="009653E5"/>
    <w:rsid w:val="00966290"/>
    <w:rsid w:val="00970189"/>
    <w:rsid w:val="00970827"/>
    <w:rsid w:val="009716A9"/>
    <w:rsid w:val="009738FC"/>
    <w:rsid w:val="00974577"/>
    <w:rsid w:val="0097609A"/>
    <w:rsid w:val="009800C7"/>
    <w:rsid w:val="00980F11"/>
    <w:rsid w:val="00983796"/>
    <w:rsid w:val="00983FF5"/>
    <w:rsid w:val="00984819"/>
    <w:rsid w:val="00984E77"/>
    <w:rsid w:val="00985C2C"/>
    <w:rsid w:val="00990111"/>
    <w:rsid w:val="00997297"/>
    <w:rsid w:val="00997D10"/>
    <w:rsid w:val="009A1FAC"/>
    <w:rsid w:val="009A24F5"/>
    <w:rsid w:val="009A571E"/>
    <w:rsid w:val="009A57A1"/>
    <w:rsid w:val="009A6A3D"/>
    <w:rsid w:val="009A6D43"/>
    <w:rsid w:val="009B1359"/>
    <w:rsid w:val="009B15BA"/>
    <w:rsid w:val="009B4328"/>
    <w:rsid w:val="009B5D99"/>
    <w:rsid w:val="009B6141"/>
    <w:rsid w:val="009B6F9F"/>
    <w:rsid w:val="009C60E1"/>
    <w:rsid w:val="009D2743"/>
    <w:rsid w:val="009D2A63"/>
    <w:rsid w:val="009D2BCC"/>
    <w:rsid w:val="009D3DEA"/>
    <w:rsid w:val="009D653B"/>
    <w:rsid w:val="009E0A48"/>
    <w:rsid w:val="009E0B6F"/>
    <w:rsid w:val="009E135F"/>
    <w:rsid w:val="009E6B98"/>
    <w:rsid w:val="009E7D3A"/>
    <w:rsid w:val="009F185D"/>
    <w:rsid w:val="009F1DB7"/>
    <w:rsid w:val="009F31EE"/>
    <w:rsid w:val="009F4651"/>
    <w:rsid w:val="00A037AC"/>
    <w:rsid w:val="00A03CAF"/>
    <w:rsid w:val="00A0470E"/>
    <w:rsid w:val="00A0781D"/>
    <w:rsid w:val="00A11F69"/>
    <w:rsid w:val="00A13E85"/>
    <w:rsid w:val="00A21ABB"/>
    <w:rsid w:val="00A21FF6"/>
    <w:rsid w:val="00A22501"/>
    <w:rsid w:val="00A23093"/>
    <w:rsid w:val="00A25AA6"/>
    <w:rsid w:val="00A30546"/>
    <w:rsid w:val="00A30BCB"/>
    <w:rsid w:val="00A4028B"/>
    <w:rsid w:val="00A40C44"/>
    <w:rsid w:val="00A4392E"/>
    <w:rsid w:val="00A46E1C"/>
    <w:rsid w:val="00A501E6"/>
    <w:rsid w:val="00A51CD5"/>
    <w:rsid w:val="00A5239A"/>
    <w:rsid w:val="00A57F7D"/>
    <w:rsid w:val="00A637CC"/>
    <w:rsid w:val="00A676BE"/>
    <w:rsid w:val="00A70C4E"/>
    <w:rsid w:val="00A72425"/>
    <w:rsid w:val="00A77DD9"/>
    <w:rsid w:val="00A81263"/>
    <w:rsid w:val="00A81C7C"/>
    <w:rsid w:val="00A916FE"/>
    <w:rsid w:val="00A93BDE"/>
    <w:rsid w:val="00A94974"/>
    <w:rsid w:val="00AA19F1"/>
    <w:rsid w:val="00AA281B"/>
    <w:rsid w:val="00AA3DFF"/>
    <w:rsid w:val="00AA48AB"/>
    <w:rsid w:val="00AA6555"/>
    <w:rsid w:val="00AA7DF8"/>
    <w:rsid w:val="00AB0599"/>
    <w:rsid w:val="00AB1123"/>
    <w:rsid w:val="00AB1C9A"/>
    <w:rsid w:val="00AB5D6A"/>
    <w:rsid w:val="00AC0FB0"/>
    <w:rsid w:val="00AC12F7"/>
    <w:rsid w:val="00AD0211"/>
    <w:rsid w:val="00AD0E60"/>
    <w:rsid w:val="00AD1040"/>
    <w:rsid w:val="00AD3E90"/>
    <w:rsid w:val="00AD7580"/>
    <w:rsid w:val="00AD7601"/>
    <w:rsid w:val="00AD79FE"/>
    <w:rsid w:val="00AD7BEE"/>
    <w:rsid w:val="00AE0252"/>
    <w:rsid w:val="00AE2331"/>
    <w:rsid w:val="00AE3D66"/>
    <w:rsid w:val="00AE5BAB"/>
    <w:rsid w:val="00AF1026"/>
    <w:rsid w:val="00AF1334"/>
    <w:rsid w:val="00AF1AD4"/>
    <w:rsid w:val="00AF1D8C"/>
    <w:rsid w:val="00AF23ED"/>
    <w:rsid w:val="00AF4B08"/>
    <w:rsid w:val="00B00826"/>
    <w:rsid w:val="00B01585"/>
    <w:rsid w:val="00B049A7"/>
    <w:rsid w:val="00B10216"/>
    <w:rsid w:val="00B138DB"/>
    <w:rsid w:val="00B13AAC"/>
    <w:rsid w:val="00B15C69"/>
    <w:rsid w:val="00B2273E"/>
    <w:rsid w:val="00B24D49"/>
    <w:rsid w:val="00B319C3"/>
    <w:rsid w:val="00B34636"/>
    <w:rsid w:val="00B43A97"/>
    <w:rsid w:val="00B43CC6"/>
    <w:rsid w:val="00B45F0C"/>
    <w:rsid w:val="00B4715B"/>
    <w:rsid w:val="00B47627"/>
    <w:rsid w:val="00B5070E"/>
    <w:rsid w:val="00B53C20"/>
    <w:rsid w:val="00B56214"/>
    <w:rsid w:val="00B62A64"/>
    <w:rsid w:val="00B62CE1"/>
    <w:rsid w:val="00B66B4A"/>
    <w:rsid w:val="00B700F7"/>
    <w:rsid w:val="00B76B43"/>
    <w:rsid w:val="00B7746C"/>
    <w:rsid w:val="00B82E9D"/>
    <w:rsid w:val="00B85CA3"/>
    <w:rsid w:val="00B90461"/>
    <w:rsid w:val="00B931C5"/>
    <w:rsid w:val="00BA30A5"/>
    <w:rsid w:val="00BA4C49"/>
    <w:rsid w:val="00BA4CEB"/>
    <w:rsid w:val="00BA610A"/>
    <w:rsid w:val="00BB2E8E"/>
    <w:rsid w:val="00BB37BC"/>
    <w:rsid w:val="00BB5721"/>
    <w:rsid w:val="00BC08E3"/>
    <w:rsid w:val="00BC1285"/>
    <w:rsid w:val="00BC23E2"/>
    <w:rsid w:val="00BC69EB"/>
    <w:rsid w:val="00BD15DA"/>
    <w:rsid w:val="00BD311A"/>
    <w:rsid w:val="00BD504A"/>
    <w:rsid w:val="00BD523B"/>
    <w:rsid w:val="00BD63A7"/>
    <w:rsid w:val="00BE0345"/>
    <w:rsid w:val="00BE11C5"/>
    <w:rsid w:val="00BE34C9"/>
    <w:rsid w:val="00BE56F3"/>
    <w:rsid w:val="00BE67A3"/>
    <w:rsid w:val="00C022D1"/>
    <w:rsid w:val="00C0583A"/>
    <w:rsid w:val="00C12B70"/>
    <w:rsid w:val="00C20D1B"/>
    <w:rsid w:val="00C25464"/>
    <w:rsid w:val="00C27157"/>
    <w:rsid w:val="00C30897"/>
    <w:rsid w:val="00C30A59"/>
    <w:rsid w:val="00C31AE4"/>
    <w:rsid w:val="00C32C2E"/>
    <w:rsid w:val="00C3482A"/>
    <w:rsid w:val="00C40010"/>
    <w:rsid w:val="00C416EE"/>
    <w:rsid w:val="00C43762"/>
    <w:rsid w:val="00C51BF3"/>
    <w:rsid w:val="00C53DF1"/>
    <w:rsid w:val="00C54757"/>
    <w:rsid w:val="00C54AD7"/>
    <w:rsid w:val="00C558FF"/>
    <w:rsid w:val="00C56243"/>
    <w:rsid w:val="00C6000F"/>
    <w:rsid w:val="00C63242"/>
    <w:rsid w:val="00C63ECB"/>
    <w:rsid w:val="00C6543C"/>
    <w:rsid w:val="00C65E6D"/>
    <w:rsid w:val="00C65F7F"/>
    <w:rsid w:val="00C6763B"/>
    <w:rsid w:val="00C82E3A"/>
    <w:rsid w:val="00C84DC3"/>
    <w:rsid w:val="00C876C1"/>
    <w:rsid w:val="00C87795"/>
    <w:rsid w:val="00C87975"/>
    <w:rsid w:val="00C87DDC"/>
    <w:rsid w:val="00C91AE5"/>
    <w:rsid w:val="00C92FCD"/>
    <w:rsid w:val="00C95561"/>
    <w:rsid w:val="00C96BA7"/>
    <w:rsid w:val="00C97686"/>
    <w:rsid w:val="00CA1F3A"/>
    <w:rsid w:val="00CA20FF"/>
    <w:rsid w:val="00CA5066"/>
    <w:rsid w:val="00CA77D3"/>
    <w:rsid w:val="00CA7E5A"/>
    <w:rsid w:val="00CB0C46"/>
    <w:rsid w:val="00CB2012"/>
    <w:rsid w:val="00CB2E3E"/>
    <w:rsid w:val="00CB7D2A"/>
    <w:rsid w:val="00CC2888"/>
    <w:rsid w:val="00CC42E2"/>
    <w:rsid w:val="00CC4882"/>
    <w:rsid w:val="00CC5F30"/>
    <w:rsid w:val="00CD13B0"/>
    <w:rsid w:val="00CD40B4"/>
    <w:rsid w:val="00CD608E"/>
    <w:rsid w:val="00CE1C15"/>
    <w:rsid w:val="00CE4586"/>
    <w:rsid w:val="00CF2C9C"/>
    <w:rsid w:val="00CF303E"/>
    <w:rsid w:val="00CF6336"/>
    <w:rsid w:val="00D008B4"/>
    <w:rsid w:val="00D016AB"/>
    <w:rsid w:val="00D04CBD"/>
    <w:rsid w:val="00D05B38"/>
    <w:rsid w:val="00D06D7C"/>
    <w:rsid w:val="00D070B8"/>
    <w:rsid w:val="00D105C7"/>
    <w:rsid w:val="00D14BEA"/>
    <w:rsid w:val="00D207E8"/>
    <w:rsid w:val="00D24DCD"/>
    <w:rsid w:val="00D251B7"/>
    <w:rsid w:val="00D262F8"/>
    <w:rsid w:val="00D274A0"/>
    <w:rsid w:val="00D34F19"/>
    <w:rsid w:val="00D35B7F"/>
    <w:rsid w:val="00D41056"/>
    <w:rsid w:val="00D41510"/>
    <w:rsid w:val="00D42816"/>
    <w:rsid w:val="00D44691"/>
    <w:rsid w:val="00D470C7"/>
    <w:rsid w:val="00D502CB"/>
    <w:rsid w:val="00D50FFF"/>
    <w:rsid w:val="00D512A3"/>
    <w:rsid w:val="00D516B3"/>
    <w:rsid w:val="00D52EA4"/>
    <w:rsid w:val="00D53F0C"/>
    <w:rsid w:val="00D54FEC"/>
    <w:rsid w:val="00D60C85"/>
    <w:rsid w:val="00D60DFF"/>
    <w:rsid w:val="00D62C2F"/>
    <w:rsid w:val="00D63482"/>
    <w:rsid w:val="00D64468"/>
    <w:rsid w:val="00D64647"/>
    <w:rsid w:val="00D65A3B"/>
    <w:rsid w:val="00D67A65"/>
    <w:rsid w:val="00D70574"/>
    <w:rsid w:val="00D70ED4"/>
    <w:rsid w:val="00D72980"/>
    <w:rsid w:val="00D72D16"/>
    <w:rsid w:val="00D80669"/>
    <w:rsid w:val="00D81029"/>
    <w:rsid w:val="00D829F4"/>
    <w:rsid w:val="00D833A6"/>
    <w:rsid w:val="00D83BC2"/>
    <w:rsid w:val="00D85794"/>
    <w:rsid w:val="00D87DD3"/>
    <w:rsid w:val="00D953C7"/>
    <w:rsid w:val="00DA1973"/>
    <w:rsid w:val="00DA1D2E"/>
    <w:rsid w:val="00DA1DE3"/>
    <w:rsid w:val="00DA2103"/>
    <w:rsid w:val="00DA2272"/>
    <w:rsid w:val="00DA2C92"/>
    <w:rsid w:val="00DA5279"/>
    <w:rsid w:val="00DB20E1"/>
    <w:rsid w:val="00DB21B4"/>
    <w:rsid w:val="00DB2644"/>
    <w:rsid w:val="00DB5632"/>
    <w:rsid w:val="00DB5672"/>
    <w:rsid w:val="00DB7DA9"/>
    <w:rsid w:val="00DC2082"/>
    <w:rsid w:val="00DC2A29"/>
    <w:rsid w:val="00DC4A1F"/>
    <w:rsid w:val="00DC4D8E"/>
    <w:rsid w:val="00DC61A9"/>
    <w:rsid w:val="00DD0F0F"/>
    <w:rsid w:val="00DD6FDA"/>
    <w:rsid w:val="00DE2C00"/>
    <w:rsid w:val="00DE312F"/>
    <w:rsid w:val="00DF706B"/>
    <w:rsid w:val="00DF79FA"/>
    <w:rsid w:val="00E00593"/>
    <w:rsid w:val="00E01D07"/>
    <w:rsid w:val="00E05984"/>
    <w:rsid w:val="00E10D12"/>
    <w:rsid w:val="00E1270C"/>
    <w:rsid w:val="00E138B7"/>
    <w:rsid w:val="00E143F5"/>
    <w:rsid w:val="00E22FBA"/>
    <w:rsid w:val="00E30BA2"/>
    <w:rsid w:val="00E31732"/>
    <w:rsid w:val="00E318D7"/>
    <w:rsid w:val="00E34525"/>
    <w:rsid w:val="00E3703C"/>
    <w:rsid w:val="00E37991"/>
    <w:rsid w:val="00E40E12"/>
    <w:rsid w:val="00E42F87"/>
    <w:rsid w:val="00E47F52"/>
    <w:rsid w:val="00E50180"/>
    <w:rsid w:val="00E57E0B"/>
    <w:rsid w:val="00E60CFE"/>
    <w:rsid w:val="00E61E39"/>
    <w:rsid w:val="00E635C7"/>
    <w:rsid w:val="00E63644"/>
    <w:rsid w:val="00E645DB"/>
    <w:rsid w:val="00E654E0"/>
    <w:rsid w:val="00E65AC7"/>
    <w:rsid w:val="00E66C33"/>
    <w:rsid w:val="00E71622"/>
    <w:rsid w:val="00E810B8"/>
    <w:rsid w:val="00E83347"/>
    <w:rsid w:val="00E84931"/>
    <w:rsid w:val="00E87293"/>
    <w:rsid w:val="00E92441"/>
    <w:rsid w:val="00E95055"/>
    <w:rsid w:val="00E967CC"/>
    <w:rsid w:val="00E96C5C"/>
    <w:rsid w:val="00E97253"/>
    <w:rsid w:val="00EA0D44"/>
    <w:rsid w:val="00EA15D8"/>
    <w:rsid w:val="00EA303F"/>
    <w:rsid w:val="00EA3A47"/>
    <w:rsid w:val="00EA63F0"/>
    <w:rsid w:val="00EA65FD"/>
    <w:rsid w:val="00EA7EDD"/>
    <w:rsid w:val="00EB21F3"/>
    <w:rsid w:val="00EB383F"/>
    <w:rsid w:val="00EB6853"/>
    <w:rsid w:val="00EB6972"/>
    <w:rsid w:val="00EB7689"/>
    <w:rsid w:val="00EC0E6C"/>
    <w:rsid w:val="00EC134C"/>
    <w:rsid w:val="00EC1671"/>
    <w:rsid w:val="00EC1919"/>
    <w:rsid w:val="00EC3DE2"/>
    <w:rsid w:val="00EC5723"/>
    <w:rsid w:val="00ED0E73"/>
    <w:rsid w:val="00ED1919"/>
    <w:rsid w:val="00EE3A14"/>
    <w:rsid w:val="00EE652B"/>
    <w:rsid w:val="00EF2C69"/>
    <w:rsid w:val="00EF44F4"/>
    <w:rsid w:val="00EF572C"/>
    <w:rsid w:val="00F03F5C"/>
    <w:rsid w:val="00F04794"/>
    <w:rsid w:val="00F04A72"/>
    <w:rsid w:val="00F0719F"/>
    <w:rsid w:val="00F10532"/>
    <w:rsid w:val="00F12F02"/>
    <w:rsid w:val="00F14832"/>
    <w:rsid w:val="00F14DFB"/>
    <w:rsid w:val="00F2202F"/>
    <w:rsid w:val="00F226C6"/>
    <w:rsid w:val="00F23044"/>
    <w:rsid w:val="00F32A68"/>
    <w:rsid w:val="00F34248"/>
    <w:rsid w:val="00F4641D"/>
    <w:rsid w:val="00F466A7"/>
    <w:rsid w:val="00F474E4"/>
    <w:rsid w:val="00F61EE8"/>
    <w:rsid w:val="00F652F4"/>
    <w:rsid w:val="00F7053A"/>
    <w:rsid w:val="00F7141D"/>
    <w:rsid w:val="00F71CAF"/>
    <w:rsid w:val="00F71F16"/>
    <w:rsid w:val="00F73BB8"/>
    <w:rsid w:val="00F75B58"/>
    <w:rsid w:val="00F76A51"/>
    <w:rsid w:val="00F77C31"/>
    <w:rsid w:val="00F825DB"/>
    <w:rsid w:val="00F87EE8"/>
    <w:rsid w:val="00F87F8B"/>
    <w:rsid w:val="00F904F2"/>
    <w:rsid w:val="00F92FB5"/>
    <w:rsid w:val="00F95338"/>
    <w:rsid w:val="00F957C3"/>
    <w:rsid w:val="00FA244D"/>
    <w:rsid w:val="00FA2FB4"/>
    <w:rsid w:val="00FB029B"/>
    <w:rsid w:val="00FB201D"/>
    <w:rsid w:val="00FB240E"/>
    <w:rsid w:val="00FB4CB7"/>
    <w:rsid w:val="00FB58B8"/>
    <w:rsid w:val="00FC3436"/>
    <w:rsid w:val="00FC45F5"/>
    <w:rsid w:val="00FC6573"/>
    <w:rsid w:val="00FC7F09"/>
    <w:rsid w:val="00FD5A88"/>
    <w:rsid w:val="00FD6D32"/>
    <w:rsid w:val="00FE18C9"/>
    <w:rsid w:val="00FE32F0"/>
    <w:rsid w:val="00FE4E49"/>
    <w:rsid w:val="00FE6824"/>
    <w:rsid w:val="00FE6933"/>
    <w:rsid w:val="00FE7B08"/>
    <w:rsid w:val="00FF02C7"/>
    <w:rsid w:val="00FF4DCC"/>
    <w:rsid w:val="00FF4F0A"/>
    <w:rsid w:val="00FF787C"/>
    <w:rsid w:val="00FF7977"/>
    <w:rsid w:val="00FF7A0F"/>
    <w:rsid w:val="4C4D6943"/>
    <w:rsid w:val="76BA35D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Times New Roman" w:asciiTheme="minorHAnsi" w:hAnsiTheme="minorHAnsi" w:eastAsiaTheme="minorEastAsia"/>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6"/>
    <w:semiHidden/>
    <w:unhideWhenUsed/>
    <w:qFormat/>
    <w:uiPriority w:val="99"/>
    <w:pPr>
      <w:spacing w:after="0" w:line="240" w:lineRule="auto"/>
    </w:pPr>
    <w:rPr>
      <w:rFonts w:ascii="Tahoma" w:hAnsi="Tahoma" w:cs="Tahoma"/>
      <w:sz w:val="16"/>
      <w:szCs w:val="16"/>
    </w:rPr>
  </w:style>
  <w:style w:type="paragraph" w:styleId="5">
    <w:name w:val="List Paragraph"/>
    <w:basedOn w:val="1"/>
    <w:qFormat/>
    <w:uiPriority w:val="34"/>
    <w:pPr>
      <w:ind w:left="720"/>
      <w:contextualSpacing/>
    </w:pPr>
  </w:style>
  <w:style w:type="character" w:customStyle="1" w:styleId="6">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5DE9C-04B0-4FB8-B2A1-E5FBC3B1807E}">
  <ds:schemaRefs/>
</ds:datastoreItem>
</file>

<file path=docProps/app.xml><?xml version="1.0" encoding="utf-8"?>
<Properties xmlns="http://schemas.openxmlformats.org/officeDocument/2006/extended-properties" xmlns:vt="http://schemas.openxmlformats.org/officeDocument/2006/docPropsVTypes">
  <Template>Normal</Template>
  <Pages>7</Pages>
  <Words>1437</Words>
  <Characters>8196</Characters>
  <Lines>68</Lines>
  <Paragraphs>19</Paragraphs>
  <TotalTime>2</TotalTime>
  <ScaleCrop>false</ScaleCrop>
  <LinksUpToDate>false</LinksUpToDate>
  <CharactersWithSpaces>9614</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2023-03-17T11:33:00Z</dcterms:created>
  <dc:creator>admin</dc:creator>
  <cp:lastModifiedBy>dell</cp:lastModifiedBy>
  <cp:lastPrinted>2018-02-06T10:02:00Z</cp:lastPrinted>
  <dcterms:modified xsi:type="dcterms:W3CDTF">2023-03-17T13:23:28Z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04935B20655440E48FF5979EC2CB77A8</vt:lpwstr>
  </property>
</Properties>
</file>