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F41B4C" w:rsidRDefault="00FB27A0" w:rsidP="00F41B4C">
          <w:pPr>
            <w:spacing w:before="230" w:line="336" w:lineRule="auto"/>
            <w:ind w:left="498" w:right="858"/>
            <w:jc w:val="both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F41B4C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F41B4C" w:rsidRDefault="00FB27A0" w:rsidP="00F41B4C">
          <w:pPr>
            <w:pStyle w:val="NoSpacing"/>
            <w:spacing w:before="1540" w:after="240"/>
            <w:jc w:val="both"/>
            <w:rPr>
              <w:rFonts w:asciiTheme="majorBidi" w:hAnsiTheme="majorBidi" w:cstheme="majorBidi"/>
              <w:color w:val="4472C4" w:themeColor="accent1"/>
            </w:rPr>
          </w:pPr>
          <w:r w:rsidRPr="00F41B4C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7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14079C6A" w:rsidR="00FB27A0" w:rsidRPr="00F41B4C" w:rsidRDefault="002372E5" w:rsidP="00957EB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 w:rsidRPr="00F41B4C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F41B4C" w:rsidRDefault="00FB27A0" w:rsidP="00F41B4C">
          <w:pPr>
            <w:pStyle w:val="NoSpacing"/>
            <w:tabs>
              <w:tab w:val="center" w:pos="4513"/>
              <w:tab w:val="left" w:pos="6665"/>
            </w:tabs>
            <w:jc w:val="both"/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F41B4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F41B4C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F41B4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F41B4C" w:rsidRDefault="00FB27A0" w:rsidP="00957EBA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bookmarkStart w:id="0" w:name="_Toc147777876"/>
          <w:bookmarkStart w:id="1" w:name="_Toc147778044"/>
          <w:bookmarkStart w:id="2" w:name="_Toc147778091"/>
          <w:bookmarkStart w:id="3" w:name="_Toc148909216"/>
          <w:bookmarkStart w:id="4" w:name="_Toc149859587"/>
          <w:r w:rsidRPr="00F41B4C">
            <w:rPr>
              <w:rFonts w:asciiTheme="majorBidi" w:hAnsiTheme="majorBidi"/>
              <w:u w:val="single"/>
            </w:rPr>
            <w:t>Semester Project</w:t>
          </w:r>
          <w:bookmarkEnd w:id="0"/>
          <w:bookmarkEnd w:id="1"/>
          <w:bookmarkEnd w:id="2"/>
          <w:bookmarkEnd w:id="3"/>
          <w:bookmarkEnd w:id="4"/>
        </w:p>
        <w:p w14:paraId="16276B12" w14:textId="015CFEF9" w:rsidR="00E32422" w:rsidRPr="00F41B4C" w:rsidRDefault="002372E5" w:rsidP="00957EBA">
          <w:pPr>
            <w:pStyle w:val="Heading3"/>
            <w:jc w:val="center"/>
            <w:rPr>
              <w:rFonts w:asciiTheme="majorBidi" w:hAnsiTheme="majorBidi"/>
            </w:rPr>
          </w:pPr>
          <w:bookmarkStart w:id="5" w:name="_Toc149859588"/>
          <w:r w:rsidRPr="00F41B4C">
            <w:rPr>
              <w:rFonts w:asciiTheme="majorBidi" w:hAnsiTheme="majorBidi"/>
            </w:rPr>
            <w:t>Phase 2</w:t>
          </w:r>
          <w:bookmarkEnd w:id="5"/>
        </w:p>
        <w:p w14:paraId="417B6EF8" w14:textId="709819EC" w:rsidR="00FB27A0" w:rsidRPr="00F41B4C" w:rsidRDefault="00FB27A0" w:rsidP="00957EBA">
          <w:pPr>
            <w:pStyle w:val="Heading3"/>
            <w:jc w:val="center"/>
            <w:rPr>
              <w:rFonts w:asciiTheme="majorBidi" w:hAnsiTheme="majorBidi"/>
            </w:rPr>
          </w:pPr>
          <w:bookmarkStart w:id="6" w:name="_Toc147777878"/>
          <w:bookmarkStart w:id="7" w:name="_Toc147778046"/>
          <w:bookmarkStart w:id="8" w:name="_Toc147778093"/>
          <w:bookmarkStart w:id="9" w:name="_Toc148909218"/>
          <w:bookmarkStart w:id="10" w:name="_Toc149859589"/>
          <w:r w:rsidRPr="00F41B4C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41B4C">
            <w:rPr>
              <w:rFonts w:asciiTheme="majorBidi" w:hAnsiTheme="majorBidi"/>
              <w:u w:val="single"/>
            </w:rPr>
            <w:t>BS (SE) 5A</w:t>
          </w:r>
          <w:r w:rsidRPr="00F41B4C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bookmarkStart w:id="11" w:name="_Toc147777879"/>
                                <w:bookmarkStart w:id="12" w:name="_Toc147778047"/>
                                <w:bookmarkStart w:id="13" w:name="_Toc147778094"/>
                                <w:bookmarkStart w:id="14" w:name="_Toc148909219"/>
                                <w:bookmarkStart w:id="15" w:name="_Toc149859590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  <w:bookmarkEnd w:id="11"/>
                                <w:bookmarkEnd w:id="12"/>
                                <w:bookmarkEnd w:id="13"/>
                                <w:bookmarkEnd w:id="14"/>
                                <w:bookmarkEnd w:id="15"/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bookmarkStart w:id="16" w:name="_Toc147777880"/>
                                <w:bookmarkStart w:id="17" w:name="_Toc147778048"/>
                                <w:bookmarkStart w:id="18" w:name="_Toc147778095"/>
                                <w:bookmarkStart w:id="19" w:name="_Toc148909220"/>
                                <w:bookmarkStart w:id="20" w:name="_Toc149859591"/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  <w:bookmarkEnd w:id="16"/>
                                <w:bookmarkEnd w:id="17"/>
                                <w:bookmarkEnd w:id="18"/>
                                <w:bookmarkEnd w:id="19"/>
                                <w:bookmarkEnd w:id="20"/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bookmarkStart w:id="21" w:name="_Toc147777881"/>
                                <w:bookmarkStart w:id="22" w:name="_Toc147778049"/>
                                <w:bookmarkStart w:id="23" w:name="_Toc147778096"/>
                                <w:bookmarkStart w:id="24" w:name="_Toc148909221"/>
                                <w:bookmarkStart w:id="25" w:name="_Toc149859592"/>
                                <w:r w:rsidRPr="00C228BB">
                                  <w:t>21F-9516 -&gt; Suresh Kumar</w:t>
                                </w:r>
                                <w:bookmarkEnd w:id="21"/>
                                <w:bookmarkEnd w:id="22"/>
                                <w:bookmarkEnd w:id="23"/>
                                <w:bookmarkEnd w:id="24"/>
                                <w:bookmarkEnd w:id="25"/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bookmarkStart w:id="26" w:name="_Toc147777882"/>
                                <w:bookmarkStart w:id="27" w:name="_Toc147778050"/>
                                <w:bookmarkStart w:id="28" w:name="_Toc147778097"/>
                                <w:bookmarkStart w:id="29" w:name="_Toc148909222"/>
                                <w:bookmarkStart w:id="30" w:name="_Toc149859593"/>
                                <w:r w:rsidRPr="00C228BB">
                                  <w:t>21F-9519 -&gt; Rai umer farooq</w:t>
                                </w:r>
                                <w:bookmarkEnd w:id="26"/>
                                <w:bookmarkEnd w:id="27"/>
                                <w:bookmarkEnd w:id="28"/>
                                <w:bookmarkEnd w:id="29"/>
                                <w:bookmarkEnd w:id="30"/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bookmarkStart w:id="31" w:name="_Toc147777883"/>
                                <w:bookmarkStart w:id="32" w:name="_Toc147778051"/>
                                <w:bookmarkStart w:id="33" w:name="_Toc147778098"/>
                                <w:bookmarkStart w:id="34" w:name="_Toc148909223"/>
                                <w:bookmarkStart w:id="35" w:name="_Toc149859594"/>
                                <w:r w:rsidRPr="00C228BB">
                                  <w:t>21f-9510 -&gt; mian fahad akhtar</w:t>
                                </w:r>
                                <w:bookmarkEnd w:id="31"/>
                                <w:bookmarkEnd w:id="32"/>
                                <w:bookmarkEnd w:id="33"/>
                                <w:bookmarkEnd w:id="34"/>
                                <w:bookmarkEnd w:id="35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bookmarkStart w:id="36" w:name="_Toc147777879"/>
                          <w:bookmarkStart w:id="37" w:name="_Toc147778047"/>
                          <w:bookmarkStart w:id="38" w:name="_Toc147778094"/>
                          <w:bookmarkStart w:id="39" w:name="_Toc148909219"/>
                          <w:bookmarkStart w:id="40" w:name="_Toc149859590"/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  <w:bookmarkEnd w:id="36"/>
                          <w:bookmarkEnd w:id="37"/>
                          <w:bookmarkEnd w:id="38"/>
                          <w:bookmarkEnd w:id="39"/>
                          <w:bookmarkEnd w:id="40"/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bookmarkStart w:id="41" w:name="_Toc147777880"/>
                          <w:bookmarkStart w:id="42" w:name="_Toc147778048"/>
                          <w:bookmarkStart w:id="43" w:name="_Toc147778095"/>
                          <w:bookmarkStart w:id="44" w:name="_Toc148909220"/>
                          <w:bookmarkStart w:id="45" w:name="_Toc149859591"/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  <w:bookmarkEnd w:id="41"/>
                          <w:bookmarkEnd w:id="42"/>
                          <w:bookmarkEnd w:id="43"/>
                          <w:bookmarkEnd w:id="44"/>
                          <w:bookmarkEnd w:id="45"/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bookmarkStart w:id="46" w:name="_Toc147777881"/>
                          <w:bookmarkStart w:id="47" w:name="_Toc147778049"/>
                          <w:bookmarkStart w:id="48" w:name="_Toc147778096"/>
                          <w:bookmarkStart w:id="49" w:name="_Toc148909221"/>
                          <w:bookmarkStart w:id="50" w:name="_Toc149859592"/>
                          <w:r w:rsidRPr="00C228BB">
                            <w:t>21F-9516 -&gt; Suresh Kumar</w:t>
                          </w:r>
                          <w:bookmarkEnd w:id="46"/>
                          <w:bookmarkEnd w:id="47"/>
                          <w:bookmarkEnd w:id="48"/>
                          <w:bookmarkEnd w:id="49"/>
                          <w:bookmarkEnd w:id="50"/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bookmarkStart w:id="51" w:name="_Toc147777882"/>
                          <w:bookmarkStart w:id="52" w:name="_Toc147778050"/>
                          <w:bookmarkStart w:id="53" w:name="_Toc147778097"/>
                          <w:bookmarkStart w:id="54" w:name="_Toc148909222"/>
                          <w:bookmarkStart w:id="55" w:name="_Toc149859593"/>
                          <w:r w:rsidRPr="00C228BB">
                            <w:t>21F-9519 -&gt; Rai umer farooq</w:t>
                          </w:r>
                          <w:bookmarkEnd w:id="51"/>
                          <w:bookmarkEnd w:id="52"/>
                          <w:bookmarkEnd w:id="53"/>
                          <w:bookmarkEnd w:id="54"/>
                          <w:bookmarkEnd w:id="55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bookmarkStart w:id="56" w:name="_Toc147777883"/>
                          <w:bookmarkStart w:id="57" w:name="_Toc147778051"/>
                          <w:bookmarkStart w:id="58" w:name="_Toc147778098"/>
                          <w:bookmarkStart w:id="59" w:name="_Toc148909223"/>
                          <w:bookmarkStart w:id="60" w:name="_Toc149859594"/>
                          <w:r w:rsidRPr="00C228BB">
                            <w:t>21f-9510 -&gt; mian fahad akhtar</w:t>
                          </w:r>
                          <w:bookmarkEnd w:id="56"/>
                          <w:bookmarkEnd w:id="57"/>
                          <w:bookmarkEnd w:id="58"/>
                          <w:bookmarkEnd w:id="59"/>
                          <w:bookmarkEnd w:id="60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41B4C">
            <w:rPr>
              <w:rFonts w:asciiTheme="majorBidi" w:hAnsiTheme="majorBidi"/>
            </w:rPr>
            <w:br w:type="page"/>
          </w:r>
        </w:p>
      </w:sdtContent>
    </w:sdt>
    <w:bookmarkEnd w:id="10" w:displacedByCustomXml="prev"/>
    <w:bookmarkEnd w:id="9" w:displacedByCustomXml="prev"/>
    <w:bookmarkEnd w:id="8" w:displacedByCustomXml="prev"/>
    <w:bookmarkEnd w:id="7" w:displacedByCustomXml="prev"/>
    <w:bookmarkEnd w:id="6" w:displacedByCustomXml="prev"/>
    <w:sdt>
      <w:sdtPr>
        <w:rPr>
          <w:rFonts w:asciiTheme="majorBidi" w:eastAsiaTheme="minorHAnsi" w:hAnsiTheme="majorBidi" w:cstheme="minorBidi"/>
          <w:b w:val="0"/>
          <w:color w:val="auto"/>
          <w:kern w:val="2"/>
          <w:sz w:val="22"/>
          <w:szCs w:val="22"/>
          <w:u w:val="none"/>
          <w14:ligatures w14:val="standardContextual"/>
        </w:rPr>
        <w:id w:val="21133153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C167ADC" w14:textId="5C300E03" w:rsidR="006A1E73" w:rsidRPr="00F41B4C" w:rsidRDefault="006A1E73" w:rsidP="00F41B4C">
          <w:pPr>
            <w:pStyle w:val="TOCHeading"/>
            <w:jc w:val="both"/>
            <w:rPr>
              <w:rFonts w:asciiTheme="majorBidi" w:hAnsiTheme="majorBidi"/>
              <w:b w:val="0"/>
              <w:bCs/>
              <w:sz w:val="40"/>
              <w:szCs w:val="40"/>
            </w:rPr>
          </w:pPr>
          <w:r w:rsidRPr="00F41B4C">
            <w:rPr>
              <w:rFonts w:asciiTheme="majorBidi" w:hAnsiTheme="majorBidi"/>
              <w:bCs/>
              <w:sz w:val="40"/>
              <w:szCs w:val="40"/>
            </w:rPr>
            <w:t>Table of Contents</w:t>
          </w:r>
        </w:p>
        <w:p w14:paraId="5942C43D" w14:textId="636B4955" w:rsidR="002372E5" w:rsidRPr="00F41B4C" w:rsidRDefault="006A1E73" w:rsidP="00F41B4C">
          <w:pPr>
            <w:pStyle w:val="TOC3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r w:rsidRPr="00F41B4C">
            <w:rPr>
              <w:rFonts w:asciiTheme="majorBidi" w:hAnsiTheme="majorBidi" w:cstheme="majorBidi"/>
            </w:rPr>
            <w:fldChar w:fldCharType="begin"/>
          </w:r>
          <w:r w:rsidRPr="00F41B4C">
            <w:rPr>
              <w:rFonts w:asciiTheme="majorBidi" w:hAnsiTheme="majorBidi" w:cstheme="majorBidi"/>
            </w:rPr>
            <w:instrText xml:space="preserve"> TOC \o "1-3" \h \z \u </w:instrText>
          </w:r>
          <w:r w:rsidRPr="00F41B4C">
            <w:rPr>
              <w:rFonts w:asciiTheme="majorBidi" w:hAnsiTheme="majorBidi" w:cstheme="majorBidi"/>
            </w:rPr>
            <w:fldChar w:fldCharType="separate"/>
          </w:r>
        </w:p>
        <w:p w14:paraId="716F4AA6" w14:textId="28CB4829" w:rsidR="002372E5" w:rsidRPr="00F41B4C" w:rsidRDefault="00957EBA" w:rsidP="00F41B4C">
          <w:pPr>
            <w:pStyle w:val="TOC1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595" w:history="1">
            <w:r w:rsidR="002372E5" w:rsidRPr="00F41B4C">
              <w:rPr>
                <w:rStyle w:val="Hyperlink"/>
                <w:rFonts w:asciiTheme="majorBidi" w:hAnsiTheme="majorBidi" w:cstheme="majorBidi"/>
                <w:bCs/>
                <w:noProof/>
              </w:rPr>
              <w:t>RISK ANALYSIS: -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_Toc149859595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58FB11F" w14:textId="1D9240AD" w:rsidR="002372E5" w:rsidRPr="00F41B4C" w:rsidRDefault="00957EBA" w:rsidP="00F41B4C">
          <w:pPr>
            <w:pStyle w:val="TOC2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596" w:history="1">
            <w:r w:rsidR="002372E5" w:rsidRPr="00F41B4C">
              <w:rPr>
                <w:rStyle w:val="Hyperlink"/>
                <w:rFonts w:asciiTheme="majorBidi" w:hAnsiTheme="majorBidi" w:cstheme="majorBidi"/>
                <w:noProof/>
              </w:rPr>
              <w:t>Security Risks: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_Toc149859596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48AE4FB" w14:textId="6E112578" w:rsidR="002372E5" w:rsidRPr="00F41B4C" w:rsidRDefault="00957EBA" w:rsidP="00F41B4C">
          <w:pPr>
            <w:pStyle w:val="TOC2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597" w:history="1">
            <w:r w:rsidR="002372E5" w:rsidRPr="00F41B4C">
              <w:rPr>
                <w:rStyle w:val="Hyperlink"/>
                <w:rFonts w:asciiTheme="majorBidi" w:hAnsiTheme="majorBidi" w:cstheme="majorBidi"/>
                <w:noProof/>
              </w:rPr>
              <w:t>Data Integrity Risks: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_Toc149859597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F7F282E" w14:textId="4A97AF23" w:rsidR="002372E5" w:rsidRPr="00F41B4C" w:rsidRDefault="00957EBA" w:rsidP="00F41B4C">
          <w:pPr>
            <w:pStyle w:val="TOC2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598" w:history="1">
            <w:r w:rsidR="002372E5" w:rsidRPr="00F41B4C">
              <w:rPr>
                <w:rStyle w:val="Hyperlink"/>
                <w:rFonts w:asciiTheme="majorBidi" w:hAnsiTheme="majorBidi" w:cstheme="majorBidi"/>
                <w:noProof/>
              </w:rPr>
              <w:t>Performance Risks: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_Toc149859598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C3552FD" w14:textId="60182EDB" w:rsidR="002372E5" w:rsidRPr="00F41B4C" w:rsidRDefault="00957EBA" w:rsidP="00F41B4C">
          <w:pPr>
            <w:pStyle w:val="TOC1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599" w:history="1">
            <w:r w:rsidR="002372E5" w:rsidRPr="00F41B4C">
              <w:rPr>
                <w:rStyle w:val="Hyperlink"/>
                <w:rFonts w:asciiTheme="majorBidi" w:hAnsiTheme="majorBidi" w:cstheme="majorBidi"/>
                <w:bCs/>
                <w:noProof/>
              </w:rPr>
              <w:t>Equivalence Class Partitioning (ECP): -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_Toc149859599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4BD8B6E" w14:textId="245CA5F1" w:rsidR="002372E5" w:rsidRPr="00F41B4C" w:rsidRDefault="00957EBA" w:rsidP="00F41B4C">
          <w:pPr>
            <w:pStyle w:val="TOC2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600" w:history="1">
            <w:r w:rsidR="002372E5" w:rsidRPr="00F41B4C">
              <w:rPr>
                <w:rStyle w:val="Hyperlink"/>
                <w:rFonts w:asciiTheme="majorBidi" w:hAnsiTheme="majorBidi" w:cstheme="majorBidi"/>
                <w:noProof/>
              </w:rPr>
              <w:t>Username and Password Inputs: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_Toc149859600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69AB46E" w14:textId="62B522C6" w:rsidR="002372E5" w:rsidRPr="00F41B4C" w:rsidRDefault="00957EBA" w:rsidP="00F41B4C">
          <w:pPr>
            <w:pStyle w:val="TOC2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601" w:history="1">
            <w:r w:rsidR="002372E5" w:rsidRPr="00F41B4C">
              <w:rPr>
                <w:rStyle w:val="Hyperlink"/>
                <w:rFonts w:asciiTheme="majorBidi" w:hAnsiTheme="majorBidi" w:cstheme="majorBidi"/>
                <w:noProof/>
              </w:rPr>
              <w:t>Dashboard Widgets: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_Toc149859601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808C604" w14:textId="18199B05" w:rsidR="002372E5" w:rsidRPr="00F41B4C" w:rsidRDefault="00957EBA" w:rsidP="00F41B4C">
          <w:pPr>
            <w:pStyle w:val="TOC1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602" w:history="1">
            <w:r w:rsidR="002372E5" w:rsidRPr="00F41B4C">
              <w:rPr>
                <w:rStyle w:val="Hyperlink"/>
                <w:rFonts w:asciiTheme="majorBidi" w:hAnsiTheme="majorBidi" w:cstheme="majorBidi"/>
                <w:bCs/>
                <w:noProof/>
              </w:rPr>
              <w:t>Boundary Value Analysis (BVA): -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_Toc149859602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3A14A11" w14:textId="75D5EECC" w:rsidR="002372E5" w:rsidRPr="00F41B4C" w:rsidRDefault="00957EBA" w:rsidP="00F41B4C">
          <w:pPr>
            <w:pStyle w:val="TOC2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603" w:history="1">
            <w:r w:rsidR="002372E5" w:rsidRPr="00F41B4C">
              <w:rPr>
                <w:rStyle w:val="Hyperlink"/>
                <w:rFonts w:asciiTheme="majorBidi" w:hAnsiTheme="majorBidi" w:cstheme="majorBidi"/>
                <w:noProof/>
              </w:rPr>
              <w:t>Number of Dashboard Widgets: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_Toc149859603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DA33403" w14:textId="2B9F1873" w:rsidR="002372E5" w:rsidRPr="00F41B4C" w:rsidRDefault="00957EBA" w:rsidP="00F41B4C">
          <w:pPr>
            <w:pStyle w:val="TOC2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604" w:history="1">
            <w:r w:rsidR="002372E5" w:rsidRPr="00F41B4C">
              <w:rPr>
                <w:rStyle w:val="Hyperlink"/>
                <w:rFonts w:asciiTheme="majorBidi" w:hAnsiTheme="majorBidi" w:cstheme="majorBidi"/>
                <w:noProof/>
              </w:rPr>
              <w:t>User Load Handling: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_Toc149859604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90F15A8" w14:textId="268BA5C5" w:rsidR="002372E5" w:rsidRPr="00F41B4C" w:rsidRDefault="00957EBA" w:rsidP="00F41B4C">
          <w:pPr>
            <w:pStyle w:val="TOC1"/>
            <w:tabs>
              <w:tab w:val="right" w:leader="dot" w:pos="9016"/>
            </w:tabs>
            <w:jc w:val="both"/>
            <w:rPr>
              <w:rFonts w:asciiTheme="majorBidi" w:eastAsiaTheme="minorEastAsia" w:hAnsiTheme="majorBidi" w:cstheme="majorBidi"/>
              <w:noProof/>
              <w:kern w:val="0"/>
              <w14:ligatures w14:val="none"/>
            </w:rPr>
          </w:pPr>
          <w:hyperlink w:anchor="_Toc149859605" w:history="1">
            <w:r w:rsidR="002372E5" w:rsidRPr="00F41B4C">
              <w:rPr>
                <w:rStyle w:val="Hyperlink"/>
                <w:rFonts w:asciiTheme="majorBidi" w:hAnsiTheme="majorBidi" w:cstheme="majorBidi"/>
                <w:bCs/>
                <w:noProof/>
              </w:rPr>
              <w:t>TEST CASES: -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ab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instrText xml:space="preserve"> PAGEREF _Toc149859605 \h </w:instrTex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2372E5" w:rsidRPr="00F41B4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5743EBC" w14:textId="72BE9B34" w:rsidR="006A1E73" w:rsidRPr="00F41B4C" w:rsidRDefault="006A1E73" w:rsidP="00F41B4C">
          <w:pPr>
            <w:jc w:val="both"/>
            <w:rPr>
              <w:rFonts w:asciiTheme="majorBidi" w:hAnsiTheme="majorBidi" w:cstheme="majorBidi"/>
            </w:rPr>
          </w:pPr>
          <w:r w:rsidRPr="00F41B4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3B2F3EA7" w14:textId="1E8362D6" w:rsidR="00E32422" w:rsidRPr="00F41B4C" w:rsidRDefault="006A1E73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</w:rPr>
        <w:br w:type="page"/>
      </w:r>
    </w:p>
    <w:p w14:paraId="5C413FF2" w14:textId="0A1D28E6" w:rsidR="002372E5" w:rsidRPr="00F41B4C" w:rsidRDefault="002372E5" w:rsidP="00F41B4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41B4C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APPLICATION:  </w:t>
      </w:r>
      <w:r w:rsidRPr="00F41B4C">
        <w:rPr>
          <w:rFonts w:asciiTheme="majorBidi" w:hAnsiTheme="majorBidi" w:cstheme="majorBidi"/>
          <w:b/>
          <w:bCs/>
          <w:sz w:val="32"/>
          <w:szCs w:val="32"/>
          <w:u w:val="single"/>
        </w:rPr>
        <w:t>METABASE</w:t>
      </w:r>
    </w:p>
    <w:p w14:paraId="7A475815" w14:textId="7CDC785C" w:rsidR="002372E5" w:rsidRPr="00F41B4C" w:rsidRDefault="002372E5" w:rsidP="00F41B4C">
      <w:pPr>
        <w:jc w:val="center"/>
        <w:rPr>
          <w:rFonts w:asciiTheme="majorBidi" w:hAnsiTheme="majorBidi" w:cstheme="majorBidi"/>
          <w:sz w:val="32"/>
          <w:szCs w:val="32"/>
        </w:rPr>
      </w:pPr>
      <w:r w:rsidRPr="00F41B4C">
        <w:rPr>
          <w:rFonts w:asciiTheme="majorBidi" w:hAnsiTheme="majorBidi" w:cstheme="majorBidi"/>
          <w:b/>
          <w:bCs/>
          <w:sz w:val="32"/>
          <w:szCs w:val="32"/>
        </w:rPr>
        <w:t xml:space="preserve">MODULE: </w:t>
      </w:r>
      <w:r w:rsidRPr="00F41B4C">
        <w:rPr>
          <w:rFonts w:asciiTheme="majorBidi" w:hAnsiTheme="majorBidi" w:cstheme="majorBidi"/>
          <w:b/>
          <w:bCs/>
          <w:sz w:val="32"/>
          <w:szCs w:val="32"/>
          <w:u w:val="single"/>
        </w:rPr>
        <w:t>DASHBOARD MODULE</w:t>
      </w:r>
    </w:p>
    <w:p w14:paraId="27C9F110" w14:textId="54A5919B" w:rsidR="002372E5" w:rsidRPr="00F41B4C" w:rsidRDefault="002372E5" w:rsidP="00F41B4C">
      <w:pPr>
        <w:pStyle w:val="Heading1"/>
        <w:numPr>
          <w:ilvl w:val="0"/>
          <w:numId w:val="15"/>
        </w:numPr>
        <w:jc w:val="both"/>
        <w:rPr>
          <w:rFonts w:asciiTheme="majorBidi" w:hAnsiTheme="majorBidi"/>
          <w:b w:val="0"/>
          <w:bCs/>
          <w:sz w:val="36"/>
          <w:szCs w:val="36"/>
        </w:rPr>
      </w:pPr>
      <w:bookmarkStart w:id="36" w:name="_Toc149859595"/>
      <w:r w:rsidRPr="00F41B4C">
        <w:rPr>
          <w:rFonts w:asciiTheme="majorBidi" w:hAnsiTheme="majorBidi"/>
          <w:b w:val="0"/>
          <w:bCs/>
          <w:sz w:val="36"/>
          <w:szCs w:val="36"/>
        </w:rPr>
        <w:t>RISK ANALYSIS: -</w:t>
      </w:r>
      <w:bookmarkEnd w:id="36"/>
    </w:p>
    <w:p w14:paraId="0931C649" w14:textId="77777777" w:rsidR="002372E5" w:rsidRPr="00F41B4C" w:rsidRDefault="002372E5" w:rsidP="00F41B4C">
      <w:pPr>
        <w:pStyle w:val="Heading2"/>
        <w:jc w:val="both"/>
        <w:rPr>
          <w:rFonts w:asciiTheme="majorBidi" w:hAnsiTheme="majorBidi"/>
        </w:rPr>
      </w:pPr>
      <w:bookmarkStart w:id="37" w:name="_Toc149859596"/>
      <w:r w:rsidRPr="00F41B4C">
        <w:rPr>
          <w:rFonts w:asciiTheme="majorBidi" w:hAnsiTheme="majorBidi"/>
        </w:rPr>
        <w:t>Security Risks:</w:t>
      </w:r>
      <w:bookmarkEnd w:id="37"/>
    </w:p>
    <w:p w14:paraId="283D5E4A" w14:textId="725CD701" w:rsidR="002372E5" w:rsidRPr="00F41B4C" w:rsidRDefault="002372E5" w:rsidP="00F41B4C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F41B4C">
        <w:rPr>
          <w:rFonts w:asciiTheme="majorBidi" w:hAnsiTheme="majorBidi" w:cstheme="majorBidi"/>
          <w:sz w:val="32"/>
          <w:szCs w:val="32"/>
        </w:rPr>
        <w:t>Analyze the risk of unauthorized access to sensitive data displayed on the dashboard. Implement appropriate security measures such as encryption and access controls.</w:t>
      </w:r>
    </w:p>
    <w:p w14:paraId="555711A0" w14:textId="77777777" w:rsidR="002372E5" w:rsidRPr="00F41B4C" w:rsidRDefault="002372E5" w:rsidP="00F41B4C">
      <w:pPr>
        <w:pStyle w:val="Heading2"/>
        <w:jc w:val="both"/>
        <w:rPr>
          <w:rFonts w:asciiTheme="majorBidi" w:hAnsiTheme="majorBidi"/>
        </w:rPr>
      </w:pPr>
      <w:bookmarkStart w:id="38" w:name="_Toc149859597"/>
      <w:r w:rsidRPr="00F41B4C">
        <w:rPr>
          <w:rFonts w:asciiTheme="majorBidi" w:hAnsiTheme="majorBidi"/>
        </w:rPr>
        <w:t>Data Integrity Risks:</w:t>
      </w:r>
      <w:bookmarkEnd w:id="38"/>
    </w:p>
    <w:p w14:paraId="694ED88F" w14:textId="6EB13F17" w:rsidR="002372E5" w:rsidRPr="00F41B4C" w:rsidRDefault="002372E5" w:rsidP="00F41B4C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F41B4C">
        <w:rPr>
          <w:rFonts w:asciiTheme="majorBidi" w:hAnsiTheme="majorBidi" w:cstheme="majorBidi"/>
          <w:sz w:val="32"/>
          <w:szCs w:val="32"/>
        </w:rPr>
        <w:t>Assess the risk of data loss or corruption during sudden system failures. Develop strategies to ensure data integrity and continuity in case of unexpected outages.</w:t>
      </w:r>
    </w:p>
    <w:p w14:paraId="10D6E76E" w14:textId="77777777" w:rsidR="002372E5" w:rsidRPr="00F41B4C" w:rsidRDefault="002372E5" w:rsidP="00F41B4C">
      <w:pPr>
        <w:pStyle w:val="Heading2"/>
        <w:jc w:val="both"/>
        <w:rPr>
          <w:rFonts w:asciiTheme="majorBidi" w:hAnsiTheme="majorBidi"/>
        </w:rPr>
      </w:pPr>
      <w:bookmarkStart w:id="39" w:name="_Toc149859598"/>
      <w:r w:rsidRPr="00F41B4C">
        <w:rPr>
          <w:rFonts w:asciiTheme="majorBidi" w:hAnsiTheme="majorBidi"/>
        </w:rPr>
        <w:t>Performance Risks:</w:t>
      </w:r>
      <w:bookmarkEnd w:id="39"/>
    </w:p>
    <w:p w14:paraId="26A0DBC4" w14:textId="364AFCC9" w:rsidR="002372E5" w:rsidRPr="00F41B4C" w:rsidRDefault="002372E5" w:rsidP="00F41B4C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F41B4C">
        <w:rPr>
          <w:rFonts w:asciiTheme="majorBidi" w:hAnsiTheme="majorBidi" w:cstheme="majorBidi"/>
          <w:sz w:val="32"/>
          <w:szCs w:val="32"/>
        </w:rPr>
        <w:t>Evaluate the risk of the dashboard's performance degradation with an increasing number of widgets or simultaneous users. Implement performance testing to identify and mitigate potential bottlenecks.</w:t>
      </w:r>
    </w:p>
    <w:p w14:paraId="3671DB37" w14:textId="785C4E7E" w:rsidR="002372E5" w:rsidRPr="00F41B4C" w:rsidRDefault="002372E5" w:rsidP="00F41B4C">
      <w:pPr>
        <w:pStyle w:val="Heading1"/>
        <w:numPr>
          <w:ilvl w:val="0"/>
          <w:numId w:val="15"/>
        </w:numPr>
        <w:jc w:val="both"/>
        <w:rPr>
          <w:rFonts w:asciiTheme="majorBidi" w:hAnsiTheme="majorBidi"/>
          <w:b w:val="0"/>
          <w:bCs/>
          <w:sz w:val="36"/>
          <w:szCs w:val="36"/>
        </w:rPr>
      </w:pPr>
      <w:bookmarkStart w:id="40" w:name="_Toc149859599"/>
      <w:r w:rsidRPr="00F41B4C">
        <w:rPr>
          <w:rFonts w:asciiTheme="majorBidi" w:hAnsiTheme="majorBidi"/>
          <w:b w:val="0"/>
          <w:bCs/>
          <w:sz w:val="36"/>
          <w:szCs w:val="36"/>
        </w:rPr>
        <w:t>Equivalence Class Partitioning (ECP): -</w:t>
      </w:r>
      <w:bookmarkEnd w:id="40"/>
    </w:p>
    <w:p w14:paraId="48F3A1CD" w14:textId="77777777" w:rsidR="002372E5" w:rsidRPr="00F41B4C" w:rsidRDefault="002372E5" w:rsidP="00F41B4C">
      <w:pPr>
        <w:pStyle w:val="Heading2"/>
        <w:jc w:val="both"/>
        <w:rPr>
          <w:rFonts w:asciiTheme="majorBidi" w:hAnsiTheme="majorBidi"/>
        </w:rPr>
      </w:pPr>
      <w:bookmarkStart w:id="41" w:name="_Toc149859600"/>
      <w:r w:rsidRPr="00F41B4C">
        <w:rPr>
          <w:rFonts w:asciiTheme="majorBidi" w:hAnsiTheme="majorBidi"/>
        </w:rPr>
        <w:t>Username and Password Inputs:</w:t>
      </w:r>
      <w:bookmarkEnd w:id="41"/>
    </w:p>
    <w:p w14:paraId="338BDB15" w14:textId="083C2F83" w:rsidR="002372E5" w:rsidRPr="00F41B4C" w:rsidRDefault="002372E5" w:rsidP="00F41B4C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F41B4C">
        <w:rPr>
          <w:rFonts w:asciiTheme="majorBidi" w:hAnsiTheme="majorBidi" w:cstheme="majorBidi"/>
          <w:sz w:val="32"/>
          <w:szCs w:val="32"/>
        </w:rPr>
        <w:t>ECP would categorize inputs into valid and invalid classes. Valid classes may include a typical username and password combination, while invalid classes may include empty fields or inputs not conforming to the username and password format.</w:t>
      </w:r>
    </w:p>
    <w:p w14:paraId="1760901F" w14:textId="77777777" w:rsidR="002372E5" w:rsidRPr="00F41B4C" w:rsidRDefault="002372E5" w:rsidP="00F41B4C">
      <w:pPr>
        <w:pStyle w:val="Heading2"/>
        <w:jc w:val="both"/>
        <w:rPr>
          <w:rFonts w:asciiTheme="majorBidi" w:hAnsiTheme="majorBidi"/>
        </w:rPr>
      </w:pPr>
      <w:bookmarkStart w:id="42" w:name="_Toc149859601"/>
      <w:r w:rsidRPr="00F41B4C">
        <w:rPr>
          <w:rFonts w:asciiTheme="majorBidi" w:hAnsiTheme="majorBidi"/>
        </w:rPr>
        <w:t>Dashboard Widgets:</w:t>
      </w:r>
      <w:bookmarkEnd w:id="42"/>
    </w:p>
    <w:p w14:paraId="0FD4A87C" w14:textId="3AE71443" w:rsidR="002372E5" w:rsidRPr="00F41B4C" w:rsidRDefault="002372E5" w:rsidP="00F41B4C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F41B4C">
        <w:rPr>
          <w:rFonts w:asciiTheme="majorBidi" w:hAnsiTheme="majorBidi" w:cstheme="majorBidi"/>
          <w:sz w:val="32"/>
          <w:szCs w:val="32"/>
        </w:rPr>
        <w:t>ECP can be applied to various types of widgets. Valid classes may include text widgets, charts, and graphs, while invalid classes may include unsupported or corrupt widgets.</w:t>
      </w:r>
    </w:p>
    <w:p w14:paraId="5F0023EE" w14:textId="544185C2" w:rsidR="002372E5" w:rsidRPr="00F41B4C" w:rsidRDefault="002372E5" w:rsidP="00F41B4C">
      <w:pPr>
        <w:pStyle w:val="Heading1"/>
        <w:numPr>
          <w:ilvl w:val="0"/>
          <w:numId w:val="15"/>
        </w:numPr>
        <w:jc w:val="both"/>
        <w:rPr>
          <w:rFonts w:asciiTheme="majorBidi" w:hAnsiTheme="majorBidi"/>
          <w:b w:val="0"/>
          <w:bCs/>
          <w:sz w:val="36"/>
          <w:szCs w:val="36"/>
        </w:rPr>
      </w:pPr>
      <w:bookmarkStart w:id="43" w:name="_Toc149859602"/>
      <w:r w:rsidRPr="00F41B4C">
        <w:rPr>
          <w:rFonts w:asciiTheme="majorBidi" w:hAnsiTheme="majorBidi"/>
          <w:b w:val="0"/>
          <w:bCs/>
          <w:sz w:val="36"/>
          <w:szCs w:val="36"/>
        </w:rPr>
        <w:t>Boundary Value Analysis (BVA): -</w:t>
      </w:r>
      <w:bookmarkEnd w:id="43"/>
    </w:p>
    <w:p w14:paraId="236F45A4" w14:textId="776516E9" w:rsidR="002372E5" w:rsidRPr="00F41B4C" w:rsidRDefault="002372E5" w:rsidP="00F41B4C">
      <w:pPr>
        <w:pStyle w:val="Heading2"/>
        <w:jc w:val="both"/>
        <w:rPr>
          <w:rFonts w:asciiTheme="majorBidi" w:hAnsiTheme="majorBidi"/>
        </w:rPr>
      </w:pPr>
      <w:bookmarkStart w:id="44" w:name="_Toc149859603"/>
      <w:r w:rsidRPr="00F41B4C">
        <w:rPr>
          <w:rFonts w:asciiTheme="majorBidi" w:hAnsiTheme="majorBidi"/>
        </w:rPr>
        <w:t>Number of Dashboard Widgets:</w:t>
      </w:r>
      <w:bookmarkEnd w:id="44"/>
    </w:p>
    <w:p w14:paraId="785A0A3D" w14:textId="7C2CD36A" w:rsidR="002372E5" w:rsidRPr="00F41B4C" w:rsidRDefault="002372E5" w:rsidP="00F41B4C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F41B4C">
        <w:rPr>
          <w:rFonts w:asciiTheme="majorBidi" w:hAnsiTheme="majorBidi" w:cstheme="majorBidi"/>
          <w:sz w:val="32"/>
          <w:szCs w:val="32"/>
        </w:rPr>
        <w:t>BVA would test the minimum and maximum numbers of widgets that the dashboard can handle. For example, testing the behavior of the dashboard with 0, 1, and 10+ widgets.</w:t>
      </w:r>
    </w:p>
    <w:p w14:paraId="3147C829" w14:textId="77777777" w:rsidR="002372E5" w:rsidRPr="00F41B4C" w:rsidRDefault="002372E5" w:rsidP="00F41B4C">
      <w:pPr>
        <w:pStyle w:val="Heading2"/>
        <w:jc w:val="both"/>
        <w:rPr>
          <w:rFonts w:asciiTheme="majorBidi" w:hAnsiTheme="majorBidi"/>
        </w:rPr>
      </w:pPr>
      <w:bookmarkStart w:id="45" w:name="_Toc149859604"/>
      <w:r w:rsidRPr="00F41B4C">
        <w:rPr>
          <w:rFonts w:asciiTheme="majorBidi" w:hAnsiTheme="majorBidi"/>
        </w:rPr>
        <w:lastRenderedPageBreak/>
        <w:t>User Load Handling:</w:t>
      </w:r>
      <w:bookmarkEnd w:id="45"/>
    </w:p>
    <w:p w14:paraId="61E66598" w14:textId="4BF080B7" w:rsidR="00F123D0" w:rsidRPr="00F41B4C" w:rsidRDefault="002372E5" w:rsidP="00F41B4C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F41B4C">
        <w:rPr>
          <w:rFonts w:asciiTheme="majorBidi" w:hAnsiTheme="majorBidi" w:cstheme="majorBidi"/>
          <w:sz w:val="32"/>
          <w:szCs w:val="32"/>
        </w:rPr>
        <w:t>BVA can be used to determine the system's behavior under minimum and maximum user loads. For instance, testing the dashboard's response with 1, 100, and 1000 simultaneous users.</w:t>
      </w:r>
    </w:p>
    <w:p w14:paraId="144B5B3A" w14:textId="268A8690" w:rsidR="002372E5" w:rsidRPr="00F41B4C" w:rsidRDefault="002372E5" w:rsidP="00F41B4C">
      <w:pPr>
        <w:pStyle w:val="Heading1"/>
        <w:numPr>
          <w:ilvl w:val="0"/>
          <w:numId w:val="15"/>
        </w:numPr>
        <w:jc w:val="both"/>
        <w:rPr>
          <w:rFonts w:asciiTheme="majorBidi" w:hAnsiTheme="majorBidi"/>
          <w:b w:val="0"/>
          <w:bCs/>
          <w:sz w:val="40"/>
          <w:szCs w:val="40"/>
        </w:rPr>
      </w:pPr>
      <w:bookmarkStart w:id="46" w:name="_Toc149859605"/>
      <w:r w:rsidRPr="00F41B4C">
        <w:rPr>
          <w:rFonts w:asciiTheme="majorBidi" w:hAnsiTheme="majorBidi"/>
          <w:b w:val="0"/>
          <w:bCs/>
          <w:sz w:val="40"/>
          <w:szCs w:val="40"/>
        </w:rPr>
        <w:t>TEST CASES: -</w:t>
      </w:r>
      <w:bookmarkEnd w:id="46"/>
    </w:p>
    <w:p w14:paraId="0292280F" w14:textId="680EDD32" w:rsidR="002372E5" w:rsidRPr="00F41B4C" w:rsidRDefault="002372E5" w:rsidP="00F41B4C">
      <w:pPr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  <w:r w:rsidRPr="00F41B4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  <w:t>GUI: -</w:t>
      </w:r>
    </w:p>
    <w:p w14:paraId="3F5F4F81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1C46940B" wp14:editId="5AAA189A">
            <wp:extent cx="5271135" cy="3684905"/>
            <wp:effectExtent l="0" t="0" r="57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B4AF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lastRenderedPageBreak/>
        <w:drawing>
          <wp:inline distT="0" distB="0" distL="114300" distR="114300" wp14:anchorId="4A7EA509" wp14:editId="778E22FB">
            <wp:extent cx="5272405" cy="449453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9875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645F9625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22E0F9C9" wp14:editId="2BDB5E93">
            <wp:extent cx="522922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FAE2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7A188A16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1A7673F7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19C7FCFB" wp14:editId="2840D8EA">
            <wp:extent cx="512445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9BE1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68A7D5B6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09BE9231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5ACE5788" wp14:editId="3900E408">
            <wp:extent cx="513397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2AEE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34AAD117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18243719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7238E8C3" wp14:editId="0C466339">
            <wp:extent cx="5272405" cy="32702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8875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1F19CA32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03594838" wp14:editId="13343CE6">
            <wp:extent cx="5273675" cy="359600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39CF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lastRenderedPageBreak/>
        <w:drawing>
          <wp:inline distT="0" distB="0" distL="114300" distR="114300" wp14:anchorId="56111201" wp14:editId="67EC9105">
            <wp:extent cx="5272405" cy="3302635"/>
            <wp:effectExtent l="0" t="0" r="444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62BC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7350AA66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78A5FEAA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798452CA" wp14:editId="646917C0">
            <wp:extent cx="5270500" cy="35807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AB97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lastRenderedPageBreak/>
        <w:drawing>
          <wp:inline distT="0" distB="0" distL="114300" distR="114300" wp14:anchorId="2EC11112" wp14:editId="3FB89DBB">
            <wp:extent cx="5271135" cy="3649345"/>
            <wp:effectExtent l="0" t="0" r="571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71D5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6F0BD822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2887DFA2" wp14:editId="7F9B1560">
            <wp:extent cx="5273675" cy="34671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56F7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6118E937" w14:textId="4F8EB965" w:rsidR="002372E5" w:rsidRPr="00F41B4C" w:rsidRDefault="002372E5" w:rsidP="00F41B4C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41B4C">
        <w:rPr>
          <w:rFonts w:asciiTheme="majorBidi" w:hAnsiTheme="majorBidi" w:cstheme="majorBidi"/>
          <w:b/>
          <w:bCs/>
          <w:sz w:val="40"/>
          <w:szCs w:val="40"/>
          <w:u w:val="single"/>
        </w:rPr>
        <w:t>API: -</w:t>
      </w:r>
    </w:p>
    <w:p w14:paraId="42384D31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lastRenderedPageBreak/>
        <w:drawing>
          <wp:inline distT="0" distB="0" distL="114300" distR="114300" wp14:anchorId="7B9007AC" wp14:editId="5F833ECE">
            <wp:extent cx="5270500" cy="44100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36EF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74A6120A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220EF1B6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325B9222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7E01F2F9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lastRenderedPageBreak/>
        <w:drawing>
          <wp:inline distT="0" distB="0" distL="114300" distR="114300" wp14:anchorId="490D3F46" wp14:editId="1C41437D">
            <wp:extent cx="5105400" cy="3590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2562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5E4DDBDE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0EC6CAD6" wp14:editId="7B601E99">
            <wp:extent cx="511492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C77C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4209D935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0EDE9528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lastRenderedPageBreak/>
        <w:drawing>
          <wp:inline distT="0" distB="0" distL="114300" distR="114300" wp14:anchorId="3182CFE4" wp14:editId="026E1E7F">
            <wp:extent cx="5067300" cy="3686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DD47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5594983F" wp14:editId="40A185E0">
            <wp:extent cx="5269230" cy="3563620"/>
            <wp:effectExtent l="0" t="0" r="762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93AE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lastRenderedPageBreak/>
        <w:drawing>
          <wp:inline distT="0" distB="0" distL="114300" distR="114300" wp14:anchorId="0F99BCD1" wp14:editId="17ED5A9F">
            <wp:extent cx="5271770" cy="3569970"/>
            <wp:effectExtent l="0" t="0" r="508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5E77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drawing>
          <wp:inline distT="0" distB="0" distL="114300" distR="114300" wp14:anchorId="07BA3E30" wp14:editId="0EF0624D">
            <wp:extent cx="5086350" cy="3800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D66B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3D05A2E2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  <w:noProof/>
        </w:rPr>
        <w:lastRenderedPageBreak/>
        <w:drawing>
          <wp:inline distT="0" distB="0" distL="114300" distR="114300" wp14:anchorId="36F7D38E" wp14:editId="5C7BAF2C">
            <wp:extent cx="4752975" cy="3200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BF94" w14:textId="77777777" w:rsidR="002372E5" w:rsidRPr="00F41B4C" w:rsidRDefault="002372E5" w:rsidP="00F41B4C">
      <w:pPr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</w:p>
    <w:p w14:paraId="2B5912DD" w14:textId="77777777" w:rsidR="002372E5" w:rsidRPr="00F41B4C" w:rsidRDefault="002372E5" w:rsidP="00F41B4C">
      <w:pPr>
        <w:jc w:val="both"/>
        <w:rPr>
          <w:rFonts w:asciiTheme="majorBidi" w:hAnsiTheme="majorBidi" w:cstheme="majorBidi"/>
        </w:rPr>
      </w:pPr>
    </w:p>
    <w:p w14:paraId="6486C4F8" w14:textId="77777777" w:rsidR="002372E5" w:rsidRPr="00F41B4C" w:rsidRDefault="002372E5" w:rsidP="00F41B4C">
      <w:pPr>
        <w:jc w:val="both"/>
        <w:rPr>
          <w:rFonts w:asciiTheme="majorBidi" w:hAnsiTheme="majorBidi" w:cstheme="majorBidi"/>
          <w:sz w:val="32"/>
          <w:szCs w:val="32"/>
        </w:rPr>
      </w:pPr>
    </w:p>
    <w:sectPr w:rsidR="002372E5" w:rsidRPr="00F41B4C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042F"/>
    <w:multiLevelType w:val="hybridMultilevel"/>
    <w:tmpl w:val="3A6E1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18A6"/>
    <w:multiLevelType w:val="hybridMultilevel"/>
    <w:tmpl w:val="C89E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F46C8"/>
    <w:multiLevelType w:val="hybridMultilevel"/>
    <w:tmpl w:val="5010D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23C11"/>
    <w:multiLevelType w:val="hybridMultilevel"/>
    <w:tmpl w:val="2F369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D06C2C"/>
    <w:multiLevelType w:val="hybridMultilevel"/>
    <w:tmpl w:val="4D1C8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AD1BBD"/>
    <w:multiLevelType w:val="hybridMultilevel"/>
    <w:tmpl w:val="C56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413FC"/>
    <w:multiLevelType w:val="hybridMultilevel"/>
    <w:tmpl w:val="3966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70761"/>
    <w:multiLevelType w:val="hybridMultilevel"/>
    <w:tmpl w:val="9986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6D0688"/>
    <w:multiLevelType w:val="hybridMultilevel"/>
    <w:tmpl w:val="680AD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C14DD2"/>
    <w:multiLevelType w:val="hybridMultilevel"/>
    <w:tmpl w:val="8FAA1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8"/>
  </w:num>
  <w:num w:numId="9">
    <w:abstractNumId w:val="12"/>
  </w:num>
  <w:num w:numId="10">
    <w:abstractNumId w:val="14"/>
  </w:num>
  <w:num w:numId="11">
    <w:abstractNumId w:val="0"/>
  </w:num>
  <w:num w:numId="12">
    <w:abstractNumId w:val="13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1720F2"/>
    <w:rsid w:val="002372E5"/>
    <w:rsid w:val="00397A82"/>
    <w:rsid w:val="00576538"/>
    <w:rsid w:val="00682A8E"/>
    <w:rsid w:val="006A1E73"/>
    <w:rsid w:val="00957EBA"/>
    <w:rsid w:val="00DC6E23"/>
    <w:rsid w:val="00E32422"/>
    <w:rsid w:val="00F123D0"/>
    <w:rsid w:val="00F41B4C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237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E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2E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32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4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42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1E73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A1E7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A1E7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A1E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openclipart.org/detail/9927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0700AF"/>
    <w:rsid w:val="003E398F"/>
    <w:rsid w:val="0060768E"/>
    <w:rsid w:val="00800D25"/>
    <w:rsid w:val="00A45D2A"/>
    <w:rsid w:val="00AA27CD"/>
    <w:rsid w:val="00BC2652"/>
    <w:rsid w:val="00E6432E"/>
    <w:rsid w:val="00F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55B1C-4964-491E-8D60-73730A76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game-APPLICATION TESTING</vt:lpstr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sain suresh</cp:lastModifiedBy>
  <cp:revision>6</cp:revision>
  <dcterms:created xsi:type="dcterms:W3CDTF">2023-10-22T18:13:00Z</dcterms:created>
  <dcterms:modified xsi:type="dcterms:W3CDTF">2023-11-02T19:18:00Z</dcterms:modified>
</cp:coreProperties>
</file>