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6E72" w:rsidRPr="00BE6E72" w:rsidRDefault="00BE6E72" w:rsidP="00BE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6E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BE6E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a Broadcast Join?</w:t>
      </w:r>
    </w:p>
    <w:p w:rsidR="00BE6E72" w:rsidRPr="00BE6E72" w:rsidRDefault="00BE6E72" w:rsidP="00BE6E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E6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Broadcast Join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Spark is used when </w:t>
      </w:r>
      <w:r w:rsidRPr="00BE6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table is very small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it sends (broadcasts) that small table to </w:t>
      </w:r>
      <w:r w:rsidRPr="00BE6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nodes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helps avoid expensive data shuffling.</w:t>
      </w:r>
    </w:p>
    <w:p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E6E72" w:rsidRPr="00BE6E72" w:rsidRDefault="00BE6E72" w:rsidP="00BE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6E7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🍔</w:t>
      </w:r>
      <w:r w:rsidRPr="00BE6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Real-Life Analogy:</w:t>
      </w:r>
    </w:p>
    <w:p w:rsidR="00BE6E72" w:rsidRPr="00BE6E72" w:rsidRDefault="00BE6E72" w:rsidP="00BE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you’re running a food delivery service.</w:t>
      </w:r>
    </w:p>
    <w:p w:rsidR="00BE6E72" w:rsidRPr="00BE6E72" w:rsidRDefault="00BE6E72" w:rsidP="00BE6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a </w:t>
      </w:r>
      <w:r w:rsidRPr="00BE6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huge order list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(10,000+ orders).</w:t>
      </w:r>
    </w:p>
    <w:p w:rsidR="00BE6E72" w:rsidRPr="00BE6E72" w:rsidRDefault="00BE6E72" w:rsidP="00BE6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also have a </w:t>
      </w:r>
      <w:r w:rsidRPr="00BE6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pricing list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just 10 food items.</w:t>
      </w:r>
    </w:p>
    <w:p w:rsidR="00BE6E72" w:rsidRPr="00BE6E72" w:rsidRDefault="00BE6E72" w:rsidP="00BE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asking every delivery agent to come back for pricing info again and again, you </w:t>
      </w:r>
      <w:r w:rsidRPr="00BE6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 the price list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E6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 it to everyone in advance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E6E72" w:rsidRPr="00BE6E72" w:rsidRDefault="00BE6E72" w:rsidP="00BE6E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Everyone does their matching locally — </w:t>
      </w:r>
      <w:r w:rsidRPr="00BE6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and efficient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E6E72" w:rsidRPr="00BE6E72" w:rsidRDefault="00BE6E72" w:rsidP="00BE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6E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E6E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Spark Broadcast Join Works:</w:t>
      </w:r>
    </w:p>
    <w:p w:rsidR="00BE6E72" w:rsidRPr="00BE6E72" w:rsidRDefault="00BE6E72" w:rsidP="00BE6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>Spark checks table sizes.</w:t>
      </w:r>
    </w:p>
    <w:p w:rsidR="00BE6E72" w:rsidRPr="00BE6E72" w:rsidRDefault="00BE6E72" w:rsidP="00BE6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one table is </w:t>
      </w:r>
      <w:r w:rsidRPr="00BE6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enough (&lt; 10 MB by default)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Spark copies it to </w:t>
      </w:r>
      <w:r w:rsidRPr="00BE6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worker nodes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E6E72" w:rsidRPr="00BE6E72" w:rsidRDefault="00BE6E72" w:rsidP="00BE6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shuffling the big table around, </w:t>
      </w:r>
      <w:r w:rsidRPr="00BE6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executor uses the local copy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small table for join.</w:t>
      </w:r>
    </w:p>
    <w:p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E6E72" w:rsidRPr="00BE6E72" w:rsidRDefault="00BE6E72" w:rsidP="00BE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6E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E6E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When to Use Broadcast Join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3582"/>
      </w:tblGrid>
      <w:tr w:rsidR="00BE6E72" w:rsidRPr="00BE6E72" w:rsidTr="00BE6E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6E72" w:rsidRPr="00BE6E72" w:rsidRDefault="00BE6E72" w:rsidP="00BE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6E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BE6E72" w:rsidRPr="00BE6E72" w:rsidRDefault="00BE6E72" w:rsidP="00BE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6E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BE6E72" w:rsidRPr="00BE6E72" w:rsidTr="00B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E72" w:rsidRPr="00BE6E72" w:rsidRDefault="00BE6E72" w:rsidP="00BE6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E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One side is </w:t>
            </w:r>
            <w:r w:rsidRPr="00BE6E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very small</w:t>
            </w:r>
          </w:p>
        </w:tc>
        <w:tc>
          <w:tcPr>
            <w:tcW w:w="0" w:type="auto"/>
            <w:vAlign w:val="center"/>
            <w:hideMark/>
          </w:tcPr>
          <w:p w:rsidR="00BE6E72" w:rsidRPr="00BE6E72" w:rsidRDefault="00BE6E72" w:rsidP="00BE6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E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10 MB or few thousand rows</w:t>
            </w:r>
          </w:p>
        </w:tc>
      </w:tr>
      <w:tr w:rsidR="00BE6E72" w:rsidRPr="00BE6E72" w:rsidTr="00B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E72" w:rsidRPr="00BE6E72" w:rsidRDefault="00BE6E72" w:rsidP="00BE6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E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You want to </w:t>
            </w:r>
            <w:r w:rsidRPr="00BE6E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avoid shuffling</w:t>
            </w:r>
          </w:p>
        </w:tc>
        <w:tc>
          <w:tcPr>
            <w:tcW w:w="0" w:type="auto"/>
            <w:vAlign w:val="center"/>
            <w:hideMark/>
          </w:tcPr>
          <w:p w:rsidR="00BE6E72" w:rsidRPr="00BE6E72" w:rsidRDefault="00BE6E72" w:rsidP="00BE6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E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overhead is expensive</w:t>
            </w:r>
          </w:p>
        </w:tc>
      </w:tr>
      <w:tr w:rsidR="00BE6E72" w:rsidRPr="00BE6E72" w:rsidTr="00B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E72" w:rsidRPr="00BE6E72" w:rsidRDefault="00BE6E72" w:rsidP="00BE6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E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Joins like </w:t>
            </w:r>
            <w:r w:rsidRPr="00BE6E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lookup tables</w:t>
            </w:r>
          </w:p>
        </w:tc>
        <w:tc>
          <w:tcPr>
            <w:tcW w:w="0" w:type="auto"/>
            <w:vAlign w:val="center"/>
            <w:hideMark/>
          </w:tcPr>
          <w:p w:rsidR="00BE6E72" w:rsidRPr="00BE6E72" w:rsidRDefault="00BE6E72" w:rsidP="00BE6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E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e.g., </w:t>
            </w:r>
            <w:r w:rsidRPr="00BE6E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country</w:t>
            </w:r>
            <w:r w:rsidRPr="00BE6E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BE6E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state</w:t>
            </w:r>
            <w:r w:rsidRPr="00BE6E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BE6E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config</w:t>
            </w:r>
            <w:r w:rsidRPr="00BE6E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tables</w:t>
            </w:r>
          </w:p>
        </w:tc>
      </w:tr>
    </w:tbl>
    <w:p w:rsid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6E72" w:rsidRPr="00BE6E72" w:rsidRDefault="00BE6E72" w:rsidP="00BE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6E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💻</w:t>
      </w:r>
      <w:r w:rsidRPr="00BE6E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in Spark SQL:</w:t>
      </w:r>
    </w:p>
    <w:p w:rsidR="00BE6E72" w:rsidRPr="00BE6E72" w:rsidRDefault="00BE6E72" w:rsidP="00BE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have:</w:t>
      </w:r>
    </w:p>
    <w:p w:rsidR="00BE6E72" w:rsidRPr="00BE6E72" w:rsidRDefault="00BE6E72" w:rsidP="00BE6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>: 10 million rows</w:t>
      </w:r>
    </w:p>
    <w:p w:rsidR="00BE6E72" w:rsidRPr="00BE6E72" w:rsidRDefault="00BE6E72" w:rsidP="00BE6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Courier New" w:eastAsia="Times New Roman" w:hAnsi="Courier New" w:cs="Courier New"/>
          <w:sz w:val="20"/>
          <w:szCs w:val="20"/>
          <w:lang w:eastAsia="en-IN"/>
        </w:rPr>
        <w:t>countries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>: only 50 rows</w:t>
      </w:r>
    </w:p>
    <w:p w:rsidR="00BE6E72" w:rsidRPr="00BE6E72" w:rsidRDefault="00BE6E72" w:rsidP="00BE6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E72">
        <w:rPr>
          <w:rFonts w:ascii="Courier New" w:eastAsia="Times New Roman" w:hAnsi="Courier New" w:cs="Courier New"/>
          <w:sz w:val="20"/>
          <w:szCs w:val="20"/>
          <w:lang w:eastAsia="en-IN"/>
        </w:rPr>
        <w:t>SELECT o.order_id, o.amount, c.country_name</w:t>
      </w:r>
    </w:p>
    <w:p w:rsidR="00BE6E72" w:rsidRPr="00BE6E72" w:rsidRDefault="00BE6E72" w:rsidP="00BE6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E72">
        <w:rPr>
          <w:rFonts w:ascii="Courier New" w:eastAsia="Times New Roman" w:hAnsi="Courier New" w:cs="Courier New"/>
          <w:sz w:val="20"/>
          <w:szCs w:val="20"/>
          <w:lang w:eastAsia="en-IN"/>
        </w:rPr>
        <w:t>FROM orders o</w:t>
      </w:r>
    </w:p>
    <w:p w:rsidR="00BE6E72" w:rsidRPr="00BE6E72" w:rsidRDefault="00BE6E72" w:rsidP="00BE6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E72">
        <w:rPr>
          <w:rFonts w:ascii="Courier New" w:eastAsia="Times New Roman" w:hAnsi="Courier New" w:cs="Courier New"/>
          <w:sz w:val="20"/>
          <w:szCs w:val="20"/>
          <w:lang w:eastAsia="en-IN"/>
        </w:rPr>
        <w:t>JOIN countries c</w:t>
      </w:r>
    </w:p>
    <w:p w:rsidR="00BE6E72" w:rsidRPr="00BE6E72" w:rsidRDefault="00BE6E72" w:rsidP="00BE6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E72">
        <w:rPr>
          <w:rFonts w:ascii="Courier New" w:eastAsia="Times New Roman" w:hAnsi="Courier New" w:cs="Courier New"/>
          <w:sz w:val="20"/>
          <w:szCs w:val="20"/>
          <w:lang w:eastAsia="en-IN"/>
        </w:rPr>
        <w:t>ON o.country_code = c.code;</w:t>
      </w:r>
    </w:p>
    <w:p w:rsidR="00BE6E72" w:rsidRPr="00BE6E72" w:rsidRDefault="00BE6E72" w:rsidP="00BE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Spark automatically broadcasts </w:t>
      </w:r>
      <w:r w:rsidRPr="00BE6E72">
        <w:rPr>
          <w:rFonts w:ascii="Courier New" w:eastAsia="Times New Roman" w:hAnsi="Courier New" w:cs="Courier New"/>
          <w:sz w:val="20"/>
          <w:szCs w:val="20"/>
          <w:lang w:eastAsia="en-IN"/>
        </w:rPr>
        <w:t>countries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all nodes.</w:t>
      </w:r>
    </w:p>
    <w:p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E6E72" w:rsidRPr="00BE6E72" w:rsidRDefault="00BE6E72" w:rsidP="00BE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6E7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</w:t>
      </w:r>
      <w:r w:rsidRPr="00BE6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Force Broadcast in PySpark</w:t>
      </w:r>
    </w:p>
    <w:p w:rsidR="00BE6E72" w:rsidRPr="00BE6E72" w:rsidRDefault="00BE6E72" w:rsidP="00BE6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E72">
        <w:rPr>
          <w:rFonts w:ascii="Courier New" w:eastAsia="Times New Roman" w:hAnsi="Courier New" w:cs="Courier New"/>
          <w:sz w:val="20"/>
          <w:szCs w:val="20"/>
          <w:lang w:eastAsia="en-IN"/>
        </w:rPr>
        <w:t>from pyspark.sql.functions import broadcast</w:t>
      </w:r>
    </w:p>
    <w:p w:rsidR="00BE6E72" w:rsidRPr="00BE6E72" w:rsidRDefault="00BE6E72" w:rsidP="00BE6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6E72" w:rsidRPr="00BE6E72" w:rsidRDefault="00BE6E72" w:rsidP="00BE6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E72">
        <w:rPr>
          <w:rFonts w:ascii="Courier New" w:eastAsia="Times New Roman" w:hAnsi="Courier New" w:cs="Courier New"/>
          <w:sz w:val="20"/>
          <w:szCs w:val="20"/>
          <w:lang w:eastAsia="en-IN"/>
        </w:rPr>
        <w:t>result = orders.join(broadcast(countries), orders.country_code == countries.code)</w:t>
      </w:r>
    </w:p>
    <w:p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E6E72" w:rsidRPr="00BE6E72" w:rsidRDefault="00BE6E72" w:rsidP="00BE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6E7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🔍</w:t>
      </w:r>
      <w:r w:rsidRPr="00BE6E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Check Join Type</w:t>
      </w:r>
    </w:p>
    <w:p w:rsidR="00BE6E72" w:rsidRPr="00BE6E72" w:rsidRDefault="00BE6E72" w:rsidP="00BE6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E72">
        <w:rPr>
          <w:rFonts w:ascii="Courier New" w:eastAsia="Times New Roman" w:hAnsi="Courier New" w:cs="Courier New"/>
          <w:sz w:val="20"/>
          <w:szCs w:val="20"/>
          <w:lang w:eastAsia="en-IN"/>
        </w:rPr>
        <w:t>result.explain(True)</w:t>
      </w:r>
    </w:p>
    <w:p w:rsidR="00BE6E72" w:rsidRPr="00BE6E72" w:rsidRDefault="00BE6E72" w:rsidP="00BE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see something like:</w:t>
      </w:r>
    </w:p>
    <w:p w:rsidR="00BE6E72" w:rsidRPr="00BE6E72" w:rsidRDefault="00BE6E72" w:rsidP="00BE6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E72">
        <w:rPr>
          <w:rFonts w:ascii="Courier New" w:eastAsia="Times New Roman" w:hAnsi="Courier New" w:cs="Courier New"/>
          <w:sz w:val="20"/>
          <w:szCs w:val="20"/>
          <w:lang w:eastAsia="en-IN"/>
        </w:rPr>
        <w:t>BroadcastHashJoin</w:t>
      </w:r>
    </w:p>
    <w:p w:rsidR="00BE6E72" w:rsidRPr="00BE6E72" w:rsidRDefault="00BE6E72" w:rsidP="00BE6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E72">
        <w:rPr>
          <w:rFonts w:ascii="Courier New" w:eastAsia="Times New Roman" w:hAnsi="Courier New" w:cs="Courier New"/>
          <w:sz w:val="20"/>
          <w:szCs w:val="20"/>
          <w:lang w:eastAsia="en-IN"/>
        </w:rPr>
        <w:t>BroadcastExchange</w:t>
      </w:r>
    </w:p>
    <w:p w:rsidR="00BE6E72" w:rsidRPr="00BE6E72" w:rsidRDefault="00BE6E72" w:rsidP="00BE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confirms it's using </w:t>
      </w:r>
      <w:r w:rsidRPr="00BE6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Broadcast Join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E6E72" w:rsidRPr="00BE6E72" w:rsidRDefault="00BE6E72" w:rsidP="00BE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6E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  <w:r w:rsidRPr="00BE6E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Broadcast Join – Pros &amp;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3514"/>
      </w:tblGrid>
      <w:tr w:rsidR="00BE6E72" w:rsidRPr="00BE6E72" w:rsidTr="00BE6E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6E72" w:rsidRPr="00BE6E72" w:rsidRDefault="00BE6E72" w:rsidP="00BE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6E72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n-IN"/>
              </w:rPr>
              <w:t>✅</w:t>
            </w:r>
            <w:r w:rsidRPr="00BE6E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Pros</w:t>
            </w:r>
          </w:p>
        </w:tc>
        <w:tc>
          <w:tcPr>
            <w:tcW w:w="0" w:type="auto"/>
            <w:vAlign w:val="center"/>
            <w:hideMark/>
          </w:tcPr>
          <w:p w:rsidR="00BE6E72" w:rsidRPr="00BE6E72" w:rsidRDefault="00BE6E72" w:rsidP="00BE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6E72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n-IN"/>
              </w:rPr>
              <w:t>❌</w:t>
            </w:r>
            <w:r w:rsidRPr="00BE6E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Cons</w:t>
            </w:r>
          </w:p>
        </w:tc>
      </w:tr>
      <w:tr w:rsidR="00BE6E72" w:rsidRPr="00BE6E72" w:rsidTr="00B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E72" w:rsidRPr="00BE6E72" w:rsidRDefault="00BE6E72" w:rsidP="00BE6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E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fast for small table joins</w:t>
            </w:r>
          </w:p>
        </w:tc>
        <w:tc>
          <w:tcPr>
            <w:tcW w:w="0" w:type="auto"/>
            <w:vAlign w:val="center"/>
            <w:hideMark/>
          </w:tcPr>
          <w:p w:rsidR="00BE6E72" w:rsidRPr="00BE6E72" w:rsidRDefault="00BE6E72" w:rsidP="00BE6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E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Won’t work well for large tables</w:t>
            </w:r>
          </w:p>
        </w:tc>
      </w:tr>
      <w:tr w:rsidR="00BE6E72" w:rsidRPr="00BE6E72" w:rsidTr="00B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E72" w:rsidRPr="00BE6E72" w:rsidRDefault="00BE6E72" w:rsidP="00BE6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E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shuffle (network traffic)</w:t>
            </w:r>
          </w:p>
        </w:tc>
        <w:tc>
          <w:tcPr>
            <w:tcW w:w="0" w:type="auto"/>
            <w:vAlign w:val="center"/>
            <w:hideMark/>
          </w:tcPr>
          <w:p w:rsidR="00BE6E72" w:rsidRPr="00BE6E72" w:rsidRDefault="00BE6E72" w:rsidP="00BE6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E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cause memory issues if too big</w:t>
            </w:r>
          </w:p>
        </w:tc>
      </w:tr>
      <w:tr w:rsidR="00BE6E72" w:rsidRPr="00BE6E72" w:rsidTr="00B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E72" w:rsidRPr="00BE6E72" w:rsidRDefault="00BE6E72" w:rsidP="00BE6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E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 for dimension lookups</w:t>
            </w:r>
          </w:p>
        </w:tc>
        <w:tc>
          <w:tcPr>
            <w:tcW w:w="0" w:type="auto"/>
            <w:vAlign w:val="center"/>
            <w:hideMark/>
          </w:tcPr>
          <w:p w:rsidR="00BE6E72" w:rsidRPr="00BE6E72" w:rsidRDefault="00BE6E72" w:rsidP="00BE6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E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 good size estimates or force it</w:t>
            </w:r>
          </w:p>
        </w:tc>
      </w:tr>
    </w:tbl>
    <w:p w:rsid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C1ACC" w:rsidRDefault="004C1ACC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1ACC" w:rsidRDefault="004C1ACC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1ACC" w:rsidRPr="00BE6E72" w:rsidRDefault="004C1ACC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6E72" w:rsidRPr="00BE6E72" w:rsidRDefault="00BE6E72" w:rsidP="00BE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6E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💡</w:t>
      </w:r>
      <w:r w:rsidRPr="00BE6E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Tuning Tip</w:t>
      </w:r>
    </w:p>
    <w:p w:rsidR="00BE6E72" w:rsidRPr="00BE6E72" w:rsidRDefault="00BE6E72" w:rsidP="00BE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increase broadcast threshold:</w:t>
      </w:r>
    </w:p>
    <w:p w:rsidR="00BE6E72" w:rsidRPr="00BE6E72" w:rsidRDefault="00BE6E72" w:rsidP="00BE6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E72">
        <w:rPr>
          <w:rFonts w:ascii="Courier New" w:eastAsia="Times New Roman" w:hAnsi="Courier New" w:cs="Courier New"/>
          <w:sz w:val="20"/>
          <w:szCs w:val="20"/>
          <w:lang w:eastAsia="en-IN"/>
        </w:rPr>
        <w:t>spark.conf.set("spark.sql.autoBroadcastJoinThreshold", 20 * 1024 * 1024)  # 20MB</w:t>
      </w:r>
    </w:p>
    <w:p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E6E72" w:rsidRPr="00BE6E72" w:rsidRDefault="00BE6E72" w:rsidP="00BE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6E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E6E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one line:</w:t>
      </w:r>
    </w:p>
    <w:p w:rsidR="00BE6E72" w:rsidRPr="00BE6E72" w:rsidRDefault="00BE6E72" w:rsidP="00BE6E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Broadcast Join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sends a </w:t>
      </w:r>
      <w:r w:rsidRPr="00BE6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table to all nodes</w:t>
      </w: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 big table doesn’t have to move — making joins fast and cheap.</w:t>
      </w:r>
    </w:p>
    <w:p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D02AF" w:rsidRDefault="005D02AF">
      <w:bookmarkStart w:id="0" w:name="_GoBack"/>
      <w:bookmarkEnd w:id="0"/>
    </w:p>
    <w:sectPr w:rsidR="005D0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F2656"/>
    <w:multiLevelType w:val="multilevel"/>
    <w:tmpl w:val="F31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B13BD"/>
    <w:multiLevelType w:val="multilevel"/>
    <w:tmpl w:val="CCF2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3561E"/>
    <w:multiLevelType w:val="multilevel"/>
    <w:tmpl w:val="27B8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72"/>
    <w:rsid w:val="004C1ACC"/>
    <w:rsid w:val="005D02AF"/>
    <w:rsid w:val="00BE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1642F"/>
  <w15:chartTrackingRefBased/>
  <w15:docId w15:val="{D621AB3E-FD7D-4459-B198-1DBA53865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6E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E6E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6E7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E6E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6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6E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6E7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E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E7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7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4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1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2</cp:revision>
  <dcterms:created xsi:type="dcterms:W3CDTF">2025-08-02T12:30:00Z</dcterms:created>
  <dcterms:modified xsi:type="dcterms:W3CDTF">2025-08-02T12:31:00Z</dcterms:modified>
</cp:coreProperties>
</file>