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0A93" w:rsidRPr="00010A93" w:rsidRDefault="00010A93" w:rsidP="0001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010A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Spark Structured Streaming</w:t>
      </w: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 </w:t>
      </w:r>
      <w:r w:rsidRPr="00010A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</w:t>
      </w: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</w:t>
      </w:r>
      <w:r w:rsidRPr="00010A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often the streaming query is executed</w:t>
      </w: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i.e., how frequently micro-batches are generated to process the incoming data.</w:t>
      </w:r>
    </w:p>
    <w:p w:rsidR="00010A93" w:rsidRPr="00010A93" w:rsidRDefault="00010A93" w:rsidP="0001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are </w:t>
      </w:r>
      <w:r w:rsidRPr="00010A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main types of triggers</w:t>
      </w: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Spark Structured Streaming:</w:t>
      </w:r>
    </w:p>
    <w:p w:rsidR="00010A93" w:rsidRPr="00010A93" w:rsidRDefault="00010A93" w:rsidP="00010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10A93" w:rsidRPr="00010A93" w:rsidRDefault="00010A93" w:rsidP="00010A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A9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010A9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Default Trigger (Micro-Batch Mode</w:t>
      </w:r>
      <w:bookmarkStart w:id="0" w:name="_GoBack"/>
      <w:bookmarkEnd w:id="0"/>
      <w:r w:rsidRPr="00010A9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010A93" w:rsidRPr="00010A93" w:rsidRDefault="00010A93" w:rsidP="00010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no trigger is specified, Spark runs in </w:t>
      </w:r>
      <w:r w:rsidRPr="00010A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micro-batch mode</w:t>
      </w: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>, processing new data as soon as possible.</w:t>
      </w:r>
    </w:p>
    <w:p w:rsidR="00010A93" w:rsidRPr="00010A93" w:rsidRDefault="00010A93" w:rsidP="00010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Equivalent to:</w:t>
      </w:r>
    </w:p>
    <w:p w:rsidR="00010A93" w:rsidRPr="00010A93" w:rsidRDefault="00010A93" w:rsidP="00010A9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0A93">
        <w:rPr>
          <w:rFonts w:ascii="Courier New" w:eastAsia="Times New Roman" w:hAnsi="Courier New" w:cs="Courier New"/>
          <w:sz w:val="20"/>
          <w:szCs w:val="20"/>
          <w:lang w:eastAsia="en-IN"/>
        </w:rPr>
        <w:t>.trigger(Trigger.ProcessingTime("0 seconds"))</w:t>
      </w:r>
    </w:p>
    <w:p w:rsidR="00010A93" w:rsidRPr="00010A93" w:rsidRDefault="00010A93" w:rsidP="0001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A93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10A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want low-latency processing and Spark to process data continuously as fast as it can.</w:t>
      </w:r>
    </w:p>
    <w:p w:rsidR="00010A93" w:rsidRPr="00010A93" w:rsidRDefault="00010A93" w:rsidP="00010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10A93" w:rsidRPr="00010A93" w:rsidRDefault="00010A93" w:rsidP="00010A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A9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010A9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Fixed Interval Trigger (ProcessingTime)</w:t>
      </w:r>
    </w:p>
    <w:p w:rsidR="00010A93" w:rsidRPr="00010A93" w:rsidRDefault="00010A93" w:rsidP="00010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a batch every </w:t>
      </w:r>
      <w:r w:rsidRPr="00010A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 time interval</w:t>
      </w: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every 10 seconds).</w:t>
      </w:r>
    </w:p>
    <w:p w:rsidR="00010A93" w:rsidRPr="00010A93" w:rsidRDefault="00010A93" w:rsidP="00010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10A93" w:rsidRPr="00010A93" w:rsidRDefault="00010A93" w:rsidP="00010A9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0A93">
        <w:rPr>
          <w:rFonts w:ascii="Courier New" w:eastAsia="Times New Roman" w:hAnsi="Courier New" w:cs="Courier New"/>
          <w:sz w:val="20"/>
          <w:szCs w:val="20"/>
          <w:lang w:eastAsia="en-IN"/>
        </w:rPr>
        <w:t>.trigger(processingTime='10 seconds')</w:t>
      </w:r>
    </w:p>
    <w:p w:rsidR="00010A93" w:rsidRPr="00010A93" w:rsidRDefault="00010A93" w:rsidP="0001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A93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10A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want consistent intervals between each micro-batch execution, e.g., to reduce load on downstream systems.</w:t>
      </w:r>
    </w:p>
    <w:p w:rsidR="00010A93" w:rsidRPr="00010A93" w:rsidRDefault="00010A93" w:rsidP="00010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10A93" w:rsidRPr="00010A93" w:rsidRDefault="00010A93" w:rsidP="00010A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A9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010A9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One-Time Trigger</w:t>
      </w:r>
    </w:p>
    <w:p w:rsidR="00010A93" w:rsidRPr="00010A93" w:rsidRDefault="00010A93" w:rsidP="00010A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the query </w:t>
      </w:r>
      <w:r w:rsidRPr="00010A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once</w:t>
      </w: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processes all available data, and </w:t>
      </w:r>
      <w:r w:rsidRPr="00010A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then stops</w:t>
      </w: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10A93" w:rsidRPr="00010A93" w:rsidRDefault="00010A93" w:rsidP="00010A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10A93" w:rsidRPr="00010A93" w:rsidRDefault="00010A93" w:rsidP="00010A9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0A93">
        <w:rPr>
          <w:rFonts w:ascii="Courier New" w:eastAsia="Times New Roman" w:hAnsi="Courier New" w:cs="Courier New"/>
          <w:sz w:val="20"/>
          <w:szCs w:val="20"/>
          <w:lang w:eastAsia="en-IN"/>
        </w:rPr>
        <w:t>.trigger(once=True)</w:t>
      </w:r>
    </w:p>
    <w:p w:rsidR="00010A93" w:rsidRPr="00010A93" w:rsidRDefault="00010A93" w:rsidP="0001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A93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10A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Good for </w:t>
      </w:r>
      <w:r w:rsidRPr="00010A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backfilling</w:t>
      </w: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from streaming sources or doing one-time ingestion from a streaming source.</w:t>
      </w:r>
    </w:p>
    <w:p w:rsidR="00010A93" w:rsidRPr="00010A93" w:rsidRDefault="00010A93" w:rsidP="00010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10A93" w:rsidRPr="00010A93" w:rsidRDefault="00010A93" w:rsidP="00010A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A9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010A9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AvailableNow Trigger</w:t>
      </w:r>
    </w:p>
    <w:p w:rsidR="00010A93" w:rsidRPr="00010A93" w:rsidRDefault="00010A93" w:rsidP="00010A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Processes all available data </w:t>
      </w:r>
      <w:r w:rsidRPr="00010A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multiple batches</w:t>
      </w: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10A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until there's no data left</w:t>
      </w: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010A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then stops</w:t>
      </w: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10A93" w:rsidRPr="00010A93" w:rsidRDefault="00010A93" w:rsidP="00010A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10A93" w:rsidRPr="00010A93" w:rsidRDefault="00010A93" w:rsidP="00010A9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0A93">
        <w:rPr>
          <w:rFonts w:ascii="Courier New" w:eastAsia="Times New Roman" w:hAnsi="Courier New" w:cs="Courier New"/>
          <w:sz w:val="20"/>
          <w:szCs w:val="20"/>
          <w:lang w:eastAsia="en-IN"/>
        </w:rPr>
        <w:t>.trigger(availableNow=True)</w:t>
      </w:r>
    </w:p>
    <w:p w:rsidR="00010A93" w:rsidRPr="00010A93" w:rsidRDefault="00010A93" w:rsidP="0001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A93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📌</w:t>
      </w: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10A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Similar to </w:t>
      </w:r>
      <w:r w:rsidRPr="00010A93">
        <w:rPr>
          <w:rFonts w:ascii="Courier New" w:eastAsia="Times New Roman" w:hAnsi="Courier New" w:cs="Courier New"/>
          <w:sz w:val="20"/>
          <w:szCs w:val="20"/>
          <w:lang w:eastAsia="en-IN"/>
        </w:rPr>
        <w:t>once</w:t>
      </w: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handles large inputs in </w:t>
      </w:r>
      <w:r w:rsidRPr="00010A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batches</w:t>
      </w: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useful for </w:t>
      </w:r>
      <w:r w:rsidRPr="00010A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historical reprocessing</w:t>
      </w: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10A93" w:rsidRPr="00010A93" w:rsidRDefault="00010A93" w:rsidP="00010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10A93" w:rsidRPr="00010A93" w:rsidRDefault="00010A93" w:rsidP="00010A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A9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453"/>
        <w:gridCol w:w="3161"/>
      </w:tblGrid>
      <w:tr w:rsidR="00010A93" w:rsidRPr="00010A93" w:rsidTr="00010A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0A93" w:rsidRPr="00010A93" w:rsidRDefault="00010A93" w:rsidP="00010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0A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Trigger Type</w:t>
            </w:r>
          </w:p>
        </w:tc>
        <w:tc>
          <w:tcPr>
            <w:tcW w:w="0" w:type="auto"/>
            <w:vAlign w:val="center"/>
            <w:hideMark/>
          </w:tcPr>
          <w:p w:rsidR="00010A93" w:rsidRPr="00010A93" w:rsidRDefault="00010A93" w:rsidP="00010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0A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:rsidR="00010A93" w:rsidRPr="00010A93" w:rsidRDefault="00010A93" w:rsidP="00010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0A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Suitable For</w:t>
            </w:r>
          </w:p>
        </w:tc>
      </w:tr>
      <w:tr w:rsidR="00010A93" w:rsidRPr="00010A93" w:rsidTr="00010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A93" w:rsidRPr="00010A93" w:rsidRDefault="00010A93" w:rsidP="00010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A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010A93" w:rsidRPr="00010A93" w:rsidRDefault="00010A93" w:rsidP="00010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A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fast as possible (micro-batch)</w:t>
            </w:r>
          </w:p>
        </w:tc>
        <w:tc>
          <w:tcPr>
            <w:tcW w:w="0" w:type="auto"/>
            <w:vAlign w:val="center"/>
            <w:hideMark/>
          </w:tcPr>
          <w:p w:rsidR="00010A93" w:rsidRPr="00010A93" w:rsidRDefault="00010A93" w:rsidP="00010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A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Low-latency streaming</w:t>
            </w:r>
          </w:p>
        </w:tc>
      </w:tr>
      <w:tr w:rsidR="00010A93" w:rsidRPr="00010A93" w:rsidTr="00010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A93" w:rsidRPr="00010A93" w:rsidRDefault="00010A93" w:rsidP="00010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A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Interval</w:t>
            </w:r>
          </w:p>
        </w:tc>
        <w:tc>
          <w:tcPr>
            <w:tcW w:w="0" w:type="auto"/>
            <w:vAlign w:val="center"/>
            <w:hideMark/>
          </w:tcPr>
          <w:p w:rsidR="00010A93" w:rsidRPr="00010A93" w:rsidRDefault="00010A93" w:rsidP="00010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A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 regular time intervals</w:t>
            </w:r>
          </w:p>
        </w:tc>
        <w:tc>
          <w:tcPr>
            <w:tcW w:w="0" w:type="auto"/>
            <w:vAlign w:val="center"/>
            <w:hideMark/>
          </w:tcPr>
          <w:p w:rsidR="00010A93" w:rsidRPr="00010A93" w:rsidRDefault="00010A93" w:rsidP="00010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A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Throttled processing</w:t>
            </w:r>
          </w:p>
        </w:tc>
      </w:tr>
      <w:tr w:rsidR="00010A93" w:rsidRPr="00010A93" w:rsidTr="00010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A93" w:rsidRPr="00010A93" w:rsidRDefault="00010A93" w:rsidP="00010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A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One-Time (</w:t>
            </w:r>
            <w:r w:rsidRPr="00010A9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once</w:t>
            </w:r>
            <w:r w:rsidRPr="00010A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10A93" w:rsidRPr="00010A93" w:rsidRDefault="00010A93" w:rsidP="00010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A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batch, then stop</w:t>
            </w:r>
          </w:p>
        </w:tc>
        <w:tc>
          <w:tcPr>
            <w:tcW w:w="0" w:type="auto"/>
            <w:vAlign w:val="center"/>
            <w:hideMark/>
          </w:tcPr>
          <w:p w:rsidR="00010A93" w:rsidRPr="00010A93" w:rsidRDefault="00010A93" w:rsidP="00010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A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Backfill or testing</w:t>
            </w:r>
          </w:p>
        </w:tc>
      </w:tr>
      <w:tr w:rsidR="00010A93" w:rsidRPr="00010A93" w:rsidTr="00010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A93" w:rsidRPr="00010A93" w:rsidRDefault="00010A93" w:rsidP="00010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A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AvailableNow</w:t>
            </w:r>
          </w:p>
        </w:tc>
        <w:tc>
          <w:tcPr>
            <w:tcW w:w="0" w:type="auto"/>
            <w:vAlign w:val="center"/>
            <w:hideMark/>
          </w:tcPr>
          <w:p w:rsidR="00010A93" w:rsidRPr="00010A93" w:rsidRDefault="00010A93" w:rsidP="00010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A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batches, until data is done</w:t>
            </w:r>
          </w:p>
        </w:tc>
        <w:tc>
          <w:tcPr>
            <w:tcW w:w="0" w:type="auto"/>
            <w:vAlign w:val="center"/>
            <w:hideMark/>
          </w:tcPr>
          <w:p w:rsidR="00010A93" w:rsidRPr="00010A93" w:rsidRDefault="00010A93" w:rsidP="00010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A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Replay/reprocess historical data</w:t>
            </w:r>
          </w:p>
        </w:tc>
      </w:tr>
    </w:tbl>
    <w:p w:rsidR="00010A93" w:rsidRPr="00010A93" w:rsidRDefault="00010A93" w:rsidP="00010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10A93" w:rsidRPr="00010A93" w:rsidRDefault="00010A93" w:rsidP="0001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A93">
        <w:rPr>
          <w:rFonts w:ascii="Times New Roman" w:eastAsia="Times New Roman" w:hAnsi="Times New Roman" w:cs="Times New Roman"/>
          <w:sz w:val="24"/>
          <w:szCs w:val="24"/>
          <w:lang w:eastAsia="en-IN"/>
        </w:rPr>
        <w:t>Let me know if you’d like examples in PySpark or how this works in Databricks specifically.</w:t>
      </w:r>
    </w:p>
    <w:p w:rsidR="001D7682" w:rsidRDefault="001D7682"/>
    <w:sectPr w:rsidR="001D7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A26464"/>
    <w:multiLevelType w:val="multilevel"/>
    <w:tmpl w:val="3C18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0D27F0"/>
    <w:multiLevelType w:val="multilevel"/>
    <w:tmpl w:val="CC5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B11811"/>
    <w:multiLevelType w:val="multilevel"/>
    <w:tmpl w:val="F2A6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CA2C03"/>
    <w:multiLevelType w:val="multilevel"/>
    <w:tmpl w:val="7554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93"/>
    <w:rsid w:val="00010A93"/>
    <w:rsid w:val="001D7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117347-E506-4A0B-B807-1D9290E80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10A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10A9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10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10A9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0A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0A9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10A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42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srinivasfabric</dc:creator>
  <cp:keywords/>
  <dc:description/>
  <cp:lastModifiedBy>srinivasfabric</cp:lastModifiedBy>
  <cp:revision>1</cp:revision>
  <dcterms:created xsi:type="dcterms:W3CDTF">2025-08-01T01:23:00Z</dcterms:created>
  <dcterms:modified xsi:type="dcterms:W3CDTF">2025-08-01T01:24:00Z</dcterms:modified>
</cp:coreProperties>
</file>