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606" w:rsidRDefault="00702606" w:rsidP="000C2C82">
      <w:pPr>
        <w:ind w:left="360"/>
        <w:rPr>
          <w:b/>
          <w:sz w:val="32"/>
        </w:rPr>
      </w:pPr>
    </w:p>
    <w:p w:rsidR="00702606" w:rsidRDefault="00702606" w:rsidP="00702606">
      <w:pPr>
        <w:ind w:left="360"/>
        <w:jc w:val="center"/>
        <w:rPr>
          <w:b/>
          <w:sz w:val="32"/>
        </w:rPr>
      </w:pPr>
      <w:r>
        <w:rPr>
          <w:b/>
          <w:sz w:val="32"/>
        </w:rPr>
        <w:t>Content</w:t>
      </w:r>
    </w:p>
    <w:p w:rsidR="00702606" w:rsidRDefault="00702606" w:rsidP="00702606">
      <w:pPr>
        <w:pStyle w:val="ListParagraph"/>
        <w:numPr>
          <w:ilvl w:val="0"/>
          <w:numId w:val="11"/>
        </w:numPr>
        <w:rPr>
          <w:b/>
          <w:sz w:val="32"/>
        </w:rPr>
      </w:pPr>
      <w:r>
        <w:rPr>
          <w:b/>
          <w:sz w:val="32"/>
        </w:rPr>
        <w:t>Functional Overview</w:t>
      </w:r>
    </w:p>
    <w:p w:rsidR="00702606" w:rsidRDefault="00702606" w:rsidP="00702606">
      <w:pPr>
        <w:pStyle w:val="ListParagraph"/>
        <w:numPr>
          <w:ilvl w:val="0"/>
          <w:numId w:val="11"/>
        </w:numPr>
        <w:rPr>
          <w:b/>
          <w:sz w:val="32"/>
        </w:rPr>
      </w:pPr>
      <w:r>
        <w:rPr>
          <w:b/>
          <w:sz w:val="32"/>
        </w:rPr>
        <w:t>Interface</w:t>
      </w:r>
    </w:p>
    <w:p w:rsidR="00702606" w:rsidRDefault="00702606" w:rsidP="00702606">
      <w:pPr>
        <w:pStyle w:val="ListParagraph"/>
        <w:numPr>
          <w:ilvl w:val="0"/>
          <w:numId w:val="11"/>
        </w:numPr>
        <w:rPr>
          <w:b/>
          <w:sz w:val="32"/>
        </w:rPr>
      </w:pPr>
      <w:r>
        <w:rPr>
          <w:b/>
          <w:sz w:val="32"/>
        </w:rPr>
        <w:t>Types of memories</w:t>
      </w:r>
    </w:p>
    <w:p w:rsidR="00702606" w:rsidRDefault="00702606" w:rsidP="00702606">
      <w:pPr>
        <w:pStyle w:val="ListParagraph"/>
        <w:numPr>
          <w:ilvl w:val="0"/>
          <w:numId w:val="11"/>
        </w:numPr>
        <w:rPr>
          <w:b/>
          <w:sz w:val="32"/>
        </w:rPr>
      </w:pPr>
      <w:r>
        <w:rPr>
          <w:b/>
          <w:sz w:val="32"/>
        </w:rPr>
        <w:t>Block Diagram</w:t>
      </w:r>
    </w:p>
    <w:p w:rsidR="00702606" w:rsidRDefault="00702606" w:rsidP="00702606">
      <w:pPr>
        <w:pStyle w:val="ListParagraph"/>
        <w:numPr>
          <w:ilvl w:val="0"/>
          <w:numId w:val="11"/>
        </w:numPr>
        <w:rPr>
          <w:b/>
          <w:sz w:val="32"/>
        </w:rPr>
      </w:pPr>
      <w:r>
        <w:rPr>
          <w:b/>
          <w:sz w:val="32"/>
        </w:rPr>
        <w:t>Key Parameters</w:t>
      </w:r>
    </w:p>
    <w:p w:rsidR="00702606" w:rsidRDefault="00702606" w:rsidP="00702606">
      <w:pPr>
        <w:pStyle w:val="ListParagraph"/>
        <w:numPr>
          <w:ilvl w:val="0"/>
          <w:numId w:val="11"/>
        </w:numPr>
        <w:rPr>
          <w:b/>
          <w:sz w:val="32"/>
        </w:rPr>
      </w:pPr>
      <w:r>
        <w:rPr>
          <w:b/>
          <w:sz w:val="32"/>
        </w:rPr>
        <w:t>Sub-block Description</w:t>
      </w:r>
    </w:p>
    <w:p w:rsidR="00702606" w:rsidRDefault="00702606" w:rsidP="00702606">
      <w:pPr>
        <w:pStyle w:val="ListParagraph"/>
        <w:numPr>
          <w:ilvl w:val="1"/>
          <w:numId w:val="11"/>
        </w:numPr>
        <w:rPr>
          <w:b/>
          <w:sz w:val="32"/>
        </w:rPr>
      </w:pPr>
      <w:r>
        <w:rPr>
          <w:b/>
          <w:sz w:val="32"/>
        </w:rPr>
        <w:t>core_1r1we_rl2</w:t>
      </w:r>
    </w:p>
    <w:p w:rsidR="00702606" w:rsidRDefault="00702606" w:rsidP="00702606">
      <w:pPr>
        <w:pStyle w:val="ListParagraph"/>
        <w:numPr>
          <w:ilvl w:val="1"/>
          <w:numId w:val="11"/>
        </w:numPr>
        <w:rPr>
          <w:b/>
          <w:sz w:val="32"/>
        </w:rPr>
      </w:pPr>
      <w:r>
        <w:rPr>
          <w:b/>
          <w:sz w:val="32"/>
        </w:rPr>
        <w:t>mux</w:t>
      </w:r>
    </w:p>
    <w:p w:rsidR="00702606" w:rsidRDefault="00702606" w:rsidP="00702606">
      <w:pPr>
        <w:pStyle w:val="ListParagraph"/>
        <w:numPr>
          <w:ilvl w:val="1"/>
          <w:numId w:val="11"/>
        </w:numPr>
        <w:rPr>
          <w:b/>
          <w:sz w:val="32"/>
        </w:rPr>
      </w:pPr>
      <w:r>
        <w:rPr>
          <w:b/>
          <w:sz w:val="32"/>
        </w:rPr>
        <w:t>t1_align</w:t>
      </w:r>
    </w:p>
    <w:p w:rsidR="00702606" w:rsidRDefault="00702606" w:rsidP="00702606">
      <w:pPr>
        <w:pStyle w:val="ListParagraph"/>
        <w:numPr>
          <w:ilvl w:val="1"/>
          <w:numId w:val="11"/>
        </w:numPr>
        <w:rPr>
          <w:b/>
          <w:sz w:val="32"/>
        </w:rPr>
      </w:pPr>
      <w:r>
        <w:rPr>
          <w:b/>
          <w:sz w:val="32"/>
        </w:rPr>
        <w:t>t1_stack1</w:t>
      </w:r>
    </w:p>
    <w:p w:rsidR="00702606" w:rsidRDefault="00702606" w:rsidP="00702606">
      <w:pPr>
        <w:pStyle w:val="ListParagraph"/>
        <w:numPr>
          <w:ilvl w:val="1"/>
          <w:numId w:val="11"/>
        </w:numPr>
        <w:rPr>
          <w:b/>
          <w:sz w:val="32"/>
        </w:rPr>
      </w:pPr>
      <w:r>
        <w:rPr>
          <w:b/>
          <w:sz w:val="32"/>
        </w:rPr>
        <w:t>t1_stack2</w:t>
      </w:r>
    </w:p>
    <w:p w:rsidR="00702606" w:rsidRDefault="00702606" w:rsidP="00702606">
      <w:pPr>
        <w:pStyle w:val="ListParagraph"/>
        <w:numPr>
          <w:ilvl w:val="1"/>
          <w:numId w:val="11"/>
        </w:numPr>
        <w:rPr>
          <w:b/>
          <w:sz w:val="32"/>
        </w:rPr>
      </w:pPr>
      <w:r>
        <w:rPr>
          <w:b/>
          <w:sz w:val="32"/>
        </w:rPr>
        <w:t>t2_align</w:t>
      </w:r>
    </w:p>
    <w:p w:rsidR="00702606" w:rsidRDefault="00702606" w:rsidP="00702606">
      <w:pPr>
        <w:pStyle w:val="ListParagraph"/>
        <w:numPr>
          <w:ilvl w:val="1"/>
          <w:numId w:val="11"/>
        </w:numPr>
        <w:rPr>
          <w:b/>
          <w:sz w:val="32"/>
        </w:rPr>
      </w:pPr>
      <w:r>
        <w:rPr>
          <w:b/>
          <w:sz w:val="32"/>
        </w:rPr>
        <w:t>t2_stack</w:t>
      </w:r>
    </w:p>
    <w:p w:rsidR="00702606" w:rsidRPr="00702606" w:rsidRDefault="00702606" w:rsidP="00702606">
      <w:pPr>
        <w:pStyle w:val="ListParagraph"/>
        <w:numPr>
          <w:ilvl w:val="0"/>
          <w:numId w:val="11"/>
        </w:numPr>
        <w:rPr>
          <w:b/>
          <w:sz w:val="32"/>
        </w:rPr>
      </w:pPr>
      <w:r>
        <w:rPr>
          <w:b/>
          <w:sz w:val="32"/>
        </w:rPr>
        <w:t>Formal</w:t>
      </w:r>
    </w:p>
    <w:p w:rsidR="00702606" w:rsidRDefault="00702606" w:rsidP="000C2C82">
      <w:pPr>
        <w:ind w:left="360"/>
        <w:rPr>
          <w:b/>
          <w:sz w:val="32"/>
        </w:rPr>
      </w:pPr>
    </w:p>
    <w:p w:rsidR="00702606" w:rsidRDefault="00702606" w:rsidP="000C2C82">
      <w:pPr>
        <w:ind w:left="360"/>
        <w:rPr>
          <w:b/>
          <w:sz w:val="32"/>
        </w:rPr>
      </w:pPr>
    </w:p>
    <w:p w:rsidR="00702606" w:rsidRDefault="00702606" w:rsidP="000C2C82">
      <w:pPr>
        <w:ind w:left="360"/>
        <w:rPr>
          <w:b/>
          <w:sz w:val="32"/>
        </w:rPr>
      </w:pPr>
    </w:p>
    <w:p w:rsidR="00702606" w:rsidRDefault="00702606" w:rsidP="000C2C82">
      <w:pPr>
        <w:ind w:left="360"/>
        <w:rPr>
          <w:b/>
          <w:sz w:val="32"/>
        </w:rPr>
      </w:pPr>
    </w:p>
    <w:p w:rsidR="00702606" w:rsidRDefault="00702606" w:rsidP="000C2C82">
      <w:pPr>
        <w:ind w:left="360"/>
        <w:rPr>
          <w:b/>
          <w:sz w:val="32"/>
        </w:rPr>
      </w:pPr>
    </w:p>
    <w:p w:rsidR="00702606" w:rsidRDefault="00702606" w:rsidP="000C2C82">
      <w:pPr>
        <w:ind w:left="360"/>
        <w:rPr>
          <w:b/>
          <w:sz w:val="32"/>
        </w:rPr>
      </w:pPr>
    </w:p>
    <w:p w:rsidR="00702606" w:rsidRDefault="00702606" w:rsidP="000C2C82">
      <w:pPr>
        <w:ind w:left="360"/>
        <w:rPr>
          <w:b/>
          <w:sz w:val="32"/>
        </w:rPr>
      </w:pPr>
    </w:p>
    <w:p w:rsidR="00702606" w:rsidRDefault="00702606" w:rsidP="000C2C82">
      <w:pPr>
        <w:ind w:left="360"/>
        <w:rPr>
          <w:b/>
          <w:sz w:val="32"/>
        </w:rPr>
      </w:pPr>
    </w:p>
    <w:p w:rsidR="000378D5" w:rsidRPr="00702606" w:rsidRDefault="009733BE" w:rsidP="00702606">
      <w:pPr>
        <w:pStyle w:val="ListParagraph"/>
        <w:numPr>
          <w:ilvl w:val="0"/>
          <w:numId w:val="13"/>
        </w:numPr>
        <w:rPr>
          <w:b/>
          <w:sz w:val="32"/>
        </w:rPr>
      </w:pPr>
      <w:r w:rsidRPr="00702606">
        <w:rPr>
          <w:b/>
          <w:sz w:val="32"/>
        </w:rPr>
        <w:lastRenderedPageBreak/>
        <w:t>Functional Overview:</w:t>
      </w:r>
      <w:r w:rsidR="000C2C82" w:rsidRPr="00702606">
        <w:rPr>
          <w:b/>
          <w:sz w:val="32"/>
        </w:rPr>
        <w:br/>
      </w:r>
    </w:p>
    <w:p w:rsidR="00D67A42" w:rsidRDefault="00D67A42" w:rsidP="0029282C">
      <w:pPr>
        <w:pStyle w:val="ListParagraph"/>
        <w:rPr>
          <w:sz w:val="24"/>
          <w:szCs w:val="24"/>
        </w:rPr>
      </w:pPr>
      <w:proofErr w:type="gramStart"/>
      <w:r>
        <w:rPr>
          <w:sz w:val="24"/>
          <w:szCs w:val="24"/>
        </w:rPr>
        <w:t>The 1r1w_a127 IP implements 1R1W (2 port) functionality.</w:t>
      </w:r>
      <w:proofErr w:type="gramEnd"/>
      <w:r>
        <w:rPr>
          <w:sz w:val="24"/>
          <w:szCs w:val="24"/>
        </w:rPr>
        <w:t xml:space="preserve"> The bulk of the memory used in this IP is 1RW or single port memory. In addition there is small amount of 2 port 1R1W memory macro also used in the IP. The 2 port memory is used to store the state and some data. The one port memory is mainly used to store the data. </w:t>
      </w:r>
    </w:p>
    <w:p w:rsidR="00D67A42" w:rsidRDefault="00D67A42" w:rsidP="0029282C">
      <w:pPr>
        <w:pStyle w:val="ListParagraph"/>
        <w:rPr>
          <w:sz w:val="24"/>
          <w:szCs w:val="24"/>
        </w:rPr>
      </w:pPr>
    </w:p>
    <w:p w:rsidR="0029282C" w:rsidRDefault="00D67A42" w:rsidP="0029282C">
      <w:pPr>
        <w:pStyle w:val="ListParagraph"/>
        <w:rPr>
          <w:sz w:val="24"/>
          <w:szCs w:val="24"/>
        </w:rPr>
      </w:pPr>
      <w:r>
        <w:rPr>
          <w:sz w:val="24"/>
          <w:szCs w:val="24"/>
        </w:rPr>
        <w:t>This IP is implemented to reduce the read latency (Reduced Latency or RL). The target latency for this IP is gated by the latency of reading the data out from the T1 memory.</w:t>
      </w:r>
      <w:r w:rsidR="00F60FC8">
        <w:rPr>
          <w:sz w:val="24"/>
          <w:szCs w:val="24"/>
        </w:rPr>
        <w:t xml:space="preserve"> The state lookup and all the relevant decisions are made in parallel and no a</w:t>
      </w:r>
      <w:r w:rsidR="00F139FB">
        <w:rPr>
          <w:sz w:val="24"/>
          <w:szCs w:val="24"/>
        </w:rPr>
        <w:t>d</w:t>
      </w:r>
      <w:r w:rsidR="00F60FC8">
        <w:rPr>
          <w:sz w:val="24"/>
          <w:szCs w:val="24"/>
        </w:rPr>
        <w:t>d</w:t>
      </w:r>
      <w:r w:rsidR="00F139FB">
        <w:rPr>
          <w:sz w:val="24"/>
          <w:szCs w:val="24"/>
        </w:rPr>
        <w:t>i</w:t>
      </w:r>
      <w:r w:rsidR="00F60FC8">
        <w:rPr>
          <w:sz w:val="24"/>
          <w:szCs w:val="24"/>
        </w:rPr>
        <w:t>tional cycle of latency is added on the read data path.</w:t>
      </w:r>
      <w:r>
        <w:rPr>
          <w:sz w:val="24"/>
          <w:szCs w:val="24"/>
        </w:rPr>
        <w:t xml:space="preserve"> This IP supports the following features:</w:t>
      </w:r>
    </w:p>
    <w:p w:rsidR="00A37D05" w:rsidRPr="00204DB0" w:rsidRDefault="00A37D05" w:rsidP="00A37D05">
      <w:pPr>
        <w:pStyle w:val="ListParagraph"/>
        <w:numPr>
          <w:ilvl w:val="1"/>
          <w:numId w:val="4"/>
        </w:numPr>
        <w:rPr>
          <w:sz w:val="24"/>
          <w:szCs w:val="24"/>
        </w:rPr>
      </w:pPr>
      <w:r>
        <w:rPr>
          <w:sz w:val="24"/>
          <w:szCs w:val="24"/>
        </w:rPr>
        <w:t>ECC options</w:t>
      </w:r>
      <w:r>
        <w:rPr>
          <w:sz w:val="24"/>
          <w:szCs w:val="24"/>
        </w:rPr>
        <w:t xml:space="preserve">: 1r1W_A127 supports SECDEC on the state data. Regular data is not ECC protected. The ECC is generated and checked within the IP for the state data. The ECC logic is transparent to the external logic. </w:t>
      </w:r>
    </w:p>
    <w:p w:rsidR="00A37D05" w:rsidRDefault="00A37D05" w:rsidP="00A37D05">
      <w:pPr>
        <w:pStyle w:val="ListParagraph"/>
        <w:numPr>
          <w:ilvl w:val="1"/>
          <w:numId w:val="4"/>
        </w:numPr>
        <w:rPr>
          <w:sz w:val="24"/>
          <w:szCs w:val="24"/>
        </w:rPr>
      </w:pPr>
      <w:r>
        <w:rPr>
          <w:sz w:val="24"/>
          <w:szCs w:val="24"/>
        </w:rPr>
        <w:t xml:space="preserve">Flopping </w:t>
      </w:r>
      <w:proofErr w:type="gramStart"/>
      <w:r>
        <w:rPr>
          <w:sz w:val="24"/>
          <w:szCs w:val="24"/>
        </w:rPr>
        <w:t>options</w:t>
      </w:r>
      <w:r>
        <w:rPr>
          <w:sz w:val="24"/>
          <w:szCs w:val="24"/>
        </w:rPr>
        <w:t xml:space="preserve"> :</w:t>
      </w:r>
      <w:proofErr w:type="gramEnd"/>
      <w:r>
        <w:rPr>
          <w:sz w:val="24"/>
          <w:szCs w:val="24"/>
        </w:rPr>
        <w:t xml:space="preserve"> There are four main flopping options available </w:t>
      </w:r>
      <w:r w:rsidR="00F139FB">
        <w:rPr>
          <w:sz w:val="24"/>
          <w:szCs w:val="24"/>
        </w:rPr>
        <w:t xml:space="preserve">in this IP – FLOPIN, FLOPOUT, FLOPMEM and FLOPCMD. FLOPIN and FLOPOUT are flop stages to flop the input commands and output data. FLOPMEM </w:t>
      </w:r>
      <w:proofErr w:type="gramStart"/>
      <w:r w:rsidR="00F139FB">
        <w:rPr>
          <w:sz w:val="24"/>
          <w:szCs w:val="24"/>
        </w:rPr>
        <w:t>flops</w:t>
      </w:r>
      <w:proofErr w:type="gramEnd"/>
      <w:r w:rsidR="00F139FB">
        <w:rPr>
          <w:sz w:val="24"/>
          <w:szCs w:val="24"/>
        </w:rPr>
        <w:t xml:space="preserve"> the read data from the memory macros and the FLOPCMD flops the command to the memory macros. Typically FLOPCMD controls the flop insertion after the ECC logic and FLOPMEM controls the flop insertion right after the MEM data read. </w:t>
      </w:r>
      <w:r>
        <w:rPr>
          <w:sz w:val="24"/>
          <w:szCs w:val="24"/>
        </w:rPr>
        <w:t xml:space="preserve">Depending on the physical design requirements they can be placed at different stages in the IP logic. </w:t>
      </w:r>
      <w:r w:rsidR="00F139FB">
        <w:rPr>
          <w:sz w:val="24"/>
          <w:szCs w:val="24"/>
        </w:rPr>
        <w:t>For details of where these flops can be placed look at the detailed sub-block description.</w:t>
      </w:r>
    </w:p>
    <w:p w:rsidR="00A37D05" w:rsidRPr="00985CB8" w:rsidRDefault="00A37D05" w:rsidP="00985CB8">
      <w:pPr>
        <w:pStyle w:val="ListParagraph"/>
        <w:numPr>
          <w:ilvl w:val="1"/>
          <w:numId w:val="4"/>
        </w:numPr>
        <w:rPr>
          <w:sz w:val="24"/>
          <w:szCs w:val="24"/>
        </w:rPr>
      </w:pPr>
      <w:r>
        <w:rPr>
          <w:sz w:val="24"/>
          <w:szCs w:val="24"/>
        </w:rPr>
        <w:t>Sub-packing options</w:t>
      </w:r>
      <w:r w:rsidR="00F139FB">
        <w:rPr>
          <w:sz w:val="24"/>
          <w:szCs w:val="24"/>
        </w:rPr>
        <w:t xml:space="preserve">: is support by </w:t>
      </w:r>
      <w:r w:rsidR="00985CB8">
        <w:rPr>
          <w:sz w:val="24"/>
          <w:szCs w:val="24"/>
        </w:rPr>
        <w:t>1r1w_a127</w:t>
      </w:r>
      <w:r w:rsidR="00F139FB">
        <w:rPr>
          <w:sz w:val="24"/>
          <w:szCs w:val="24"/>
        </w:rPr>
        <w:t xml:space="preserve">. Using this option </w:t>
      </w:r>
      <w:proofErr w:type="spellStart"/>
      <w:r w:rsidR="00F139FB">
        <w:rPr>
          <w:sz w:val="24"/>
          <w:szCs w:val="24"/>
        </w:rPr>
        <w:t>memogen</w:t>
      </w:r>
      <w:proofErr w:type="spellEnd"/>
      <w:r w:rsidR="00F139FB">
        <w:rPr>
          <w:sz w:val="24"/>
          <w:szCs w:val="24"/>
        </w:rPr>
        <w:t xml:space="preserve"> can optimize the macro sizes by packing multiple logical words in one physical row. This option enables the </w:t>
      </w:r>
      <w:r w:rsidR="00985CB8">
        <w:rPr>
          <w:sz w:val="24"/>
          <w:szCs w:val="24"/>
        </w:rPr>
        <w:t>platform to choose more optimal physical macros when the width of the required memory is small.</w:t>
      </w:r>
    </w:p>
    <w:p w:rsidR="00E54FB0" w:rsidRDefault="00985CB8" w:rsidP="00A37D05">
      <w:pPr>
        <w:pStyle w:val="ListParagraph"/>
        <w:numPr>
          <w:ilvl w:val="1"/>
          <w:numId w:val="4"/>
        </w:numPr>
        <w:rPr>
          <w:sz w:val="24"/>
          <w:szCs w:val="24"/>
        </w:rPr>
      </w:pPr>
      <w:r>
        <w:rPr>
          <w:sz w:val="24"/>
          <w:szCs w:val="24"/>
        </w:rPr>
        <w:t xml:space="preserve">Word Write Enable: 1r1w_a127 is the algorithm that </w:t>
      </w:r>
      <w:r w:rsidR="00234F6D">
        <w:rPr>
          <w:sz w:val="24"/>
          <w:szCs w:val="24"/>
        </w:rPr>
        <w:t xml:space="preserve">implements the word write enable functionality on top of reduced latency 1R1W algorithm (RL). There are 8 word write enables implemented for this IP. The data width is divided into 8 words and each word write is controlled by the </w:t>
      </w:r>
      <w:r w:rsidR="003C1790">
        <w:rPr>
          <w:sz w:val="24"/>
          <w:szCs w:val="24"/>
        </w:rPr>
        <w:t>one bit of the write enable primary input.</w:t>
      </w:r>
      <w:r w:rsidR="00234F6D">
        <w:rPr>
          <w:sz w:val="24"/>
          <w:szCs w:val="24"/>
        </w:rPr>
        <w:t xml:space="preserve"> </w:t>
      </w:r>
    </w:p>
    <w:p w:rsidR="003C1790" w:rsidRDefault="003C1790" w:rsidP="003C1790">
      <w:pPr>
        <w:pStyle w:val="ListParagraph"/>
        <w:ind w:left="1440"/>
        <w:rPr>
          <w:sz w:val="24"/>
          <w:szCs w:val="24"/>
        </w:rPr>
      </w:pPr>
    </w:p>
    <w:p w:rsidR="003C1790" w:rsidRDefault="003C1790" w:rsidP="003C1790">
      <w:pPr>
        <w:pStyle w:val="ListParagraph"/>
        <w:rPr>
          <w:b/>
          <w:sz w:val="32"/>
        </w:rPr>
      </w:pPr>
    </w:p>
    <w:p w:rsidR="003C1790" w:rsidRDefault="003C1790" w:rsidP="003C1790">
      <w:pPr>
        <w:pStyle w:val="ListParagraph"/>
        <w:rPr>
          <w:b/>
          <w:sz w:val="32"/>
        </w:rPr>
      </w:pPr>
    </w:p>
    <w:p w:rsidR="003C1790" w:rsidRPr="003C1790" w:rsidRDefault="003C1790" w:rsidP="003C1790">
      <w:pPr>
        <w:ind w:left="360"/>
        <w:rPr>
          <w:b/>
          <w:sz w:val="32"/>
        </w:rPr>
      </w:pPr>
    </w:p>
    <w:p w:rsidR="000C2C82" w:rsidRDefault="000C2C82" w:rsidP="00702606">
      <w:pPr>
        <w:pStyle w:val="ListParagraph"/>
        <w:numPr>
          <w:ilvl w:val="0"/>
          <w:numId w:val="13"/>
        </w:numPr>
        <w:rPr>
          <w:b/>
          <w:sz w:val="32"/>
        </w:rPr>
      </w:pPr>
      <w:r>
        <w:rPr>
          <w:b/>
          <w:sz w:val="32"/>
        </w:rPr>
        <w:lastRenderedPageBreak/>
        <w:t>Interface</w:t>
      </w:r>
    </w:p>
    <w:tbl>
      <w:tblPr>
        <w:tblW w:w="9025" w:type="dxa"/>
        <w:tblInd w:w="565" w:type="dxa"/>
        <w:tbl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insideH w:val="single" w:sz="4" w:space="0" w:color="948A54" w:themeColor="background2" w:themeShade="80"/>
          <w:insideV w:val="single" w:sz="4" w:space="0" w:color="948A54" w:themeColor="background2" w:themeShade="80"/>
        </w:tblBorders>
        <w:tblCellMar>
          <w:top w:w="72" w:type="dxa"/>
          <w:left w:w="115" w:type="dxa"/>
          <w:bottom w:w="72" w:type="dxa"/>
          <w:right w:w="115" w:type="dxa"/>
        </w:tblCellMar>
        <w:tblLook w:val="01E0" w:firstRow="1" w:lastRow="1" w:firstColumn="1" w:lastColumn="1" w:noHBand="0" w:noVBand="0"/>
      </w:tblPr>
      <w:tblGrid>
        <w:gridCol w:w="1620"/>
        <w:gridCol w:w="1340"/>
        <w:gridCol w:w="1990"/>
        <w:gridCol w:w="4075"/>
      </w:tblGrid>
      <w:tr w:rsidR="00555F59" w:rsidTr="00555F59">
        <w:trPr>
          <w:trHeight w:val="20"/>
        </w:trPr>
        <w:tc>
          <w:tcPr>
            <w:tcW w:w="1620" w:type="dxa"/>
            <w:tcBorders>
              <w:top w:val="single" w:sz="4" w:space="0" w:color="4A442A" w:themeColor="background2" w:themeShade="40"/>
              <w:left w:val="single" w:sz="4" w:space="0" w:color="4A442A" w:themeColor="background2" w:themeShade="40"/>
              <w:bottom w:val="single" w:sz="4" w:space="0" w:color="4A442A" w:themeColor="background2" w:themeShade="40"/>
              <w:right w:val="single" w:sz="4" w:space="0" w:color="4A442A" w:themeColor="background2" w:themeShade="40"/>
            </w:tcBorders>
            <w:shd w:val="clear" w:color="auto" w:fill="C6D9F1" w:themeFill="text2" w:themeFillTint="33"/>
            <w:hideMark/>
          </w:tcPr>
          <w:p w:rsidR="00555F59" w:rsidRDefault="00555F59">
            <w:pPr>
              <w:pStyle w:val="Caption"/>
              <w:spacing w:after="0" w:line="240" w:lineRule="auto"/>
              <w:ind w:left="0"/>
              <w:rPr>
                <w:rFonts w:asciiTheme="minorHAnsi" w:hAnsiTheme="minorHAnsi"/>
                <w:color w:val="auto"/>
              </w:rPr>
            </w:pPr>
            <w:r>
              <w:rPr>
                <w:rFonts w:asciiTheme="minorHAnsi" w:hAnsiTheme="minorHAnsi"/>
                <w:color w:val="auto"/>
              </w:rPr>
              <w:t>Pin</w:t>
            </w:r>
          </w:p>
        </w:tc>
        <w:tc>
          <w:tcPr>
            <w:tcW w:w="1340" w:type="dxa"/>
            <w:tcBorders>
              <w:top w:val="single" w:sz="4" w:space="0" w:color="4A442A" w:themeColor="background2" w:themeShade="40"/>
              <w:left w:val="single" w:sz="4" w:space="0" w:color="4A442A" w:themeColor="background2" w:themeShade="40"/>
              <w:bottom w:val="single" w:sz="4" w:space="0" w:color="4A442A" w:themeColor="background2" w:themeShade="40"/>
              <w:right w:val="single" w:sz="4" w:space="0" w:color="4A442A" w:themeColor="background2" w:themeShade="40"/>
            </w:tcBorders>
            <w:shd w:val="clear" w:color="auto" w:fill="C6D9F1" w:themeFill="text2" w:themeFillTint="33"/>
            <w:hideMark/>
          </w:tcPr>
          <w:p w:rsidR="00555F59" w:rsidRDefault="00555F59">
            <w:pPr>
              <w:pStyle w:val="Caption"/>
              <w:spacing w:after="0" w:line="240" w:lineRule="auto"/>
              <w:ind w:left="0"/>
              <w:rPr>
                <w:rFonts w:asciiTheme="minorHAnsi" w:hAnsiTheme="minorHAnsi"/>
                <w:color w:val="auto"/>
              </w:rPr>
            </w:pPr>
            <w:r>
              <w:rPr>
                <w:rFonts w:asciiTheme="minorHAnsi" w:hAnsiTheme="minorHAnsi"/>
                <w:color w:val="auto"/>
              </w:rPr>
              <w:t>Pin Type</w:t>
            </w:r>
          </w:p>
        </w:tc>
        <w:tc>
          <w:tcPr>
            <w:tcW w:w="1990" w:type="dxa"/>
            <w:tcBorders>
              <w:top w:val="single" w:sz="4" w:space="0" w:color="4A442A" w:themeColor="background2" w:themeShade="40"/>
              <w:left w:val="single" w:sz="4" w:space="0" w:color="4A442A" w:themeColor="background2" w:themeShade="40"/>
              <w:bottom w:val="single" w:sz="4" w:space="0" w:color="4A442A" w:themeColor="background2" w:themeShade="40"/>
              <w:right w:val="single" w:sz="4" w:space="0" w:color="4A442A" w:themeColor="background2" w:themeShade="40"/>
            </w:tcBorders>
            <w:shd w:val="clear" w:color="auto" w:fill="C6D9F1" w:themeFill="text2" w:themeFillTint="33"/>
            <w:hideMark/>
          </w:tcPr>
          <w:p w:rsidR="00555F59" w:rsidRDefault="00555F59">
            <w:pPr>
              <w:pStyle w:val="Caption"/>
              <w:spacing w:after="0" w:line="240" w:lineRule="auto"/>
              <w:ind w:left="0"/>
              <w:rPr>
                <w:rFonts w:asciiTheme="minorHAnsi" w:hAnsiTheme="minorHAnsi"/>
                <w:color w:val="auto"/>
              </w:rPr>
            </w:pPr>
            <w:r>
              <w:rPr>
                <w:rFonts w:asciiTheme="minorHAnsi" w:hAnsiTheme="minorHAnsi"/>
                <w:color w:val="auto"/>
              </w:rPr>
              <w:t>Description</w:t>
            </w:r>
          </w:p>
        </w:tc>
        <w:tc>
          <w:tcPr>
            <w:tcW w:w="4075" w:type="dxa"/>
            <w:tcBorders>
              <w:top w:val="single" w:sz="4" w:space="0" w:color="4A442A" w:themeColor="background2" w:themeShade="40"/>
              <w:left w:val="single" w:sz="4" w:space="0" w:color="4A442A" w:themeColor="background2" w:themeShade="40"/>
              <w:bottom w:val="single" w:sz="4" w:space="0" w:color="4A442A" w:themeColor="background2" w:themeShade="40"/>
              <w:right w:val="single" w:sz="4" w:space="0" w:color="4A442A" w:themeColor="background2" w:themeShade="40"/>
            </w:tcBorders>
            <w:shd w:val="clear" w:color="auto" w:fill="C6D9F1" w:themeFill="text2" w:themeFillTint="33"/>
            <w:hideMark/>
          </w:tcPr>
          <w:p w:rsidR="00555F59" w:rsidRDefault="00555F59">
            <w:pPr>
              <w:pStyle w:val="Caption"/>
              <w:spacing w:after="0" w:line="240" w:lineRule="auto"/>
              <w:ind w:left="0"/>
              <w:rPr>
                <w:rFonts w:asciiTheme="minorHAnsi" w:hAnsiTheme="minorHAnsi"/>
                <w:color w:val="auto"/>
              </w:rPr>
            </w:pPr>
            <w:r>
              <w:rPr>
                <w:rFonts w:asciiTheme="minorHAnsi" w:hAnsiTheme="minorHAnsi"/>
                <w:color w:val="auto"/>
              </w:rPr>
              <w:t>Notes</w:t>
            </w:r>
          </w:p>
        </w:tc>
      </w:tr>
      <w:tr w:rsidR="00555F59" w:rsidTr="00555F59">
        <w:trPr>
          <w:trHeight w:val="296"/>
        </w:trPr>
        <w:tc>
          <w:tcPr>
            <w:tcW w:w="9025" w:type="dxa"/>
            <w:gridSpan w:val="4"/>
            <w:tcBorders>
              <w:top w:val="single" w:sz="4" w:space="0" w:color="4A442A" w:themeColor="background2" w:themeShade="4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EEECE1" w:themeFill="background2"/>
            <w:vAlign w:val="center"/>
            <w:hideMark/>
          </w:tcPr>
          <w:p w:rsidR="00555F59" w:rsidRDefault="00555F59">
            <w:pPr>
              <w:pStyle w:val="Caption"/>
              <w:spacing w:after="0" w:line="240" w:lineRule="auto"/>
              <w:ind w:left="11"/>
              <w:rPr>
                <w:rFonts w:asciiTheme="minorHAnsi" w:hAnsiTheme="minorHAnsi"/>
              </w:rPr>
            </w:pPr>
            <w:r>
              <w:rPr>
                <w:rFonts w:asciiTheme="minorHAnsi" w:hAnsiTheme="minorHAnsi"/>
              </w:rPr>
              <w:t>Clock and Initialization</w:t>
            </w:r>
          </w:p>
        </w:tc>
      </w:tr>
      <w:tr w:rsidR="00555F59" w:rsidTr="00555F59">
        <w:trPr>
          <w:trHeight w:val="20"/>
        </w:trPr>
        <w:tc>
          <w:tcPr>
            <w:tcW w:w="162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proofErr w:type="spellStart"/>
            <w:r>
              <w:rPr>
                <w:rFonts w:asciiTheme="minorHAnsi" w:hAnsiTheme="minorHAnsi"/>
                <w:spacing w:val="0"/>
                <w:szCs w:val="16"/>
              </w:rPr>
              <w:t>clk</w:t>
            </w:r>
            <w:proofErr w:type="spellEnd"/>
          </w:p>
        </w:tc>
        <w:tc>
          <w:tcPr>
            <w:tcW w:w="134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Input</w:t>
            </w:r>
          </w:p>
        </w:tc>
        <w:tc>
          <w:tcPr>
            <w:tcW w:w="1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Clock</w:t>
            </w:r>
          </w:p>
        </w:tc>
        <w:tc>
          <w:tcPr>
            <w:tcW w:w="4075"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rPr>
                <w:rFonts w:asciiTheme="minorHAnsi" w:hAnsiTheme="minorHAnsi"/>
                <w:spacing w:val="0"/>
                <w:szCs w:val="16"/>
              </w:rPr>
            </w:pPr>
            <w:r>
              <w:rPr>
                <w:rFonts w:asciiTheme="minorHAnsi" w:hAnsiTheme="minorHAnsi"/>
                <w:spacing w:val="0"/>
                <w:szCs w:val="16"/>
              </w:rPr>
              <w:t>Clock input  pin</w:t>
            </w:r>
          </w:p>
        </w:tc>
      </w:tr>
      <w:tr w:rsidR="00555F59" w:rsidTr="00555F59">
        <w:trPr>
          <w:trHeight w:val="20"/>
        </w:trPr>
        <w:tc>
          <w:tcPr>
            <w:tcW w:w="162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proofErr w:type="spellStart"/>
            <w:r>
              <w:rPr>
                <w:rFonts w:asciiTheme="minorHAnsi" w:hAnsiTheme="minorHAnsi"/>
                <w:spacing w:val="0"/>
                <w:szCs w:val="16"/>
              </w:rPr>
              <w:t>rst</w:t>
            </w:r>
            <w:proofErr w:type="spellEnd"/>
          </w:p>
        </w:tc>
        <w:tc>
          <w:tcPr>
            <w:tcW w:w="134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Input</w:t>
            </w:r>
          </w:p>
        </w:tc>
        <w:tc>
          <w:tcPr>
            <w:tcW w:w="1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Reset</w:t>
            </w:r>
          </w:p>
        </w:tc>
        <w:tc>
          <w:tcPr>
            <w:tcW w:w="4075"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rPr>
                <w:rFonts w:asciiTheme="minorHAnsi" w:hAnsiTheme="minorHAnsi"/>
                <w:spacing w:val="0"/>
                <w:szCs w:val="16"/>
              </w:rPr>
            </w:pPr>
            <w:r>
              <w:rPr>
                <w:rFonts w:asciiTheme="minorHAnsi" w:hAnsiTheme="minorHAnsi"/>
                <w:spacing w:val="0"/>
                <w:szCs w:val="16"/>
              </w:rPr>
              <w:t>Reset pin</w:t>
            </w:r>
          </w:p>
        </w:tc>
      </w:tr>
      <w:tr w:rsidR="00555F59" w:rsidTr="00555F59">
        <w:trPr>
          <w:trHeight w:val="20"/>
        </w:trPr>
        <w:tc>
          <w:tcPr>
            <w:tcW w:w="162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refresh</w:t>
            </w:r>
          </w:p>
        </w:tc>
        <w:tc>
          <w:tcPr>
            <w:tcW w:w="134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Input</w:t>
            </w:r>
          </w:p>
        </w:tc>
        <w:tc>
          <w:tcPr>
            <w:tcW w:w="1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Refresh</w:t>
            </w:r>
          </w:p>
        </w:tc>
        <w:tc>
          <w:tcPr>
            <w:tcW w:w="4075"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rPr>
                <w:rFonts w:asciiTheme="minorHAnsi" w:hAnsiTheme="minorHAnsi"/>
                <w:spacing w:val="0"/>
                <w:szCs w:val="16"/>
              </w:rPr>
            </w:pPr>
            <w:r>
              <w:rPr>
                <w:rFonts w:asciiTheme="minorHAnsi" w:hAnsiTheme="minorHAnsi"/>
                <w:spacing w:val="0"/>
                <w:szCs w:val="16"/>
              </w:rPr>
              <w:t xml:space="preserve">Signal to the controller that </w:t>
            </w:r>
            <w:proofErr w:type="spellStart"/>
            <w:r>
              <w:rPr>
                <w:rFonts w:asciiTheme="minorHAnsi" w:hAnsiTheme="minorHAnsi"/>
                <w:spacing w:val="0"/>
                <w:szCs w:val="16"/>
              </w:rPr>
              <w:t>eDRAM</w:t>
            </w:r>
            <w:proofErr w:type="spellEnd"/>
            <w:r>
              <w:rPr>
                <w:rFonts w:asciiTheme="minorHAnsi" w:hAnsiTheme="minorHAnsi"/>
                <w:spacing w:val="0"/>
                <w:szCs w:val="16"/>
              </w:rPr>
              <w:t xml:space="preserve"> can be refreshed in this cycle. Only needed when IP uses </w:t>
            </w:r>
            <w:proofErr w:type="spellStart"/>
            <w:r>
              <w:rPr>
                <w:rFonts w:asciiTheme="minorHAnsi" w:hAnsiTheme="minorHAnsi"/>
                <w:spacing w:val="0"/>
                <w:szCs w:val="16"/>
              </w:rPr>
              <w:t>eDRAM</w:t>
            </w:r>
            <w:proofErr w:type="spellEnd"/>
            <w:r>
              <w:rPr>
                <w:rFonts w:asciiTheme="minorHAnsi" w:hAnsiTheme="minorHAnsi"/>
                <w:spacing w:val="0"/>
                <w:szCs w:val="16"/>
              </w:rPr>
              <w:t>. (Optional)</w:t>
            </w:r>
          </w:p>
        </w:tc>
      </w:tr>
      <w:tr w:rsidR="00555F59" w:rsidTr="00555F59">
        <w:trPr>
          <w:trHeight w:val="20"/>
        </w:trPr>
        <w:tc>
          <w:tcPr>
            <w:tcW w:w="162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ready</w:t>
            </w:r>
          </w:p>
        </w:tc>
        <w:tc>
          <w:tcPr>
            <w:tcW w:w="134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Output</w:t>
            </w:r>
          </w:p>
        </w:tc>
        <w:tc>
          <w:tcPr>
            <w:tcW w:w="1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Ready</w:t>
            </w:r>
          </w:p>
        </w:tc>
        <w:tc>
          <w:tcPr>
            <w:tcW w:w="4075"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rPr>
                <w:rFonts w:asciiTheme="minorHAnsi" w:hAnsiTheme="minorHAnsi"/>
                <w:spacing w:val="0"/>
                <w:szCs w:val="16"/>
              </w:rPr>
            </w:pPr>
            <w:r>
              <w:rPr>
                <w:rFonts w:asciiTheme="minorHAnsi" w:hAnsiTheme="minorHAnsi"/>
                <w:spacing w:val="0"/>
                <w:szCs w:val="16"/>
              </w:rPr>
              <w:t>Assertion implies memory core ready for functional operation</w:t>
            </w:r>
          </w:p>
        </w:tc>
      </w:tr>
      <w:tr w:rsidR="00555F59" w:rsidTr="00555F59">
        <w:trPr>
          <w:trHeight w:val="20"/>
        </w:trPr>
        <w:tc>
          <w:tcPr>
            <w:tcW w:w="9025" w:type="dxa"/>
            <w:gridSpan w:val="4"/>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F2F2F2" w:themeFill="background1" w:themeFillShade="F2"/>
            <w:vAlign w:val="center"/>
            <w:hideMark/>
          </w:tcPr>
          <w:p w:rsidR="00555F59" w:rsidRDefault="00555F59">
            <w:pPr>
              <w:pStyle w:val="Caption"/>
              <w:spacing w:after="0" w:line="240" w:lineRule="auto"/>
              <w:ind w:left="11"/>
              <w:rPr>
                <w:rFonts w:asciiTheme="minorHAnsi" w:hAnsiTheme="minorHAnsi"/>
              </w:rPr>
            </w:pPr>
            <w:r>
              <w:rPr>
                <w:rFonts w:asciiTheme="minorHAnsi" w:hAnsiTheme="minorHAnsi"/>
              </w:rPr>
              <w:t>Read Ports</w:t>
            </w:r>
          </w:p>
        </w:tc>
      </w:tr>
      <w:tr w:rsidR="00555F59" w:rsidTr="00555F59">
        <w:trPr>
          <w:trHeight w:val="20"/>
        </w:trPr>
        <w:tc>
          <w:tcPr>
            <w:tcW w:w="162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E3FA7" w:rsidP="005E3FA7">
            <w:pPr>
              <w:pStyle w:val="TableText"/>
              <w:keepNext/>
              <w:keepLines/>
              <w:jc w:val="center"/>
              <w:rPr>
                <w:rFonts w:asciiTheme="minorHAnsi" w:hAnsiTheme="minorHAnsi"/>
                <w:spacing w:val="0"/>
                <w:szCs w:val="16"/>
              </w:rPr>
            </w:pPr>
            <w:r>
              <w:rPr>
                <w:rFonts w:asciiTheme="minorHAnsi" w:hAnsiTheme="minorHAnsi"/>
                <w:spacing w:val="0"/>
                <w:szCs w:val="16"/>
              </w:rPr>
              <w:t>addr_0</w:t>
            </w:r>
          </w:p>
        </w:tc>
        <w:tc>
          <w:tcPr>
            <w:tcW w:w="134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Input</w:t>
            </w:r>
          </w:p>
        </w:tc>
        <w:tc>
          <w:tcPr>
            <w:tcW w:w="1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Read Address</w:t>
            </w:r>
          </w:p>
        </w:tc>
        <w:tc>
          <w:tcPr>
            <w:tcW w:w="4075"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rPr>
                <w:rFonts w:asciiTheme="minorHAnsi" w:hAnsiTheme="minorHAnsi"/>
                <w:spacing w:val="0"/>
                <w:szCs w:val="16"/>
              </w:rPr>
            </w:pPr>
            <w:bookmarkStart w:id="0" w:name="OLE_LINK19"/>
            <w:bookmarkStart w:id="1" w:name="OLE_LINK20"/>
            <w:r>
              <w:rPr>
                <w:rFonts w:asciiTheme="minorHAnsi" w:hAnsiTheme="minorHAnsi"/>
                <w:spacing w:val="0"/>
                <w:szCs w:val="16"/>
              </w:rPr>
              <w:t>Address bits (width N bits) to denote up to 2</w:t>
            </w:r>
            <w:r>
              <w:rPr>
                <w:rFonts w:asciiTheme="minorHAnsi" w:hAnsiTheme="minorHAnsi"/>
                <w:spacing w:val="0"/>
                <w:szCs w:val="16"/>
                <w:vertAlign w:val="superscript"/>
              </w:rPr>
              <w:t>N</w:t>
            </w:r>
            <w:r>
              <w:rPr>
                <w:rFonts w:asciiTheme="minorHAnsi" w:hAnsiTheme="minorHAnsi"/>
                <w:spacing w:val="0"/>
                <w:szCs w:val="16"/>
              </w:rPr>
              <w:t xml:space="preserve"> addresses;</w:t>
            </w:r>
          </w:p>
          <w:p w:rsidR="00555F59" w:rsidRDefault="00555F59">
            <w:pPr>
              <w:pStyle w:val="TableText"/>
              <w:keepNext/>
              <w:keepLines/>
              <w:rPr>
                <w:rFonts w:asciiTheme="minorHAnsi" w:hAnsiTheme="minorHAnsi"/>
                <w:spacing w:val="0"/>
                <w:szCs w:val="16"/>
              </w:rPr>
            </w:pPr>
            <w:r>
              <w:rPr>
                <w:rFonts w:asciiTheme="minorHAnsi" w:hAnsiTheme="minorHAnsi"/>
                <w:spacing w:val="0"/>
                <w:szCs w:val="16"/>
              </w:rPr>
              <w:t>N is paramet</w:t>
            </w:r>
            <w:bookmarkEnd w:id="0"/>
            <w:bookmarkEnd w:id="1"/>
            <w:r>
              <w:rPr>
                <w:rFonts w:asciiTheme="minorHAnsi" w:hAnsiTheme="minorHAnsi"/>
                <w:spacing w:val="0"/>
                <w:szCs w:val="16"/>
              </w:rPr>
              <w:t>er.  Same value for all ports</w:t>
            </w:r>
          </w:p>
        </w:tc>
      </w:tr>
      <w:tr w:rsidR="00555F59" w:rsidTr="00555F59">
        <w:trPr>
          <w:trHeight w:val="20"/>
        </w:trPr>
        <w:tc>
          <w:tcPr>
            <w:tcW w:w="162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E3FA7">
            <w:pPr>
              <w:pStyle w:val="TableText"/>
              <w:keepNext/>
              <w:keepLines/>
              <w:jc w:val="center"/>
              <w:rPr>
                <w:rFonts w:asciiTheme="minorHAnsi" w:hAnsiTheme="minorHAnsi"/>
                <w:spacing w:val="0"/>
                <w:szCs w:val="16"/>
              </w:rPr>
            </w:pPr>
            <w:r>
              <w:rPr>
                <w:rFonts w:asciiTheme="minorHAnsi" w:hAnsiTheme="minorHAnsi"/>
                <w:spacing w:val="0"/>
                <w:szCs w:val="16"/>
              </w:rPr>
              <w:t>read_</w:t>
            </w:r>
            <w:r w:rsidR="00255AF9">
              <w:rPr>
                <w:rFonts w:asciiTheme="minorHAnsi" w:hAnsiTheme="minorHAnsi"/>
                <w:spacing w:val="0"/>
                <w:szCs w:val="16"/>
              </w:rPr>
              <w:t>0</w:t>
            </w:r>
          </w:p>
        </w:tc>
        <w:tc>
          <w:tcPr>
            <w:tcW w:w="134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Input</w:t>
            </w:r>
          </w:p>
        </w:tc>
        <w:tc>
          <w:tcPr>
            <w:tcW w:w="1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Read Valid</w:t>
            </w:r>
          </w:p>
        </w:tc>
        <w:tc>
          <w:tcPr>
            <w:tcW w:w="4075"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rPr>
                <w:rFonts w:asciiTheme="minorHAnsi" w:hAnsiTheme="minorHAnsi"/>
                <w:spacing w:val="0"/>
                <w:szCs w:val="16"/>
              </w:rPr>
            </w:pPr>
            <w:r>
              <w:rPr>
                <w:rFonts w:asciiTheme="minorHAnsi" w:hAnsiTheme="minorHAnsi"/>
                <w:spacing w:val="0"/>
                <w:szCs w:val="16"/>
              </w:rPr>
              <w:t>Denotes that a Read command is valid</w:t>
            </w:r>
          </w:p>
        </w:tc>
      </w:tr>
      <w:tr w:rsidR="00555F59" w:rsidTr="00555F59">
        <w:trPr>
          <w:trHeight w:val="20"/>
        </w:trPr>
        <w:tc>
          <w:tcPr>
            <w:tcW w:w="162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E3FA7">
            <w:pPr>
              <w:pStyle w:val="TableText"/>
              <w:keepNext/>
              <w:keepLines/>
              <w:jc w:val="center"/>
              <w:rPr>
                <w:rFonts w:asciiTheme="minorHAnsi" w:hAnsiTheme="minorHAnsi"/>
                <w:spacing w:val="0"/>
                <w:szCs w:val="16"/>
              </w:rPr>
            </w:pPr>
            <w:r>
              <w:rPr>
                <w:rFonts w:asciiTheme="minorHAnsi" w:hAnsiTheme="minorHAnsi"/>
                <w:spacing w:val="0"/>
                <w:szCs w:val="16"/>
              </w:rPr>
              <w:t>dout_0</w:t>
            </w:r>
          </w:p>
        </w:tc>
        <w:tc>
          <w:tcPr>
            <w:tcW w:w="134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Output</w:t>
            </w:r>
          </w:p>
        </w:tc>
        <w:tc>
          <w:tcPr>
            <w:tcW w:w="1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Read Data</w:t>
            </w:r>
          </w:p>
        </w:tc>
        <w:tc>
          <w:tcPr>
            <w:tcW w:w="4075"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rPr>
                <w:rFonts w:asciiTheme="minorHAnsi" w:hAnsiTheme="minorHAnsi"/>
                <w:spacing w:val="0"/>
                <w:szCs w:val="16"/>
              </w:rPr>
            </w:pPr>
            <w:r>
              <w:rPr>
                <w:rFonts w:asciiTheme="minorHAnsi" w:hAnsiTheme="minorHAnsi"/>
                <w:spacing w:val="0"/>
                <w:szCs w:val="16"/>
              </w:rPr>
              <w:t>Data (width W) associated with a read address;</w:t>
            </w:r>
          </w:p>
          <w:p w:rsidR="00555F59" w:rsidRDefault="00555F59">
            <w:pPr>
              <w:pStyle w:val="TableText"/>
              <w:keepNext/>
              <w:keepLines/>
              <w:rPr>
                <w:rFonts w:asciiTheme="minorHAnsi" w:hAnsiTheme="minorHAnsi"/>
                <w:spacing w:val="0"/>
                <w:szCs w:val="16"/>
              </w:rPr>
            </w:pPr>
            <w:r>
              <w:rPr>
                <w:rFonts w:asciiTheme="minorHAnsi" w:hAnsiTheme="minorHAnsi"/>
                <w:spacing w:val="0"/>
                <w:szCs w:val="16"/>
              </w:rPr>
              <w:t>W is parameter. Same value for all ports</w:t>
            </w:r>
          </w:p>
        </w:tc>
      </w:tr>
      <w:tr w:rsidR="00555F59" w:rsidTr="00555F59">
        <w:trPr>
          <w:trHeight w:val="20"/>
        </w:trPr>
        <w:tc>
          <w:tcPr>
            <w:tcW w:w="162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E3FA7">
            <w:pPr>
              <w:pStyle w:val="TableText"/>
              <w:keepNext/>
              <w:keepLines/>
              <w:jc w:val="center"/>
              <w:rPr>
                <w:rFonts w:asciiTheme="minorHAnsi" w:hAnsiTheme="minorHAnsi"/>
                <w:spacing w:val="0"/>
                <w:szCs w:val="16"/>
              </w:rPr>
            </w:pPr>
            <w:r>
              <w:rPr>
                <w:rFonts w:asciiTheme="minorHAnsi" w:hAnsiTheme="minorHAnsi"/>
                <w:spacing w:val="0"/>
                <w:szCs w:val="16"/>
              </w:rPr>
              <w:t>read_vld_0</w:t>
            </w:r>
          </w:p>
        </w:tc>
        <w:tc>
          <w:tcPr>
            <w:tcW w:w="134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Output</w:t>
            </w:r>
          </w:p>
        </w:tc>
        <w:tc>
          <w:tcPr>
            <w:tcW w:w="1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Read Data Valid</w:t>
            </w:r>
          </w:p>
        </w:tc>
        <w:tc>
          <w:tcPr>
            <w:tcW w:w="4075"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rPr>
                <w:rFonts w:asciiTheme="minorHAnsi" w:hAnsiTheme="minorHAnsi"/>
                <w:spacing w:val="0"/>
                <w:szCs w:val="16"/>
              </w:rPr>
            </w:pPr>
            <w:r>
              <w:rPr>
                <w:rFonts w:asciiTheme="minorHAnsi" w:hAnsiTheme="minorHAnsi"/>
                <w:spacing w:val="0"/>
                <w:szCs w:val="16"/>
              </w:rPr>
              <w:t>Denotes valid read data</w:t>
            </w:r>
          </w:p>
        </w:tc>
      </w:tr>
      <w:tr w:rsidR="00555F59" w:rsidTr="00555F59">
        <w:trPr>
          <w:trHeight w:val="20"/>
        </w:trPr>
        <w:tc>
          <w:tcPr>
            <w:tcW w:w="162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E3FA7">
            <w:pPr>
              <w:pStyle w:val="TableText"/>
              <w:keepNext/>
              <w:keepLines/>
              <w:jc w:val="center"/>
              <w:rPr>
                <w:rFonts w:asciiTheme="minorHAnsi" w:hAnsiTheme="minorHAnsi"/>
                <w:spacing w:val="0"/>
                <w:szCs w:val="16"/>
              </w:rPr>
            </w:pPr>
            <w:r>
              <w:rPr>
                <w:rFonts w:asciiTheme="minorHAnsi" w:hAnsiTheme="minorHAnsi"/>
                <w:spacing w:val="0"/>
                <w:szCs w:val="16"/>
              </w:rPr>
              <w:t>read_serr_0 read_derr_0</w:t>
            </w:r>
          </w:p>
        </w:tc>
        <w:tc>
          <w:tcPr>
            <w:tcW w:w="134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Output</w:t>
            </w:r>
          </w:p>
        </w:tc>
        <w:tc>
          <w:tcPr>
            <w:tcW w:w="1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Read Error</w:t>
            </w:r>
          </w:p>
        </w:tc>
        <w:tc>
          <w:tcPr>
            <w:tcW w:w="4075"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rPr>
                <w:rFonts w:asciiTheme="minorHAnsi" w:hAnsiTheme="minorHAnsi"/>
                <w:spacing w:val="0"/>
                <w:szCs w:val="16"/>
              </w:rPr>
            </w:pPr>
            <w:r>
              <w:rPr>
                <w:rFonts w:asciiTheme="minorHAnsi" w:hAnsiTheme="minorHAnsi"/>
                <w:spacing w:val="0"/>
                <w:szCs w:val="16"/>
              </w:rPr>
              <w:t xml:space="preserve">Denotes read data error. Data on </w:t>
            </w:r>
            <w:proofErr w:type="spellStart"/>
            <w:r>
              <w:rPr>
                <w:rFonts w:asciiTheme="minorHAnsi" w:hAnsiTheme="minorHAnsi"/>
                <w:i/>
                <w:spacing w:val="0"/>
                <w:szCs w:val="16"/>
              </w:rPr>
              <w:t>dout</w:t>
            </w:r>
            <w:proofErr w:type="spellEnd"/>
            <w:r>
              <w:rPr>
                <w:rFonts w:asciiTheme="minorHAnsi" w:hAnsiTheme="minorHAnsi"/>
                <w:spacing w:val="0"/>
                <w:szCs w:val="16"/>
              </w:rPr>
              <w:t xml:space="preserve"> pins is invalid</w:t>
            </w:r>
          </w:p>
        </w:tc>
      </w:tr>
      <w:tr w:rsidR="00555F59" w:rsidTr="00555F59">
        <w:trPr>
          <w:trHeight w:val="20"/>
        </w:trPr>
        <w:tc>
          <w:tcPr>
            <w:tcW w:w="162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E3FA7">
            <w:pPr>
              <w:pStyle w:val="TableText"/>
              <w:keepNext/>
              <w:keepLines/>
              <w:jc w:val="center"/>
              <w:rPr>
                <w:rFonts w:asciiTheme="minorHAnsi" w:hAnsiTheme="minorHAnsi"/>
                <w:spacing w:val="0"/>
                <w:szCs w:val="16"/>
              </w:rPr>
            </w:pPr>
            <w:r>
              <w:rPr>
                <w:rFonts w:asciiTheme="minorHAnsi" w:hAnsiTheme="minorHAnsi"/>
                <w:spacing w:val="0"/>
                <w:szCs w:val="16"/>
              </w:rPr>
              <w:t>paddr_0</w:t>
            </w:r>
          </w:p>
        </w:tc>
        <w:tc>
          <w:tcPr>
            <w:tcW w:w="134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Output</w:t>
            </w:r>
          </w:p>
        </w:tc>
        <w:tc>
          <w:tcPr>
            <w:tcW w:w="1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Physical Address</w:t>
            </w:r>
          </w:p>
        </w:tc>
        <w:tc>
          <w:tcPr>
            <w:tcW w:w="4075"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rPr>
                <w:rFonts w:asciiTheme="minorHAnsi" w:hAnsiTheme="minorHAnsi"/>
                <w:spacing w:val="0"/>
                <w:szCs w:val="16"/>
              </w:rPr>
            </w:pPr>
            <w:r>
              <w:rPr>
                <w:rFonts w:asciiTheme="minorHAnsi" w:hAnsiTheme="minorHAnsi"/>
                <w:spacing w:val="0"/>
                <w:szCs w:val="16"/>
              </w:rPr>
              <w:t>Physical Address (width P bits) associated with the read. Parameter P depends on the physical address space of the memory core</w:t>
            </w:r>
          </w:p>
        </w:tc>
      </w:tr>
      <w:tr w:rsidR="00555F59" w:rsidTr="00555F59">
        <w:trPr>
          <w:trHeight w:val="20"/>
        </w:trPr>
        <w:tc>
          <w:tcPr>
            <w:tcW w:w="9025" w:type="dxa"/>
            <w:gridSpan w:val="4"/>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shd w:val="clear" w:color="auto" w:fill="EEECE1" w:themeFill="background2"/>
            <w:vAlign w:val="center"/>
            <w:hideMark/>
          </w:tcPr>
          <w:p w:rsidR="00555F59" w:rsidRDefault="00555F59">
            <w:pPr>
              <w:pStyle w:val="Caption"/>
              <w:spacing w:after="0" w:line="240" w:lineRule="auto"/>
              <w:ind w:left="11"/>
              <w:rPr>
                <w:rFonts w:asciiTheme="minorHAnsi" w:hAnsiTheme="minorHAnsi"/>
              </w:rPr>
            </w:pPr>
            <w:r>
              <w:rPr>
                <w:rFonts w:asciiTheme="minorHAnsi" w:hAnsiTheme="minorHAnsi"/>
              </w:rPr>
              <w:t>Write Ports</w:t>
            </w:r>
          </w:p>
        </w:tc>
      </w:tr>
      <w:tr w:rsidR="00555F59" w:rsidTr="00555F59">
        <w:trPr>
          <w:trHeight w:val="20"/>
        </w:trPr>
        <w:tc>
          <w:tcPr>
            <w:tcW w:w="162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E3FA7" w:rsidP="005E3FA7">
            <w:pPr>
              <w:pStyle w:val="TableText"/>
              <w:keepNext/>
              <w:keepLines/>
              <w:jc w:val="center"/>
              <w:rPr>
                <w:rFonts w:asciiTheme="minorHAnsi" w:hAnsiTheme="minorHAnsi"/>
                <w:spacing w:val="0"/>
                <w:szCs w:val="16"/>
              </w:rPr>
            </w:pPr>
            <w:r>
              <w:rPr>
                <w:rFonts w:asciiTheme="minorHAnsi" w:hAnsiTheme="minorHAnsi"/>
                <w:spacing w:val="0"/>
                <w:szCs w:val="16"/>
              </w:rPr>
              <w:t>addr_1</w:t>
            </w:r>
          </w:p>
        </w:tc>
        <w:tc>
          <w:tcPr>
            <w:tcW w:w="134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Input</w:t>
            </w:r>
          </w:p>
        </w:tc>
        <w:tc>
          <w:tcPr>
            <w:tcW w:w="1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Write Address</w:t>
            </w:r>
          </w:p>
        </w:tc>
        <w:tc>
          <w:tcPr>
            <w:tcW w:w="4075"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rPr>
                <w:rFonts w:asciiTheme="minorHAnsi" w:hAnsiTheme="minorHAnsi"/>
                <w:spacing w:val="0"/>
                <w:szCs w:val="16"/>
              </w:rPr>
            </w:pPr>
            <w:r>
              <w:rPr>
                <w:rFonts w:asciiTheme="minorHAnsi" w:hAnsiTheme="minorHAnsi"/>
                <w:spacing w:val="0"/>
                <w:szCs w:val="16"/>
              </w:rPr>
              <w:t xml:space="preserve">Address bits (width N bits). Parameter N is the same as that used for Read address. </w:t>
            </w:r>
          </w:p>
        </w:tc>
      </w:tr>
      <w:tr w:rsidR="00555F59" w:rsidTr="00555F59">
        <w:trPr>
          <w:trHeight w:val="20"/>
        </w:trPr>
        <w:tc>
          <w:tcPr>
            <w:tcW w:w="162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E3FA7">
            <w:pPr>
              <w:pStyle w:val="TableText"/>
              <w:keepNext/>
              <w:keepLines/>
              <w:jc w:val="center"/>
              <w:rPr>
                <w:rFonts w:asciiTheme="minorHAnsi" w:hAnsiTheme="minorHAnsi"/>
                <w:spacing w:val="0"/>
                <w:szCs w:val="16"/>
              </w:rPr>
            </w:pPr>
            <w:r>
              <w:rPr>
                <w:rFonts w:asciiTheme="minorHAnsi" w:hAnsiTheme="minorHAnsi"/>
                <w:spacing w:val="0"/>
                <w:szCs w:val="16"/>
              </w:rPr>
              <w:t>write_1</w:t>
            </w:r>
          </w:p>
        </w:tc>
        <w:tc>
          <w:tcPr>
            <w:tcW w:w="134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Input</w:t>
            </w:r>
          </w:p>
        </w:tc>
        <w:tc>
          <w:tcPr>
            <w:tcW w:w="1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Write Valid</w:t>
            </w:r>
          </w:p>
        </w:tc>
        <w:tc>
          <w:tcPr>
            <w:tcW w:w="4075"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rPr>
                <w:rFonts w:asciiTheme="minorHAnsi" w:hAnsiTheme="minorHAnsi"/>
                <w:spacing w:val="0"/>
                <w:szCs w:val="16"/>
              </w:rPr>
            </w:pPr>
            <w:r>
              <w:rPr>
                <w:rFonts w:asciiTheme="minorHAnsi" w:hAnsiTheme="minorHAnsi"/>
                <w:spacing w:val="0"/>
                <w:szCs w:val="16"/>
              </w:rPr>
              <w:t>Denotes that a write command is valid</w:t>
            </w:r>
          </w:p>
        </w:tc>
      </w:tr>
      <w:tr w:rsidR="00555F59" w:rsidTr="00555F59">
        <w:trPr>
          <w:trHeight w:val="20"/>
        </w:trPr>
        <w:tc>
          <w:tcPr>
            <w:tcW w:w="162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E3FA7">
            <w:pPr>
              <w:pStyle w:val="TableText"/>
              <w:keepNext/>
              <w:keepLines/>
              <w:jc w:val="center"/>
              <w:rPr>
                <w:rFonts w:asciiTheme="minorHAnsi" w:hAnsiTheme="minorHAnsi"/>
                <w:spacing w:val="0"/>
                <w:szCs w:val="16"/>
              </w:rPr>
            </w:pPr>
            <w:r>
              <w:rPr>
                <w:rFonts w:asciiTheme="minorHAnsi" w:hAnsiTheme="minorHAnsi"/>
                <w:spacing w:val="0"/>
                <w:szCs w:val="16"/>
              </w:rPr>
              <w:t>din_1</w:t>
            </w:r>
          </w:p>
        </w:tc>
        <w:tc>
          <w:tcPr>
            <w:tcW w:w="134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Input</w:t>
            </w:r>
          </w:p>
        </w:tc>
        <w:tc>
          <w:tcPr>
            <w:tcW w:w="1990"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jc w:val="center"/>
              <w:rPr>
                <w:rFonts w:asciiTheme="minorHAnsi" w:hAnsiTheme="minorHAnsi"/>
                <w:spacing w:val="0"/>
                <w:szCs w:val="16"/>
              </w:rPr>
            </w:pPr>
            <w:r>
              <w:rPr>
                <w:rFonts w:asciiTheme="minorHAnsi" w:hAnsiTheme="minorHAnsi"/>
                <w:spacing w:val="0"/>
                <w:szCs w:val="16"/>
              </w:rPr>
              <w:t>Write Data</w:t>
            </w:r>
          </w:p>
        </w:tc>
        <w:tc>
          <w:tcPr>
            <w:tcW w:w="4075" w:type="dxa"/>
            <w:tcBorders>
              <w:top w:val="single" w:sz="4" w:space="0" w:color="948A54" w:themeColor="background2" w:themeShade="80"/>
              <w:left w:val="single" w:sz="4" w:space="0" w:color="948A54" w:themeColor="background2" w:themeShade="80"/>
              <w:bottom w:val="single" w:sz="4" w:space="0" w:color="948A54" w:themeColor="background2" w:themeShade="80"/>
              <w:right w:val="single" w:sz="4" w:space="0" w:color="948A54" w:themeColor="background2" w:themeShade="80"/>
            </w:tcBorders>
            <w:vAlign w:val="center"/>
            <w:hideMark/>
          </w:tcPr>
          <w:p w:rsidR="00555F59" w:rsidRDefault="00555F59">
            <w:pPr>
              <w:pStyle w:val="TableText"/>
              <w:keepNext/>
              <w:keepLines/>
              <w:rPr>
                <w:rFonts w:asciiTheme="minorHAnsi" w:hAnsiTheme="minorHAnsi"/>
                <w:spacing w:val="0"/>
                <w:szCs w:val="16"/>
              </w:rPr>
            </w:pPr>
            <w:r>
              <w:rPr>
                <w:rFonts w:asciiTheme="minorHAnsi" w:hAnsiTheme="minorHAnsi"/>
                <w:spacing w:val="0"/>
                <w:szCs w:val="16"/>
              </w:rPr>
              <w:t>Data (width W bits) associated with a write command; Parameter W is same that for Read data.</w:t>
            </w:r>
          </w:p>
        </w:tc>
      </w:tr>
    </w:tbl>
    <w:p w:rsidR="00555F59" w:rsidRDefault="00555F59" w:rsidP="00555F59">
      <w:pPr>
        <w:pStyle w:val="ListParagraph"/>
        <w:rPr>
          <w:b/>
          <w:sz w:val="32"/>
        </w:rPr>
      </w:pPr>
    </w:p>
    <w:p w:rsidR="00555F59" w:rsidRDefault="00555F59" w:rsidP="00555F59">
      <w:pPr>
        <w:pStyle w:val="ListParagraph"/>
        <w:rPr>
          <w:b/>
          <w:sz w:val="32"/>
        </w:rPr>
      </w:pPr>
    </w:p>
    <w:p w:rsidR="002C51A7" w:rsidRDefault="002C51A7" w:rsidP="00555F59">
      <w:pPr>
        <w:pStyle w:val="ListParagraph"/>
        <w:rPr>
          <w:b/>
          <w:sz w:val="32"/>
        </w:rPr>
      </w:pPr>
    </w:p>
    <w:p w:rsidR="002C51A7" w:rsidRDefault="002C51A7" w:rsidP="00555F59">
      <w:pPr>
        <w:pStyle w:val="ListParagraph"/>
        <w:rPr>
          <w:b/>
          <w:sz w:val="32"/>
        </w:rPr>
      </w:pPr>
    </w:p>
    <w:p w:rsidR="00011CC1" w:rsidRDefault="00011CC1" w:rsidP="00555F59">
      <w:pPr>
        <w:pStyle w:val="ListParagraph"/>
        <w:rPr>
          <w:b/>
          <w:sz w:val="32"/>
        </w:rPr>
      </w:pPr>
    </w:p>
    <w:p w:rsidR="00702606" w:rsidRDefault="00702606" w:rsidP="00555F59">
      <w:pPr>
        <w:pStyle w:val="ListParagraph"/>
        <w:rPr>
          <w:b/>
          <w:sz w:val="32"/>
        </w:rPr>
      </w:pPr>
    </w:p>
    <w:p w:rsidR="00702606" w:rsidRDefault="00702606" w:rsidP="00555F59">
      <w:pPr>
        <w:pStyle w:val="ListParagraph"/>
        <w:rPr>
          <w:b/>
          <w:sz w:val="32"/>
        </w:rPr>
      </w:pPr>
    </w:p>
    <w:p w:rsidR="000C2C82" w:rsidRDefault="00702606" w:rsidP="00702606">
      <w:pPr>
        <w:pStyle w:val="ListParagraph"/>
        <w:numPr>
          <w:ilvl w:val="0"/>
          <w:numId w:val="13"/>
        </w:numPr>
        <w:rPr>
          <w:b/>
          <w:sz w:val="32"/>
        </w:rPr>
      </w:pPr>
      <w:r>
        <w:rPr>
          <w:b/>
          <w:sz w:val="32"/>
        </w:rPr>
        <w:lastRenderedPageBreak/>
        <w:t>Types of memories</w:t>
      </w:r>
    </w:p>
    <w:p w:rsidR="00702606" w:rsidRPr="00702606" w:rsidRDefault="00702606" w:rsidP="00702606">
      <w:pPr>
        <w:pStyle w:val="ListParagraph"/>
        <w:ind w:left="1152"/>
        <w:rPr>
          <w:sz w:val="24"/>
          <w:szCs w:val="24"/>
        </w:rPr>
      </w:pPr>
      <w:r w:rsidRPr="00702606">
        <w:rPr>
          <w:sz w:val="24"/>
          <w:szCs w:val="24"/>
        </w:rPr>
        <w:t xml:space="preserve">The following </w:t>
      </w:r>
      <w:proofErr w:type="spellStart"/>
      <w:r w:rsidRPr="00702606">
        <w:rPr>
          <w:sz w:val="24"/>
          <w:szCs w:val="24"/>
        </w:rPr>
        <w:t>psudocode</w:t>
      </w:r>
      <w:proofErr w:type="spellEnd"/>
      <w:r w:rsidRPr="00702606">
        <w:rPr>
          <w:sz w:val="24"/>
          <w:szCs w:val="24"/>
        </w:rPr>
        <w:t xml:space="preserve"> describes the memory types used in the 1r1w_a127 IP.</w:t>
      </w:r>
    </w:p>
    <w:p w:rsidR="00011CC1" w:rsidRPr="00011CC1" w:rsidRDefault="00011CC1" w:rsidP="00702606">
      <w:pPr>
        <w:shd w:val="clear" w:color="auto" w:fill="FFFFFF"/>
        <w:spacing w:after="0"/>
        <w:ind w:left="1152"/>
        <w:rPr>
          <w:rFonts w:ascii="Calibri" w:eastAsia="Times New Roman" w:hAnsi="Calibri"/>
          <w:color w:val="000000"/>
        </w:rPr>
      </w:pPr>
      <w:r w:rsidRPr="00011CC1">
        <w:rPr>
          <w:rFonts w:ascii="Calibri" w:eastAsia="Times New Roman" w:hAnsi="Calibri"/>
          <w:color w:val="000000"/>
        </w:rPr>
        <w:t># Combined Tag and Cache with 8 Word Enables</w:t>
      </w:r>
    </w:p>
    <w:p w:rsidR="00011CC1" w:rsidRPr="00011CC1" w:rsidRDefault="00011CC1" w:rsidP="00702606">
      <w:pPr>
        <w:shd w:val="clear" w:color="auto" w:fill="FFFFFF"/>
        <w:spacing w:after="0"/>
        <w:ind w:left="1152"/>
        <w:rPr>
          <w:rFonts w:ascii="Calibri" w:eastAsia="Times New Roman" w:hAnsi="Calibri"/>
          <w:color w:val="000000"/>
        </w:rPr>
      </w:pPr>
      <w:r w:rsidRPr="00011CC1">
        <w:rPr>
          <w:rFonts w:ascii="Calibri" w:eastAsia="Times New Roman" w:hAnsi="Calibri"/>
          <w:color w:val="000000"/>
        </w:rPr>
        <w:t>1R1W_</w:t>
      </w:r>
      <w:proofErr w:type="gramStart"/>
      <w:r w:rsidRPr="00011CC1">
        <w:rPr>
          <w:rFonts w:ascii="Calibri" w:eastAsia="Times New Roman" w:hAnsi="Calibri"/>
          <w:color w:val="000000"/>
        </w:rPr>
        <w:t>A127(</w:t>
      </w:r>
      <w:proofErr w:type="gramEnd"/>
      <w:r w:rsidRPr="00011CC1">
        <w:rPr>
          <w:rFonts w:ascii="Calibri" w:eastAsia="Times New Roman" w:hAnsi="Calibri"/>
          <w:color w:val="000000"/>
        </w:rPr>
        <w:t>f, w, b) [RL]</w:t>
      </w:r>
    </w:p>
    <w:p w:rsidR="00011CC1" w:rsidRPr="00011CC1" w:rsidRDefault="00011CC1" w:rsidP="00702606">
      <w:pPr>
        <w:shd w:val="clear" w:color="auto" w:fill="FFFFFF"/>
        <w:spacing w:after="0"/>
        <w:ind w:left="1152"/>
        <w:rPr>
          <w:rFonts w:ascii="Calibri" w:eastAsia="Times New Roman" w:hAnsi="Calibri"/>
          <w:color w:val="000000"/>
        </w:rPr>
      </w:pPr>
    </w:p>
    <w:p w:rsidR="00011CC1" w:rsidRPr="00011CC1" w:rsidRDefault="00011CC1" w:rsidP="00702606">
      <w:pPr>
        <w:shd w:val="clear" w:color="auto" w:fill="FFFFFF"/>
        <w:spacing w:after="0"/>
        <w:ind w:left="1152"/>
        <w:rPr>
          <w:rFonts w:ascii="Calibri" w:eastAsia="Times New Roman" w:hAnsi="Calibri"/>
          <w:color w:val="000000"/>
        </w:rPr>
      </w:pPr>
      <w:proofErr w:type="spellStart"/>
      <w:proofErr w:type="gramStart"/>
      <w:r w:rsidRPr="00011CC1">
        <w:rPr>
          <w:rFonts w:ascii="Calibri" w:eastAsia="Times New Roman" w:hAnsi="Calibri"/>
          <w:color w:val="000000"/>
        </w:rPr>
        <w:t>vars</w:t>
      </w:r>
      <w:proofErr w:type="spellEnd"/>
      <w:proofErr w:type="gramEnd"/>
      <w:r w:rsidRPr="00011CC1">
        <w:rPr>
          <w:rFonts w:ascii="Calibri" w:eastAsia="Times New Roman" w:hAnsi="Calibri"/>
          <w:color w:val="000000"/>
        </w:rPr>
        <w:t xml:space="preserve">        : n  __ </w:t>
      </w:r>
      <w:proofErr w:type="spellStart"/>
      <w:r w:rsidRPr="00011CC1">
        <w:rPr>
          <w:rFonts w:ascii="Calibri" w:eastAsia="Times New Roman" w:hAnsi="Calibri"/>
          <w:color w:val="000000"/>
        </w:rPr>
        <w:t>bank_count</w:t>
      </w:r>
      <w:proofErr w:type="spellEnd"/>
      <w:r w:rsidRPr="00011CC1">
        <w:rPr>
          <w:rFonts w:ascii="Calibri" w:eastAsia="Times New Roman" w:hAnsi="Calibri"/>
          <w:color w:val="000000"/>
        </w:rPr>
        <w:t>(1)</w:t>
      </w:r>
    </w:p>
    <w:p w:rsidR="00011CC1" w:rsidRPr="00011CC1" w:rsidRDefault="00011CC1" w:rsidP="00702606">
      <w:pPr>
        <w:shd w:val="clear" w:color="auto" w:fill="FFFFFF"/>
        <w:spacing w:after="0"/>
        <w:ind w:left="1152"/>
        <w:rPr>
          <w:rFonts w:ascii="Calibri" w:eastAsia="Times New Roman" w:hAnsi="Calibri"/>
          <w:color w:val="000000"/>
        </w:rPr>
      </w:pPr>
      <w:r w:rsidRPr="00011CC1">
        <w:rPr>
          <w:rFonts w:ascii="Calibri" w:eastAsia="Times New Roman" w:hAnsi="Calibri"/>
          <w:color w:val="000000"/>
        </w:rPr>
        <w:t xml:space="preserve">              </w:t>
      </w:r>
      <w:r>
        <w:rPr>
          <w:rFonts w:ascii="Calibri" w:eastAsia="Times New Roman" w:hAnsi="Calibri"/>
          <w:color w:val="000000"/>
        </w:rPr>
        <w:t xml:space="preserve">   </w:t>
      </w:r>
      <w:proofErr w:type="spellStart"/>
      <w:proofErr w:type="gramStart"/>
      <w:r w:rsidRPr="00011CC1">
        <w:rPr>
          <w:rFonts w:ascii="Calibri" w:eastAsia="Times New Roman" w:hAnsi="Calibri"/>
          <w:color w:val="000000"/>
        </w:rPr>
        <w:t>ws</w:t>
      </w:r>
      <w:proofErr w:type="spellEnd"/>
      <w:proofErr w:type="gramEnd"/>
      <w:r w:rsidRPr="00011CC1">
        <w:rPr>
          <w:rFonts w:ascii="Calibri" w:eastAsia="Times New Roman" w:hAnsi="Calibri"/>
          <w:color w:val="000000"/>
        </w:rPr>
        <w:t xml:space="preserve"> __ </w:t>
      </w:r>
      <w:proofErr w:type="spellStart"/>
      <w:r w:rsidRPr="00011CC1">
        <w:rPr>
          <w:rFonts w:ascii="Calibri" w:eastAsia="Times New Roman" w:hAnsi="Calibri"/>
          <w:color w:val="000000"/>
        </w:rPr>
        <w:t>words_array</w:t>
      </w:r>
      <w:proofErr w:type="spellEnd"/>
      <w:r w:rsidRPr="00011CC1">
        <w:rPr>
          <w:rFonts w:ascii="Calibri" w:eastAsia="Times New Roman" w:hAnsi="Calibri"/>
          <w:color w:val="000000"/>
        </w:rPr>
        <w:t>(</w:t>
      </w:r>
      <w:proofErr w:type="spellStart"/>
      <w:r w:rsidRPr="00011CC1">
        <w:rPr>
          <w:rFonts w:ascii="Calibri" w:eastAsia="Times New Roman" w:hAnsi="Calibri"/>
          <w:color w:val="000000"/>
        </w:rPr>
        <w:t>n,w</w:t>
      </w:r>
      <w:proofErr w:type="spellEnd"/>
      <w:r w:rsidRPr="00011CC1">
        <w:rPr>
          <w:rFonts w:ascii="Calibri" w:eastAsia="Times New Roman" w:hAnsi="Calibri"/>
          <w:color w:val="000000"/>
        </w:rPr>
        <w:t>)</w:t>
      </w:r>
    </w:p>
    <w:p w:rsidR="00011CC1" w:rsidRPr="00011CC1" w:rsidRDefault="00011CC1" w:rsidP="00702606">
      <w:pPr>
        <w:shd w:val="clear" w:color="auto" w:fill="FFFFFF"/>
        <w:spacing w:after="0"/>
        <w:ind w:left="1152"/>
        <w:rPr>
          <w:rFonts w:ascii="Calibri" w:eastAsia="Times New Roman" w:hAnsi="Calibri"/>
          <w:color w:val="000000"/>
        </w:rPr>
      </w:pPr>
      <w:r w:rsidRPr="00011CC1">
        <w:rPr>
          <w:rFonts w:ascii="Calibri" w:eastAsia="Times New Roman" w:hAnsi="Calibri"/>
          <w:color w:val="000000"/>
        </w:rPr>
        <w:t>             </w:t>
      </w:r>
      <w:r>
        <w:rPr>
          <w:rFonts w:ascii="Calibri" w:eastAsia="Times New Roman" w:hAnsi="Calibri"/>
          <w:color w:val="000000"/>
        </w:rPr>
        <w:t xml:space="preserve">   </w:t>
      </w:r>
      <w:r w:rsidRPr="00011CC1">
        <w:rPr>
          <w:rFonts w:ascii="Calibri" w:eastAsia="Times New Roman" w:hAnsi="Calibri"/>
          <w:color w:val="000000"/>
        </w:rPr>
        <w:t xml:space="preserve"> </w:t>
      </w:r>
      <w:proofErr w:type="gramStart"/>
      <w:r w:rsidRPr="00011CC1">
        <w:rPr>
          <w:rFonts w:ascii="Calibri" w:eastAsia="Times New Roman" w:hAnsi="Calibri"/>
          <w:color w:val="000000"/>
        </w:rPr>
        <w:t>b</w:t>
      </w:r>
      <w:proofErr w:type="gramEnd"/>
      <w:r w:rsidRPr="00011CC1">
        <w:rPr>
          <w:rFonts w:ascii="Calibri" w:eastAsia="Times New Roman" w:hAnsi="Calibri"/>
          <w:color w:val="000000"/>
        </w:rPr>
        <w:t>' __ bits(b)</w:t>
      </w:r>
    </w:p>
    <w:p w:rsidR="00011CC1" w:rsidRPr="00011CC1" w:rsidRDefault="00011CC1" w:rsidP="00702606">
      <w:pPr>
        <w:shd w:val="clear" w:color="auto" w:fill="FFFFFF"/>
        <w:spacing w:after="0"/>
        <w:ind w:left="1152"/>
        <w:rPr>
          <w:rFonts w:ascii="Calibri" w:eastAsia="Times New Roman" w:hAnsi="Calibri"/>
          <w:color w:val="000000"/>
        </w:rPr>
      </w:pPr>
      <w:proofErr w:type="gramStart"/>
      <w:r w:rsidRPr="00011CC1">
        <w:rPr>
          <w:rFonts w:ascii="Calibri" w:eastAsia="Times New Roman" w:hAnsi="Calibri"/>
          <w:color w:val="000000"/>
        </w:rPr>
        <w:t>formulae</w:t>
      </w:r>
      <w:proofErr w:type="gramEnd"/>
      <w:r w:rsidRPr="00011CC1">
        <w:rPr>
          <w:rFonts w:ascii="Calibri" w:eastAsia="Times New Roman" w:hAnsi="Calibri"/>
          <w:color w:val="000000"/>
        </w:rPr>
        <w:t xml:space="preserve">    : p  = TAG_BITS(n+1024)</w:t>
      </w:r>
    </w:p>
    <w:p w:rsidR="00011CC1" w:rsidRPr="00011CC1" w:rsidRDefault="00011CC1" w:rsidP="00702606">
      <w:pPr>
        <w:shd w:val="clear" w:color="auto" w:fill="FFFFFF"/>
        <w:spacing w:after="0"/>
        <w:ind w:left="1152"/>
        <w:rPr>
          <w:rFonts w:ascii="Calibri" w:eastAsia="Times New Roman" w:hAnsi="Calibri"/>
          <w:color w:val="000000"/>
        </w:rPr>
      </w:pPr>
      <w:r w:rsidRPr="00011CC1">
        <w:rPr>
          <w:rFonts w:ascii="Calibri" w:eastAsia="Times New Roman" w:hAnsi="Calibri"/>
          <w:color w:val="000000"/>
        </w:rPr>
        <w:t xml:space="preserve">              </w:t>
      </w:r>
      <w:r>
        <w:rPr>
          <w:rFonts w:ascii="Calibri" w:eastAsia="Times New Roman" w:hAnsi="Calibri"/>
          <w:color w:val="000000"/>
        </w:rPr>
        <w:t xml:space="preserve">        </w:t>
      </w:r>
      <w:proofErr w:type="gramStart"/>
      <w:r w:rsidRPr="00011CC1">
        <w:rPr>
          <w:rFonts w:ascii="Calibri" w:eastAsia="Times New Roman" w:hAnsi="Calibri"/>
          <w:color w:val="000000"/>
        </w:rPr>
        <w:t>w</w:t>
      </w:r>
      <w:proofErr w:type="gramEnd"/>
      <w:r w:rsidRPr="00011CC1">
        <w:rPr>
          <w:rFonts w:ascii="Calibri" w:eastAsia="Times New Roman" w:hAnsi="Calibri"/>
          <w:color w:val="000000"/>
        </w:rPr>
        <w:t xml:space="preserve">' = </w:t>
      </w:r>
      <w:proofErr w:type="spellStart"/>
      <w:r w:rsidRPr="00011CC1">
        <w:rPr>
          <w:rFonts w:ascii="Calibri" w:eastAsia="Times New Roman" w:hAnsi="Calibri"/>
          <w:color w:val="000000"/>
        </w:rPr>
        <w:t>ws.max</w:t>
      </w:r>
      <w:proofErr w:type="spellEnd"/>
      <w:r w:rsidRPr="00011CC1">
        <w:rPr>
          <w:rFonts w:ascii="Calibri" w:eastAsia="Times New Roman" w:hAnsi="Calibri"/>
          <w:color w:val="000000"/>
        </w:rPr>
        <w:t>()</w:t>
      </w:r>
    </w:p>
    <w:p w:rsidR="00011CC1" w:rsidRPr="00011CC1" w:rsidRDefault="00011CC1" w:rsidP="00702606">
      <w:pPr>
        <w:shd w:val="clear" w:color="auto" w:fill="FFFFFF"/>
        <w:spacing w:after="0"/>
        <w:ind w:left="1152"/>
        <w:rPr>
          <w:rFonts w:ascii="Calibri" w:eastAsia="Times New Roman" w:hAnsi="Calibri"/>
          <w:color w:val="000000"/>
        </w:rPr>
      </w:pPr>
      <w:proofErr w:type="gramStart"/>
      <w:r w:rsidRPr="00011CC1">
        <w:rPr>
          <w:rFonts w:ascii="Calibri" w:eastAsia="Times New Roman" w:hAnsi="Calibri"/>
          <w:color w:val="000000"/>
        </w:rPr>
        <w:t>macros</w:t>
      </w:r>
      <w:proofErr w:type="gramEnd"/>
      <w:r w:rsidRPr="00011CC1">
        <w:rPr>
          <w:rFonts w:ascii="Calibri" w:eastAsia="Times New Roman" w:hAnsi="Calibri"/>
          <w:color w:val="000000"/>
        </w:rPr>
        <w:t>:</w:t>
      </w:r>
    </w:p>
    <w:p w:rsidR="00011CC1" w:rsidRPr="00011CC1" w:rsidRDefault="00011CC1" w:rsidP="00702606">
      <w:pPr>
        <w:shd w:val="clear" w:color="auto" w:fill="FFFFFF"/>
        <w:spacing w:after="0"/>
        <w:ind w:left="1152"/>
        <w:rPr>
          <w:rFonts w:ascii="Calibri" w:eastAsia="Times New Roman" w:hAnsi="Calibri"/>
          <w:color w:val="000000"/>
        </w:rPr>
      </w:pPr>
      <w:proofErr w:type="gramStart"/>
      <w:r w:rsidRPr="00011CC1">
        <w:rPr>
          <w:rFonts w:ascii="Calibri" w:eastAsia="Times New Roman" w:hAnsi="Calibri"/>
          <w:color w:val="000000"/>
        </w:rPr>
        <w:t>type1(</w:t>
      </w:r>
      <w:proofErr w:type="gramEnd"/>
      <w:r w:rsidRPr="00011CC1">
        <w:rPr>
          <w:rFonts w:ascii="Calibri" w:eastAsia="Times New Roman" w:hAnsi="Calibri"/>
          <w:color w:val="000000"/>
        </w:rPr>
        <w:t xml:space="preserve">BASE)       : n * 1RW(f, </w:t>
      </w:r>
      <w:proofErr w:type="spellStart"/>
      <w:r w:rsidRPr="00011CC1">
        <w:rPr>
          <w:rFonts w:ascii="Calibri" w:eastAsia="Times New Roman" w:hAnsi="Calibri"/>
          <w:color w:val="000000"/>
        </w:rPr>
        <w:t>ws</w:t>
      </w:r>
      <w:proofErr w:type="spellEnd"/>
      <w:r w:rsidRPr="00011CC1">
        <w:rPr>
          <w:rFonts w:ascii="Calibri" w:eastAsia="Times New Roman" w:hAnsi="Calibri"/>
          <w:color w:val="000000"/>
        </w:rPr>
        <w:t>, b')</w:t>
      </w:r>
    </w:p>
    <w:p w:rsidR="00011CC1" w:rsidRDefault="00011CC1" w:rsidP="00702606">
      <w:pPr>
        <w:shd w:val="clear" w:color="auto" w:fill="FFFFFF"/>
        <w:spacing w:after="0"/>
        <w:ind w:left="1152"/>
        <w:rPr>
          <w:rFonts w:ascii="Calibri" w:eastAsia="Times New Roman" w:hAnsi="Calibri"/>
          <w:color w:val="000000"/>
        </w:rPr>
      </w:pPr>
      <w:r w:rsidRPr="00011CC1">
        <w:rPr>
          <w:rFonts w:ascii="Calibri" w:eastAsia="Times New Roman" w:hAnsi="Calibri"/>
          <w:color w:val="000000"/>
        </w:rPr>
        <w:t>type2            </w:t>
      </w:r>
      <w:r>
        <w:rPr>
          <w:rFonts w:ascii="Calibri" w:eastAsia="Times New Roman" w:hAnsi="Calibri"/>
          <w:color w:val="000000"/>
        </w:rPr>
        <w:t xml:space="preserve">      </w:t>
      </w:r>
      <w:r w:rsidRPr="00011CC1">
        <w:rPr>
          <w:rFonts w:ascii="Calibri" w:eastAsia="Times New Roman" w:hAnsi="Calibri"/>
          <w:color w:val="000000"/>
        </w:rPr>
        <w:t xml:space="preserve"> : 2 * </w:t>
      </w:r>
      <w:proofErr w:type="gramStart"/>
      <w:r w:rsidRPr="00011CC1">
        <w:rPr>
          <w:rFonts w:ascii="Calibri" w:eastAsia="Times New Roman" w:hAnsi="Calibri"/>
          <w:color w:val="000000"/>
        </w:rPr>
        <w:t>1R1W(</w:t>
      </w:r>
      <w:proofErr w:type="gramEnd"/>
      <w:r w:rsidRPr="00011CC1">
        <w:rPr>
          <w:rFonts w:ascii="Calibri" w:eastAsia="Times New Roman" w:hAnsi="Calibri"/>
          <w:color w:val="000000"/>
        </w:rPr>
        <w:t xml:space="preserve">f, w', </w:t>
      </w:r>
      <w:proofErr w:type="spellStart"/>
      <w:r w:rsidRPr="00011CC1">
        <w:rPr>
          <w:rFonts w:ascii="Calibri" w:eastAsia="Times New Roman" w:hAnsi="Calibri"/>
          <w:color w:val="000000"/>
        </w:rPr>
        <w:t>b'+p</w:t>
      </w:r>
      <w:proofErr w:type="spellEnd"/>
      <w:r w:rsidRPr="00011CC1">
        <w:rPr>
          <w:rFonts w:ascii="Calibri" w:eastAsia="Times New Roman" w:hAnsi="Calibri"/>
          <w:color w:val="000000"/>
        </w:rPr>
        <w:t>)</w:t>
      </w:r>
    </w:p>
    <w:p w:rsidR="00011CC1" w:rsidRDefault="00011CC1" w:rsidP="00702606">
      <w:pPr>
        <w:shd w:val="clear" w:color="auto" w:fill="FFFFFF"/>
        <w:spacing w:after="0"/>
        <w:ind w:left="1152"/>
        <w:rPr>
          <w:rFonts w:ascii="Calibri" w:eastAsia="Times New Roman" w:hAnsi="Calibri"/>
          <w:color w:val="000000"/>
        </w:rPr>
      </w:pPr>
    </w:p>
    <w:p w:rsidR="00011CC1" w:rsidRDefault="00A11C43" w:rsidP="00702606">
      <w:pPr>
        <w:shd w:val="clear" w:color="auto" w:fill="FFFFFF"/>
        <w:spacing w:after="0"/>
        <w:ind w:left="1152"/>
        <w:rPr>
          <w:rFonts w:ascii="Calibri" w:eastAsia="Times New Roman" w:hAnsi="Calibri"/>
          <w:color w:val="000000"/>
        </w:rPr>
      </w:pPr>
      <w:r>
        <w:rPr>
          <w:rFonts w:ascii="Calibri" w:eastAsia="Times New Roman" w:hAnsi="Calibri"/>
          <w:color w:val="000000"/>
        </w:rPr>
        <w:t xml:space="preserve">The above algorithmic description defines the characteristics (frequency, depth and width) of the memory macros used for 1r1w_a127. </w:t>
      </w:r>
      <w:r w:rsidR="00011CC1">
        <w:rPr>
          <w:rFonts w:ascii="Calibri" w:eastAsia="Times New Roman" w:hAnsi="Calibri"/>
          <w:color w:val="000000"/>
        </w:rPr>
        <w:t xml:space="preserve">There are two types of memories in the IP – type 1 (T1) and type2 (T2). </w:t>
      </w:r>
    </w:p>
    <w:p w:rsidR="00011CC1" w:rsidRDefault="00011CC1" w:rsidP="00011CC1">
      <w:pPr>
        <w:shd w:val="clear" w:color="auto" w:fill="FFFFFF"/>
        <w:spacing w:after="0"/>
        <w:ind w:left="360"/>
        <w:rPr>
          <w:rFonts w:ascii="Calibri" w:eastAsia="Times New Roman" w:hAnsi="Calibri"/>
          <w:color w:val="000000"/>
        </w:rPr>
      </w:pPr>
    </w:p>
    <w:p w:rsidR="00011CC1" w:rsidRDefault="00011CC1" w:rsidP="00702606">
      <w:pPr>
        <w:pStyle w:val="ListParagraph"/>
        <w:numPr>
          <w:ilvl w:val="1"/>
          <w:numId w:val="14"/>
        </w:numPr>
        <w:ind w:left="1512"/>
        <w:rPr>
          <w:sz w:val="24"/>
        </w:rPr>
      </w:pPr>
      <w:r w:rsidRPr="000E3336">
        <w:rPr>
          <w:b/>
          <w:sz w:val="24"/>
        </w:rPr>
        <w:t>T1 Memory:</w:t>
      </w:r>
      <w:r>
        <w:rPr>
          <w:sz w:val="24"/>
        </w:rPr>
        <w:t xml:space="preserve"> This memory is </w:t>
      </w:r>
      <w:r>
        <w:rPr>
          <w:sz w:val="24"/>
        </w:rPr>
        <w:t xml:space="preserve">the bulk of the memory used in the 1r1w_a127 and is </w:t>
      </w:r>
      <w:r>
        <w:rPr>
          <w:sz w:val="24"/>
        </w:rPr>
        <w:t xml:space="preserve">used for the primary data storage. The size of this memory is equal total capacity requirement of the algorithmic memory. </w:t>
      </w:r>
      <w:r>
        <w:rPr>
          <w:sz w:val="24"/>
        </w:rPr>
        <w:t xml:space="preserve">The depth of the memory is equal to the depth of required memory and the width is equal to the width of the IP. In 1r1re_a127 1RW (single port memory) is used as physical memory </w:t>
      </w:r>
      <w:r>
        <w:rPr>
          <w:sz w:val="24"/>
        </w:rPr>
        <w:t xml:space="preserve">for </w:t>
      </w:r>
      <w:r>
        <w:rPr>
          <w:sz w:val="24"/>
        </w:rPr>
        <w:t xml:space="preserve">T1 memory. </w:t>
      </w:r>
    </w:p>
    <w:p w:rsidR="00A11C43" w:rsidRDefault="00A11C43" w:rsidP="00702606">
      <w:pPr>
        <w:pStyle w:val="ListParagraph"/>
        <w:numPr>
          <w:ilvl w:val="1"/>
          <w:numId w:val="15"/>
        </w:numPr>
        <w:rPr>
          <w:sz w:val="24"/>
        </w:rPr>
      </w:pPr>
      <w:r>
        <w:rPr>
          <w:sz w:val="24"/>
        </w:rPr>
        <w:t xml:space="preserve">f – </w:t>
      </w:r>
      <w:proofErr w:type="gramStart"/>
      <w:r>
        <w:rPr>
          <w:sz w:val="24"/>
        </w:rPr>
        <w:t>target</w:t>
      </w:r>
      <w:proofErr w:type="gramEnd"/>
      <w:r>
        <w:rPr>
          <w:sz w:val="24"/>
        </w:rPr>
        <w:t xml:space="preserve"> frequency of T1 memory</w:t>
      </w:r>
      <w:r w:rsidR="000E3336">
        <w:rPr>
          <w:sz w:val="24"/>
        </w:rPr>
        <w:t xml:space="preserve">. </w:t>
      </w:r>
      <w:r w:rsidR="000E3336">
        <w:rPr>
          <w:sz w:val="24"/>
        </w:rPr>
        <w:t>This parameter is user defined.</w:t>
      </w:r>
    </w:p>
    <w:p w:rsidR="00A11C43" w:rsidRDefault="00A11C43" w:rsidP="00702606">
      <w:pPr>
        <w:pStyle w:val="ListParagraph"/>
        <w:numPr>
          <w:ilvl w:val="1"/>
          <w:numId w:val="15"/>
        </w:numPr>
        <w:rPr>
          <w:sz w:val="24"/>
        </w:rPr>
      </w:pPr>
      <w:proofErr w:type="spellStart"/>
      <w:r>
        <w:rPr>
          <w:sz w:val="24"/>
        </w:rPr>
        <w:t>ws</w:t>
      </w:r>
      <w:proofErr w:type="spellEnd"/>
      <w:r>
        <w:rPr>
          <w:sz w:val="24"/>
        </w:rPr>
        <w:t xml:space="preserve"> – The optimal depth of the T1 memory macros. For IP sizes which are non-power-of-two the tool can optimize the area using different size T1 macros. </w:t>
      </w:r>
      <w:r w:rsidR="000E3336">
        <w:rPr>
          <w:sz w:val="24"/>
        </w:rPr>
        <w:t>This parameter is Platform optimized.</w:t>
      </w:r>
    </w:p>
    <w:p w:rsidR="00A11C43" w:rsidRDefault="00A11C43" w:rsidP="00702606">
      <w:pPr>
        <w:pStyle w:val="ListParagraph"/>
        <w:numPr>
          <w:ilvl w:val="1"/>
          <w:numId w:val="15"/>
        </w:numPr>
        <w:rPr>
          <w:sz w:val="24"/>
        </w:rPr>
      </w:pPr>
      <w:proofErr w:type="gramStart"/>
      <w:r>
        <w:rPr>
          <w:sz w:val="24"/>
        </w:rPr>
        <w:t>b</w:t>
      </w:r>
      <w:proofErr w:type="gramEnd"/>
      <w:r>
        <w:rPr>
          <w:sz w:val="24"/>
        </w:rPr>
        <w:t xml:space="preserve">’ </w:t>
      </w:r>
      <w:r w:rsidR="000E3336">
        <w:rPr>
          <w:sz w:val="24"/>
        </w:rPr>
        <w:t>–</w:t>
      </w:r>
      <w:r>
        <w:rPr>
          <w:sz w:val="24"/>
        </w:rPr>
        <w:t xml:space="preserve"> </w:t>
      </w:r>
      <w:r w:rsidR="000E3336">
        <w:rPr>
          <w:sz w:val="24"/>
        </w:rPr>
        <w:t>data with of the IP. This parameter is user defined.</w:t>
      </w:r>
      <w:r>
        <w:rPr>
          <w:sz w:val="24"/>
        </w:rPr>
        <w:t xml:space="preserve"> </w:t>
      </w:r>
    </w:p>
    <w:p w:rsidR="000E3336" w:rsidRDefault="000E3336" w:rsidP="00702606">
      <w:pPr>
        <w:pStyle w:val="ListParagraph"/>
        <w:numPr>
          <w:ilvl w:val="1"/>
          <w:numId w:val="15"/>
        </w:numPr>
        <w:rPr>
          <w:sz w:val="24"/>
        </w:rPr>
      </w:pPr>
      <w:r>
        <w:rPr>
          <w:sz w:val="24"/>
        </w:rPr>
        <w:t xml:space="preserve">n – </w:t>
      </w:r>
      <w:proofErr w:type="gramStart"/>
      <w:r>
        <w:rPr>
          <w:sz w:val="24"/>
        </w:rPr>
        <w:t>is</w:t>
      </w:r>
      <w:proofErr w:type="gramEnd"/>
      <w:r>
        <w:rPr>
          <w:sz w:val="24"/>
        </w:rPr>
        <w:t xml:space="preserve"> the optimal number of T1 macros. </w:t>
      </w:r>
      <w:r>
        <w:rPr>
          <w:sz w:val="24"/>
        </w:rPr>
        <w:t>This parameter is Platform optimized.</w:t>
      </w:r>
    </w:p>
    <w:p w:rsidR="00702606" w:rsidRDefault="00702606" w:rsidP="00702606">
      <w:pPr>
        <w:pStyle w:val="ListParagraph"/>
        <w:ind w:left="1872"/>
        <w:rPr>
          <w:sz w:val="24"/>
        </w:rPr>
      </w:pPr>
    </w:p>
    <w:p w:rsidR="00011CC1" w:rsidRDefault="00011CC1" w:rsidP="00702606">
      <w:pPr>
        <w:pStyle w:val="ListParagraph"/>
        <w:numPr>
          <w:ilvl w:val="1"/>
          <w:numId w:val="14"/>
        </w:numPr>
        <w:ind w:left="1530"/>
        <w:rPr>
          <w:sz w:val="24"/>
        </w:rPr>
      </w:pPr>
      <w:r w:rsidRPr="00702606">
        <w:rPr>
          <w:b/>
          <w:sz w:val="24"/>
        </w:rPr>
        <w:t>T2 Memory:</w:t>
      </w:r>
      <w:r w:rsidRPr="00702606">
        <w:rPr>
          <w:sz w:val="24"/>
        </w:rPr>
        <w:t xml:space="preserve"> This memory i</w:t>
      </w:r>
      <w:r w:rsidRPr="00702606">
        <w:rPr>
          <w:sz w:val="24"/>
        </w:rPr>
        <w:t xml:space="preserve">s used for two types of data – </w:t>
      </w:r>
      <w:r w:rsidR="00702606" w:rsidRPr="00702606">
        <w:rPr>
          <w:sz w:val="24"/>
        </w:rPr>
        <w:t xml:space="preserve">regular data that </w:t>
      </w:r>
      <w:r w:rsidRPr="00702606">
        <w:rPr>
          <w:sz w:val="24"/>
        </w:rPr>
        <w:t xml:space="preserve">cannot be written in the T1 banks due to collision read </w:t>
      </w:r>
      <w:r w:rsidRPr="00702606">
        <w:rPr>
          <w:sz w:val="24"/>
        </w:rPr>
        <w:t xml:space="preserve">and </w:t>
      </w:r>
      <w:r w:rsidRPr="00702606">
        <w:rPr>
          <w:sz w:val="24"/>
        </w:rPr>
        <w:t>write collision</w:t>
      </w:r>
      <w:r w:rsidRPr="00702606">
        <w:rPr>
          <w:sz w:val="24"/>
        </w:rPr>
        <w:t xml:space="preserve"> and the state</w:t>
      </w:r>
      <w:r w:rsidRPr="00702606">
        <w:rPr>
          <w:sz w:val="24"/>
        </w:rPr>
        <w:t xml:space="preserve">. </w:t>
      </w:r>
      <w:r w:rsidRPr="00702606">
        <w:rPr>
          <w:sz w:val="24"/>
        </w:rPr>
        <w:t xml:space="preserve">The regular data is referred to as the cache data and the state data is referred to as the tag data. </w:t>
      </w:r>
      <w:r w:rsidRPr="00702606">
        <w:rPr>
          <w:sz w:val="24"/>
        </w:rPr>
        <w:t xml:space="preserve">Reads are given higher priority on T1 reads and on collision cases write data is written to the T2 memory. </w:t>
      </w:r>
      <w:r w:rsidRPr="00702606">
        <w:rPr>
          <w:sz w:val="24"/>
        </w:rPr>
        <w:t xml:space="preserve">The tag for 1r1w_a127 </w:t>
      </w:r>
      <w:r w:rsidRPr="00702606">
        <w:rPr>
          <w:sz w:val="24"/>
        </w:rPr>
        <w:lastRenderedPageBreak/>
        <w:t xml:space="preserve">consists of the bank number </w:t>
      </w:r>
      <w:r w:rsidR="00A11C43" w:rsidRPr="00702606">
        <w:rPr>
          <w:sz w:val="24"/>
        </w:rPr>
        <w:t xml:space="preserve">and the write enable signals associated with the writes. Note that this structure is protected by ECC (SECDEC). </w:t>
      </w:r>
    </w:p>
    <w:p w:rsidR="00702606" w:rsidRPr="00702606" w:rsidRDefault="00702606" w:rsidP="00702606">
      <w:pPr>
        <w:pStyle w:val="ListParagraph"/>
        <w:ind w:left="1530"/>
        <w:rPr>
          <w:sz w:val="24"/>
        </w:rPr>
      </w:pPr>
    </w:p>
    <w:p w:rsidR="000E3336" w:rsidRDefault="000E3336" w:rsidP="00702606">
      <w:pPr>
        <w:pStyle w:val="ListParagraph"/>
        <w:numPr>
          <w:ilvl w:val="1"/>
          <w:numId w:val="16"/>
        </w:numPr>
        <w:rPr>
          <w:sz w:val="24"/>
        </w:rPr>
      </w:pPr>
      <w:r>
        <w:rPr>
          <w:sz w:val="24"/>
        </w:rPr>
        <w:t xml:space="preserve">f – </w:t>
      </w:r>
      <w:proofErr w:type="gramStart"/>
      <w:r>
        <w:rPr>
          <w:sz w:val="24"/>
        </w:rPr>
        <w:t>target</w:t>
      </w:r>
      <w:proofErr w:type="gramEnd"/>
      <w:r>
        <w:rPr>
          <w:sz w:val="24"/>
        </w:rPr>
        <w:t xml:space="preserve"> frequency of T1 memory. This parameter is user defined.</w:t>
      </w:r>
    </w:p>
    <w:p w:rsidR="000E3336" w:rsidRDefault="000E3336" w:rsidP="00702606">
      <w:pPr>
        <w:pStyle w:val="ListParagraph"/>
        <w:numPr>
          <w:ilvl w:val="1"/>
          <w:numId w:val="16"/>
        </w:numPr>
        <w:rPr>
          <w:sz w:val="24"/>
        </w:rPr>
      </w:pPr>
      <w:proofErr w:type="gramStart"/>
      <w:r>
        <w:rPr>
          <w:sz w:val="24"/>
        </w:rPr>
        <w:t>w</w:t>
      </w:r>
      <w:proofErr w:type="gramEnd"/>
      <w:r>
        <w:rPr>
          <w:sz w:val="24"/>
        </w:rPr>
        <w:t>’</w:t>
      </w:r>
      <w:r>
        <w:rPr>
          <w:sz w:val="24"/>
        </w:rPr>
        <w:t xml:space="preserve"> – The </w:t>
      </w:r>
      <w:r>
        <w:rPr>
          <w:sz w:val="24"/>
        </w:rPr>
        <w:t>maximum</w:t>
      </w:r>
      <w:r>
        <w:rPr>
          <w:sz w:val="24"/>
        </w:rPr>
        <w:t xml:space="preserve"> depth of the T1 memory macros. For IP sizes which are non-power-of-two the tool can optimize the area using different size T1 macros. </w:t>
      </w:r>
      <w:proofErr w:type="gramStart"/>
      <w:r>
        <w:rPr>
          <w:sz w:val="24"/>
        </w:rPr>
        <w:t>w</w:t>
      </w:r>
      <w:proofErr w:type="gramEnd"/>
      <w:r>
        <w:rPr>
          <w:sz w:val="24"/>
        </w:rPr>
        <w:t xml:space="preserve">’ would be the depth of the deepest t1 macro used. </w:t>
      </w:r>
      <w:r>
        <w:rPr>
          <w:sz w:val="24"/>
        </w:rPr>
        <w:t>This parameter is Platform optimized.</w:t>
      </w:r>
    </w:p>
    <w:p w:rsidR="000E3336" w:rsidRDefault="000E3336" w:rsidP="00702606">
      <w:pPr>
        <w:pStyle w:val="ListParagraph"/>
        <w:numPr>
          <w:ilvl w:val="1"/>
          <w:numId w:val="16"/>
        </w:numPr>
        <w:rPr>
          <w:sz w:val="24"/>
        </w:rPr>
      </w:pPr>
      <w:proofErr w:type="gramStart"/>
      <w:r>
        <w:rPr>
          <w:sz w:val="24"/>
        </w:rPr>
        <w:t>b</w:t>
      </w:r>
      <w:proofErr w:type="gramEnd"/>
      <w:r>
        <w:rPr>
          <w:sz w:val="24"/>
        </w:rPr>
        <w:t xml:space="preserve">’ – data with of the IP. This parameter is user defined. </w:t>
      </w:r>
    </w:p>
    <w:p w:rsidR="000E3336" w:rsidRPr="000E3336" w:rsidRDefault="000E3336" w:rsidP="00702606">
      <w:pPr>
        <w:pStyle w:val="ListParagraph"/>
        <w:numPr>
          <w:ilvl w:val="1"/>
          <w:numId w:val="16"/>
        </w:numPr>
        <w:rPr>
          <w:sz w:val="24"/>
        </w:rPr>
      </w:pPr>
      <w:r w:rsidRPr="000E3336">
        <w:rPr>
          <w:sz w:val="24"/>
        </w:rPr>
        <w:t>p</w:t>
      </w:r>
      <w:r w:rsidRPr="000E3336">
        <w:rPr>
          <w:sz w:val="24"/>
        </w:rPr>
        <w:t xml:space="preserve"> – </w:t>
      </w:r>
      <w:proofErr w:type="gramStart"/>
      <w:r w:rsidRPr="000E3336">
        <w:rPr>
          <w:sz w:val="24"/>
        </w:rPr>
        <w:t>is</w:t>
      </w:r>
      <w:proofErr w:type="gramEnd"/>
      <w:r w:rsidRPr="000E3336">
        <w:rPr>
          <w:sz w:val="24"/>
        </w:rPr>
        <w:t xml:space="preserve"> </w:t>
      </w:r>
      <w:r>
        <w:rPr>
          <w:sz w:val="24"/>
        </w:rPr>
        <w:t xml:space="preserve">the width of the tag, the write enable ECC protected. </w:t>
      </w:r>
    </w:p>
    <w:p w:rsidR="000E3336" w:rsidRDefault="000E3336" w:rsidP="000E3336">
      <w:pPr>
        <w:pStyle w:val="ListParagraph"/>
        <w:rPr>
          <w:b/>
          <w:sz w:val="32"/>
        </w:rPr>
      </w:pPr>
    </w:p>
    <w:p w:rsidR="000C2C82" w:rsidRDefault="000C2C82" w:rsidP="00CE46FC">
      <w:pPr>
        <w:pStyle w:val="ListParagraph"/>
        <w:numPr>
          <w:ilvl w:val="0"/>
          <w:numId w:val="13"/>
        </w:numPr>
        <w:rPr>
          <w:b/>
          <w:sz w:val="32"/>
        </w:rPr>
      </w:pPr>
      <w:r>
        <w:rPr>
          <w:b/>
          <w:sz w:val="32"/>
        </w:rPr>
        <w:t>Block Diagram</w:t>
      </w:r>
    </w:p>
    <w:p w:rsidR="000E3336" w:rsidRDefault="000E3336" w:rsidP="000E3336">
      <w:pPr>
        <w:rPr>
          <w:b/>
          <w:sz w:val="32"/>
        </w:rPr>
      </w:pPr>
    </w:p>
    <w:p w:rsidR="00CE46FC" w:rsidRDefault="00CE46FC" w:rsidP="000E3336">
      <w:pPr>
        <w:rPr>
          <w:b/>
          <w:sz w:val="32"/>
        </w:rPr>
      </w:pPr>
    </w:p>
    <w:p w:rsidR="00CE46FC" w:rsidRDefault="00CE46FC" w:rsidP="000E3336">
      <w:pPr>
        <w:rPr>
          <w:b/>
          <w:sz w:val="32"/>
        </w:rPr>
      </w:pPr>
    </w:p>
    <w:p w:rsidR="00CE46FC" w:rsidRPr="000E3336" w:rsidRDefault="00CE46FC" w:rsidP="000E3336">
      <w:pPr>
        <w:rPr>
          <w:b/>
          <w:sz w:val="32"/>
        </w:rPr>
      </w:pPr>
    </w:p>
    <w:p w:rsidR="000E3336" w:rsidRDefault="000E3336" w:rsidP="000E3336">
      <w:pPr>
        <w:pStyle w:val="ListParagraph"/>
        <w:jc w:val="center"/>
        <w:rPr>
          <w:b/>
          <w:sz w:val="32"/>
        </w:rPr>
      </w:pPr>
      <w:r>
        <w:rPr>
          <w:b/>
          <w:sz w:val="32"/>
        </w:rPr>
        <w:t>Figure 1 Picture.</w:t>
      </w:r>
    </w:p>
    <w:p w:rsidR="000E3336" w:rsidRDefault="000E3336" w:rsidP="000E3336">
      <w:pPr>
        <w:pStyle w:val="ListParagraph"/>
        <w:rPr>
          <w:b/>
          <w:sz w:val="32"/>
        </w:rPr>
      </w:pPr>
    </w:p>
    <w:p w:rsidR="00F25D0B" w:rsidRDefault="00F25D0B" w:rsidP="00F25D0B">
      <w:pPr>
        <w:pStyle w:val="ListParagraph"/>
        <w:rPr>
          <w:sz w:val="24"/>
          <w:szCs w:val="24"/>
        </w:rPr>
      </w:pPr>
      <w:r>
        <w:rPr>
          <w:sz w:val="24"/>
          <w:szCs w:val="24"/>
        </w:rPr>
        <w:t>A</w:t>
      </w:r>
      <w:r w:rsidR="00744535">
        <w:rPr>
          <w:sz w:val="24"/>
          <w:szCs w:val="24"/>
        </w:rPr>
        <w:t>n</w:t>
      </w:r>
      <w:r>
        <w:rPr>
          <w:sz w:val="24"/>
          <w:szCs w:val="24"/>
        </w:rPr>
        <w:t xml:space="preserve"> algo_1r1we_rl2_pseudo_top instantiates:</w:t>
      </w:r>
    </w:p>
    <w:p w:rsidR="00F25D0B" w:rsidRPr="00F25D0B" w:rsidRDefault="00F25D0B" w:rsidP="00F25D0B">
      <w:pPr>
        <w:pStyle w:val="ListParagraph"/>
        <w:numPr>
          <w:ilvl w:val="0"/>
          <w:numId w:val="10"/>
        </w:numPr>
        <w:rPr>
          <w:b/>
          <w:sz w:val="32"/>
        </w:rPr>
      </w:pPr>
      <w:r>
        <w:rPr>
          <w:sz w:val="24"/>
          <w:szCs w:val="24"/>
        </w:rPr>
        <w:t>For a1_loop (</w:t>
      </w:r>
      <w:proofErr w:type="spellStart"/>
      <w:r>
        <w:rPr>
          <w:sz w:val="24"/>
          <w:szCs w:val="24"/>
        </w:rPr>
        <w:t>algo</w:t>
      </w:r>
      <w:proofErr w:type="spellEnd"/>
      <w:proofErr w:type="gramStart"/>
      <w:r>
        <w:rPr>
          <w:sz w:val="24"/>
          <w:szCs w:val="24"/>
        </w:rPr>
        <w:t>) :</w:t>
      </w:r>
      <w:proofErr w:type="gramEnd"/>
      <w:r>
        <w:rPr>
          <w:sz w:val="24"/>
          <w:szCs w:val="24"/>
        </w:rPr>
        <w:t xml:space="preserve"> An instance of </w:t>
      </w:r>
      <w:r w:rsidR="00E20E53">
        <w:rPr>
          <w:sz w:val="24"/>
          <w:szCs w:val="24"/>
        </w:rPr>
        <w:t>algo</w:t>
      </w:r>
      <w:r w:rsidR="00C31ECE">
        <w:rPr>
          <w:sz w:val="24"/>
          <w:szCs w:val="24"/>
        </w:rPr>
        <w:t>_</w:t>
      </w:r>
      <w:r>
        <w:rPr>
          <w:sz w:val="24"/>
          <w:szCs w:val="24"/>
        </w:rPr>
        <w:t>1r1we_rl2_pseudo</w:t>
      </w:r>
      <w:r w:rsidR="000E3336">
        <w:rPr>
          <w:sz w:val="24"/>
          <w:szCs w:val="24"/>
        </w:rPr>
        <w:t>. This module consists of the two modules – core_1r1we_rl2 and mux. The core consists of the bulk of the algorithm and the mux translates the data from the logical p-interfaces and s-interfaces to physical T1 interfaces and T2 interfaces.</w:t>
      </w:r>
    </w:p>
    <w:p w:rsidR="00F25D0B" w:rsidRPr="00F25D0B" w:rsidRDefault="00F25D0B" w:rsidP="00F25D0B">
      <w:pPr>
        <w:pStyle w:val="ListParagraph"/>
        <w:numPr>
          <w:ilvl w:val="0"/>
          <w:numId w:val="10"/>
        </w:numPr>
        <w:rPr>
          <w:b/>
          <w:sz w:val="32"/>
        </w:rPr>
      </w:pPr>
      <w:r>
        <w:rPr>
          <w:sz w:val="24"/>
          <w:szCs w:val="24"/>
        </w:rPr>
        <w:t xml:space="preserve">For t1_loop (t1 memories): An instance of </w:t>
      </w:r>
      <w:proofErr w:type="spellStart"/>
      <w:r>
        <w:rPr>
          <w:sz w:val="24"/>
          <w:szCs w:val="24"/>
        </w:rPr>
        <w:t>infra_align_bw_pseudo</w:t>
      </w:r>
      <w:proofErr w:type="spellEnd"/>
      <w:r>
        <w:rPr>
          <w:sz w:val="24"/>
          <w:szCs w:val="24"/>
        </w:rPr>
        <w:t>, an instance of in</w:t>
      </w:r>
      <w:r w:rsidR="000E3336">
        <w:rPr>
          <w:sz w:val="24"/>
          <w:szCs w:val="24"/>
        </w:rPr>
        <w:t>fra_stack_1r1w, and NUMXBNK (NUM</w:t>
      </w:r>
      <w:r>
        <w:rPr>
          <w:sz w:val="24"/>
          <w:szCs w:val="24"/>
        </w:rPr>
        <w:t xml:space="preserve">VBNK/4) instances of </w:t>
      </w:r>
      <w:proofErr w:type="spellStart"/>
      <w:r>
        <w:rPr>
          <w:sz w:val="24"/>
          <w:szCs w:val="24"/>
        </w:rPr>
        <w:t>infra_stack_pseudo</w:t>
      </w:r>
      <w:proofErr w:type="spellEnd"/>
      <w:r w:rsidR="000E3336">
        <w:rPr>
          <w:sz w:val="24"/>
          <w:szCs w:val="24"/>
        </w:rPr>
        <w:t xml:space="preserve">. NUMVBNK is a top level parameter which is optimized by the </w:t>
      </w:r>
      <w:proofErr w:type="spellStart"/>
      <w:r w:rsidR="000E3336">
        <w:rPr>
          <w:sz w:val="24"/>
          <w:szCs w:val="24"/>
        </w:rPr>
        <w:t>memogen</w:t>
      </w:r>
      <w:proofErr w:type="spellEnd"/>
      <w:r w:rsidR="000E3336">
        <w:rPr>
          <w:sz w:val="24"/>
          <w:szCs w:val="24"/>
        </w:rPr>
        <w:t xml:space="preserve">. It defines the number of </w:t>
      </w:r>
      <w:r w:rsidR="0029282C">
        <w:rPr>
          <w:sz w:val="24"/>
          <w:szCs w:val="24"/>
        </w:rPr>
        <w:t xml:space="preserve">T1 banks. The </w:t>
      </w:r>
      <w:proofErr w:type="spellStart"/>
      <w:r w:rsidR="0029282C">
        <w:rPr>
          <w:sz w:val="24"/>
          <w:szCs w:val="24"/>
        </w:rPr>
        <w:t>infra_align_bw_pseudo</w:t>
      </w:r>
      <w:proofErr w:type="spellEnd"/>
      <w:r w:rsidR="0029282C">
        <w:rPr>
          <w:sz w:val="24"/>
          <w:szCs w:val="24"/>
        </w:rPr>
        <w:t xml:space="preserve"> module </w:t>
      </w:r>
      <w:r w:rsidR="002C51A7">
        <w:rPr>
          <w:sz w:val="24"/>
          <w:szCs w:val="24"/>
        </w:rPr>
        <w:t xml:space="preserve">talks to the T1 memory macros and enables the word write functionality. </w:t>
      </w:r>
    </w:p>
    <w:p w:rsidR="00F25D0B" w:rsidRPr="000434F8" w:rsidRDefault="00F25D0B" w:rsidP="00F25D0B">
      <w:pPr>
        <w:pStyle w:val="ListParagraph"/>
        <w:numPr>
          <w:ilvl w:val="0"/>
          <w:numId w:val="10"/>
        </w:numPr>
        <w:rPr>
          <w:b/>
          <w:sz w:val="32"/>
        </w:rPr>
      </w:pPr>
      <w:r>
        <w:rPr>
          <w:sz w:val="24"/>
          <w:szCs w:val="24"/>
        </w:rPr>
        <w:t>For t2</w:t>
      </w:r>
      <w:r w:rsidR="000434F8">
        <w:rPr>
          <w:sz w:val="24"/>
          <w:szCs w:val="24"/>
        </w:rPr>
        <w:t>s</w:t>
      </w:r>
      <w:r>
        <w:rPr>
          <w:sz w:val="24"/>
          <w:szCs w:val="24"/>
        </w:rPr>
        <w:t xml:space="preserve">_loop (t2 </w:t>
      </w:r>
      <w:r w:rsidR="000434F8">
        <w:rPr>
          <w:sz w:val="24"/>
          <w:szCs w:val="24"/>
        </w:rPr>
        <w:t xml:space="preserve">state </w:t>
      </w:r>
      <w:r>
        <w:rPr>
          <w:sz w:val="24"/>
          <w:szCs w:val="24"/>
        </w:rPr>
        <w:t xml:space="preserve">memories): Two instances of </w:t>
      </w:r>
      <w:r w:rsidR="00C8262D">
        <w:rPr>
          <w:sz w:val="24"/>
          <w:szCs w:val="24"/>
        </w:rPr>
        <w:t>infra_align_ecc_1r1w</w:t>
      </w:r>
      <w:r w:rsidR="000434F8">
        <w:rPr>
          <w:sz w:val="24"/>
          <w:szCs w:val="24"/>
        </w:rPr>
        <w:t xml:space="preserve"> and two instances of infra_stack_1r1w.</w:t>
      </w:r>
      <w:r w:rsidR="002C51A7">
        <w:rPr>
          <w:sz w:val="24"/>
          <w:szCs w:val="24"/>
        </w:rPr>
        <w:t xml:space="preserve"> Each instance controls the access to one of the two T2 memory macros. </w:t>
      </w:r>
    </w:p>
    <w:p w:rsidR="000434F8" w:rsidRPr="00D951EE" w:rsidRDefault="000434F8" w:rsidP="000434F8">
      <w:pPr>
        <w:pStyle w:val="ListParagraph"/>
        <w:numPr>
          <w:ilvl w:val="0"/>
          <w:numId w:val="10"/>
        </w:numPr>
        <w:rPr>
          <w:b/>
          <w:sz w:val="32"/>
        </w:rPr>
      </w:pPr>
      <w:r>
        <w:rPr>
          <w:sz w:val="24"/>
          <w:szCs w:val="24"/>
        </w:rPr>
        <w:lastRenderedPageBreak/>
        <w:t>For t2</w:t>
      </w:r>
      <w:r w:rsidR="00B64F34">
        <w:rPr>
          <w:sz w:val="24"/>
          <w:szCs w:val="24"/>
        </w:rPr>
        <w:t>d</w:t>
      </w:r>
      <w:r>
        <w:rPr>
          <w:sz w:val="24"/>
          <w:szCs w:val="24"/>
        </w:rPr>
        <w:t xml:space="preserve">_loop (t2 </w:t>
      </w:r>
      <w:r w:rsidR="00B64F34">
        <w:rPr>
          <w:sz w:val="24"/>
          <w:szCs w:val="24"/>
        </w:rPr>
        <w:t>data</w:t>
      </w:r>
      <w:r>
        <w:rPr>
          <w:sz w:val="24"/>
          <w:szCs w:val="24"/>
        </w:rPr>
        <w:t xml:space="preserve"> memories): Two instances of infra_align_</w:t>
      </w:r>
      <w:r w:rsidR="00B64F34">
        <w:rPr>
          <w:sz w:val="24"/>
          <w:szCs w:val="24"/>
        </w:rPr>
        <w:t>bw_1r1w</w:t>
      </w:r>
      <w:r>
        <w:rPr>
          <w:sz w:val="24"/>
          <w:szCs w:val="24"/>
        </w:rPr>
        <w:t xml:space="preserve"> and two instances of infra_stack_1r1w.</w:t>
      </w:r>
      <w:r w:rsidR="002C51A7">
        <w:rPr>
          <w:sz w:val="24"/>
          <w:szCs w:val="24"/>
        </w:rPr>
        <w:t xml:space="preserve"> The two instances sit closest to the T2 memory macros.</w:t>
      </w:r>
    </w:p>
    <w:p w:rsidR="00D951EE" w:rsidRDefault="00D951EE" w:rsidP="00D951EE">
      <w:pPr>
        <w:pStyle w:val="ListParagraph"/>
        <w:ind w:left="1245"/>
        <w:rPr>
          <w:b/>
          <w:sz w:val="32"/>
        </w:rPr>
      </w:pPr>
    </w:p>
    <w:p w:rsidR="009D62D1" w:rsidRDefault="009D62D1" w:rsidP="00CE46FC">
      <w:pPr>
        <w:pStyle w:val="ListParagraph"/>
        <w:numPr>
          <w:ilvl w:val="0"/>
          <w:numId w:val="13"/>
        </w:numPr>
        <w:rPr>
          <w:b/>
          <w:sz w:val="32"/>
        </w:rPr>
      </w:pPr>
      <w:r>
        <w:rPr>
          <w:b/>
          <w:sz w:val="32"/>
        </w:rPr>
        <w:t>Key Parameters:</w:t>
      </w:r>
    </w:p>
    <w:p w:rsidR="009D62D1" w:rsidRDefault="009D62D1" w:rsidP="00D951EE">
      <w:pPr>
        <w:pStyle w:val="ListParagraph"/>
        <w:ind w:left="1245"/>
        <w:rPr>
          <w:b/>
          <w:sz w:val="32"/>
        </w:rPr>
      </w:pPr>
    </w:p>
    <w:p w:rsidR="00CE46FC" w:rsidRPr="000434F8" w:rsidRDefault="00CE46FC" w:rsidP="00D951EE">
      <w:pPr>
        <w:pStyle w:val="ListParagraph"/>
        <w:ind w:left="1245"/>
        <w:rPr>
          <w:b/>
          <w:sz w:val="32"/>
        </w:rPr>
      </w:pPr>
    </w:p>
    <w:p w:rsidR="000C2C82" w:rsidRDefault="000C2C82" w:rsidP="00CE46FC">
      <w:pPr>
        <w:pStyle w:val="ListParagraph"/>
        <w:numPr>
          <w:ilvl w:val="0"/>
          <w:numId w:val="13"/>
        </w:numPr>
        <w:rPr>
          <w:b/>
          <w:sz w:val="32"/>
        </w:rPr>
      </w:pPr>
      <w:r>
        <w:rPr>
          <w:b/>
          <w:sz w:val="32"/>
        </w:rPr>
        <w:t>Block descriptions</w:t>
      </w:r>
    </w:p>
    <w:p w:rsidR="006A761B" w:rsidRDefault="006A761B" w:rsidP="006A761B">
      <w:pPr>
        <w:pStyle w:val="ListParagraph"/>
        <w:numPr>
          <w:ilvl w:val="1"/>
          <w:numId w:val="13"/>
        </w:numPr>
        <w:rPr>
          <w:b/>
          <w:sz w:val="32"/>
        </w:rPr>
      </w:pPr>
      <w:r>
        <w:rPr>
          <w:b/>
          <w:sz w:val="32"/>
        </w:rPr>
        <w:t>core_1r1w_rl2</w:t>
      </w:r>
    </w:p>
    <w:p w:rsidR="006A761B" w:rsidRDefault="006A761B" w:rsidP="006A761B">
      <w:pPr>
        <w:pStyle w:val="ListParagraph"/>
        <w:numPr>
          <w:ilvl w:val="0"/>
          <w:numId w:val="17"/>
        </w:numPr>
        <w:spacing w:after="0"/>
        <w:rPr>
          <w:b/>
          <w:sz w:val="28"/>
          <w:szCs w:val="28"/>
        </w:rPr>
      </w:pPr>
      <w:r>
        <w:rPr>
          <w:b/>
          <w:sz w:val="28"/>
          <w:szCs w:val="28"/>
        </w:rPr>
        <w:t xml:space="preserve">Block Diagram: </w:t>
      </w:r>
    </w:p>
    <w:p w:rsidR="006A761B" w:rsidRPr="00E40AF0" w:rsidRDefault="006A761B" w:rsidP="006A761B">
      <w:pPr>
        <w:pStyle w:val="ListParagraph"/>
        <w:spacing w:after="0"/>
        <w:rPr>
          <w:b/>
          <w:sz w:val="28"/>
          <w:szCs w:val="28"/>
        </w:rPr>
      </w:pPr>
      <w:r w:rsidRPr="00E40AF0">
        <w:rPr>
          <w:b/>
          <w:sz w:val="28"/>
          <w:szCs w:val="28"/>
        </w:rPr>
        <w:object w:dxaOrig="1830"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40.5pt" o:ole="">
            <v:imagedata r:id="rId8" o:title=""/>
          </v:shape>
          <o:OLEObject Type="Embed" ProgID="Package" ShapeID="_x0000_i1025" DrawAspect="Content" ObjectID="_1457848206" r:id="rId9"/>
        </w:object>
      </w:r>
    </w:p>
    <w:p w:rsidR="006A761B" w:rsidRPr="0077500E" w:rsidRDefault="006A761B" w:rsidP="006A761B">
      <w:pPr>
        <w:pStyle w:val="ListParagraph"/>
        <w:numPr>
          <w:ilvl w:val="0"/>
          <w:numId w:val="17"/>
        </w:numPr>
        <w:spacing w:after="0"/>
        <w:rPr>
          <w:b/>
          <w:sz w:val="28"/>
          <w:szCs w:val="28"/>
        </w:rPr>
      </w:pPr>
      <w:r w:rsidRPr="0077500E">
        <w:rPr>
          <w:b/>
          <w:sz w:val="28"/>
          <w:szCs w:val="28"/>
        </w:rPr>
        <w:t>Interfaces:</w:t>
      </w:r>
      <w:r>
        <w:rPr>
          <w:b/>
          <w:sz w:val="28"/>
          <w:szCs w:val="28"/>
        </w:rPr>
        <w:t xml:space="preserve"> </w:t>
      </w:r>
      <w:r>
        <w:rPr>
          <w:sz w:val="24"/>
          <w:szCs w:val="24"/>
        </w:rPr>
        <w:t>There are three key interface of the core_1r1w_rl2 block – v-interface, p-interface and s-interface.</w:t>
      </w:r>
    </w:p>
    <w:p w:rsidR="006A761B" w:rsidRPr="00D20EAF" w:rsidRDefault="006A761B" w:rsidP="006A761B">
      <w:pPr>
        <w:spacing w:after="0"/>
        <w:rPr>
          <w:b/>
        </w:rPr>
      </w:pPr>
    </w:p>
    <w:p w:rsidR="006A761B" w:rsidRPr="004A30F5" w:rsidRDefault="006A761B" w:rsidP="006A761B">
      <w:pPr>
        <w:spacing w:after="0"/>
        <w:rPr>
          <w:sz w:val="24"/>
          <w:szCs w:val="24"/>
        </w:rPr>
      </w:pPr>
      <w:r w:rsidRPr="004A30F5">
        <w:rPr>
          <w:b/>
          <w:sz w:val="24"/>
          <w:szCs w:val="24"/>
        </w:rPr>
        <w:t xml:space="preserve">Virtual interface (v-interface): </w:t>
      </w:r>
      <w:r w:rsidRPr="004A30F5">
        <w:rPr>
          <w:sz w:val="24"/>
          <w:szCs w:val="24"/>
        </w:rPr>
        <w:t>The primary input and output interface of the 1R1W_RL2 IP is visible to the 1R1W_rl2 core logic. This interface is driven by and used by the application logic to get the data in and out of the IP. For 1R1W_RL2 core there is a write port and a read port. The read and write ports have the width defined by the parameter ‘WIDTH’. On the read-side the interface has the read data interface, read data forward interface and the read error interface {</w:t>
      </w:r>
      <w:proofErr w:type="spellStart"/>
      <w:r w:rsidRPr="004A30F5">
        <w:rPr>
          <w:sz w:val="24"/>
          <w:szCs w:val="24"/>
        </w:rPr>
        <w:t>vread_serr</w:t>
      </w:r>
      <w:proofErr w:type="spellEnd"/>
      <w:r w:rsidRPr="004A30F5">
        <w:rPr>
          <w:sz w:val="24"/>
          <w:szCs w:val="24"/>
        </w:rPr>
        <w:t xml:space="preserve">, </w:t>
      </w:r>
      <w:proofErr w:type="spellStart"/>
      <w:r w:rsidRPr="004A30F5">
        <w:rPr>
          <w:sz w:val="24"/>
          <w:szCs w:val="24"/>
        </w:rPr>
        <w:t>vread_derr</w:t>
      </w:r>
      <w:proofErr w:type="spellEnd"/>
      <w:r w:rsidRPr="004A30F5">
        <w:rPr>
          <w:sz w:val="24"/>
          <w:szCs w:val="24"/>
        </w:rPr>
        <w:t xml:space="preserve">, </w:t>
      </w:r>
      <w:proofErr w:type="spellStart"/>
      <w:r w:rsidRPr="004A30F5">
        <w:rPr>
          <w:sz w:val="24"/>
          <w:szCs w:val="24"/>
        </w:rPr>
        <w:t>vread_padr</w:t>
      </w:r>
      <w:proofErr w:type="spellEnd"/>
      <w:r w:rsidRPr="004A30F5">
        <w:rPr>
          <w:sz w:val="24"/>
          <w:szCs w:val="24"/>
        </w:rPr>
        <w:t xml:space="preserve">}. The read data forward signal is asserted if the data has been forwarded by an older write operation in the pipe instead of the data from the T1 bank. The error signals signal </w:t>
      </w:r>
      <w:proofErr w:type="spellStart"/>
      <w:r w:rsidRPr="004A30F5">
        <w:rPr>
          <w:sz w:val="24"/>
          <w:szCs w:val="24"/>
        </w:rPr>
        <w:t>ecc</w:t>
      </w:r>
      <w:proofErr w:type="spellEnd"/>
      <w:r w:rsidRPr="004A30F5">
        <w:rPr>
          <w:sz w:val="24"/>
          <w:szCs w:val="24"/>
        </w:rPr>
        <w:t xml:space="preserve"> error information to the user logic. These signals are only valid when the IP has enabled ECC generation and checking. </w:t>
      </w:r>
      <w:proofErr w:type="spellStart"/>
      <w:proofErr w:type="gramStart"/>
      <w:r w:rsidRPr="004A30F5">
        <w:rPr>
          <w:sz w:val="24"/>
          <w:szCs w:val="24"/>
        </w:rPr>
        <w:t>vread_padr</w:t>
      </w:r>
      <w:proofErr w:type="spellEnd"/>
      <w:proofErr w:type="gramEnd"/>
      <w:r w:rsidRPr="004A30F5">
        <w:rPr>
          <w:sz w:val="24"/>
          <w:szCs w:val="24"/>
        </w:rPr>
        <w:t xml:space="preserve"> communicates the physical bank where the data came from (including T1 and T2 banks).</w:t>
      </w:r>
    </w:p>
    <w:p w:rsidR="006A761B" w:rsidRPr="004A30F5" w:rsidRDefault="006A761B" w:rsidP="006A761B">
      <w:pPr>
        <w:spacing w:after="0"/>
        <w:rPr>
          <w:sz w:val="24"/>
          <w:szCs w:val="24"/>
        </w:rPr>
      </w:pPr>
    </w:p>
    <w:p w:rsidR="006A761B" w:rsidRPr="004A30F5" w:rsidRDefault="006A761B" w:rsidP="006A761B">
      <w:pPr>
        <w:spacing w:after="0" w:line="240" w:lineRule="auto"/>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w:t>
      </w:r>
      <w:proofErr w:type="spellStart"/>
      <w:r w:rsidRPr="004A30F5">
        <w:rPr>
          <w:sz w:val="24"/>
          <w:szCs w:val="24"/>
        </w:rPr>
        <w:t>vwrite</w:t>
      </w:r>
      <w:proofErr w:type="spellEnd"/>
      <w:r w:rsidRPr="004A30F5">
        <w:rPr>
          <w:sz w:val="24"/>
          <w:szCs w:val="24"/>
        </w:rPr>
        <w:t>;</w:t>
      </w:r>
    </w:p>
    <w:p w:rsidR="006A761B" w:rsidRPr="004A30F5" w:rsidRDefault="006A761B" w:rsidP="006A761B">
      <w:pPr>
        <w:spacing w:after="0" w:line="240" w:lineRule="auto"/>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[BITADDR-1:0]   </w:t>
      </w:r>
      <w:proofErr w:type="spellStart"/>
      <w:r w:rsidRPr="004A30F5">
        <w:rPr>
          <w:sz w:val="24"/>
          <w:szCs w:val="24"/>
        </w:rPr>
        <w:t>vwraddr</w:t>
      </w:r>
      <w:proofErr w:type="spellEnd"/>
      <w:r w:rsidRPr="004A30F5">
        <w:rPr>
          <w:sz w:val="24"/>
          <w:szCs w:val="24"/>
        </w:rPr>
        <w:t>;</w:t>
      </w:r>
    </w:p>
    <w:p w:rsidR="006A761B" w:rsidRPr="004A30F5" w:rsidRDefault="006A761B" w:rsidP="006A761B">
      <w:pPr>
        <w:spacing w:after="0" w:line="240" w:lineRule="auto"/>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[WIDTH-1:0]       </w:t>
      </w:r>
      <w:proofErr w:type="spellStart"/>
      <w:r w:rsidRPr="004A30F5">
        <w:rPr>
          <w:sz w:val="24"/>
          <w:szCs w:val="24"/>
        </w:rPr>
        <w:t>vdin</w:t>
      </w:r>
      <w:proofErr w:type="spellEnd"/>
      <w:r w:rsidRPr="004A30F5">
        <w:rPr>
          <w:sz w:val="24"/>
          <w:szCs w:val="24"/>
        </w:rPr>
        <w:t>;</w:t>
      </w:r>
    </w:p>
    <w:p w:rsidR="006A761B" w:rsidRPr="004A30F5" w:rsidRDefault="006A761B" w:rsidP="006A761B">
      <w:pPr>
        <w:spacing w:after="0"/>
        <w:rPr>
          <w:sz w:val="24"/>
          <w:szCs w:val="24"/>
        </w:rPr>
      </w:pP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w:t>
      </w:r>
      <w:proofErr w:type="spellStart"/>
      <w:r w:rsidRPr="004A30F5">
        <w:rPr>
          <w:sz w:val="24"/>
          <w:szCs w:val="24"/>
        </w:rPr>
        <w:t>vread</w:t>
      </w:r>
      <w:proofErr w:type="spellEnd"/>
      <w:r w:rsidRPr="004A30F5">
        <w:rPr>
          <w:sz w:val="24"/>
          <w:szCs w:val="24"/>
        </w:rPr>
        <w:t>;</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[BITADDR-1:0]    </w:t>
      </w:r>
      <w:proofErr w:type="spellStart"/>
      <w:r w:rsidRPr="004A30F5">
        <w:rPr>
          <w:sz w:val="24"/>
          <w:szCs w:val="24"/>
        </w:rPr>
        <w:t>vrdaddr</w:t>
      </w:r>
      <w:proofErr w:type="spellEnd"/>
      <w:r w:rsidRPr="004A30F5">
        <w:rPr>
          <w:sz w:val="24"/>
          <w:szCs w:val="24"/>
        </w:rPr>
        <w:t>;</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output</w:t>
      </w:r>
      <w:proofErr w:type="gramEnd"/>
      <w:r w:rsidRPr="004A30F5">
        <w:rPr>
          <w:sz w:val="24"/>
          <w:szCs w:val="24"/>
        </w:rPr>
        <w:t xml:space="preserve">                            </w:t>
      </w:r>
      <w:proofErr w:type="spellStart"/>
      <w:r w:rsidRPr="004A30F5">
        <w:rPr>
          <w:sz w:val="24"/>
          <w:szCs w:val="24"/>
        </w:rPr>
        <w:t>vread_vld</w:t>
      </w:r>
      <w:proofErr w:type="spellEnd"/>
      <w:r w:rsidRPr="004A30F5">
        <w:rPr>
          <w:sz w:val="24"/>
          <w:szCs w:val="24"/>
        </w:rPr>
        <w:t>;</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output</w:t>
      </w:r>
      <w:proofErr w:type="gramEnd"/>
      <w:r w:rsidRPr="004A30F5">
        <w:rPr>
          <w:sz w:val="24"/>
          <w:szCs w:val="24"/>
        </w:rPr>
        <w:t xml:space="preserve"> [WIDTH-1:0]     </w:t>
      </w:r>
      <w:proofErr w:type="spellStart"/>
      <w:r w:rsidRPr="004A30F5">
        <w:rPr>
          <w:sz w:val="24"/>
          <w:szCs w:val="24"/>
        </w:rPr>
        <w:t>vdout</w:t>
      </w:r>
      <w:proofErr w:type="spellEnd"/>
      <w:r w:rsidRPr="004A30F5">
        <w:rPr>
          <w:sz w:val="24"/>
          <w:szCs w:val="24"/>
        </w:rPr>
        <w:t>;</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output</w:t>
      </w:r>
      <w:proofErr w:type="gramEnd"/>
      <w:r w:rsidRPr="004A30F5">
        <w:rPr>
          <w:sz w:val="24"/>
          <w:szCs w:val="24"/>
        </w:rPr>
        <w:t xml:space="preserve">                             </w:t>
      </w:r>
      <w:proofErr w:type="spellStart"/>
      <w:r w:rsidRPr="004A30F5">
        <w:rPr>
          <w:sz w:val="24"/>
          <w:szCs w:val="24"/>
        </w:rPr>
        <w:t>vread_fwrd</w:t>
      </w:r>
      <w:proofErr w:type="spellEnd"/>
      <w:r w:rsidRPr="004A30F5">
        <w:rPr>
          <w:sz w:val="24"/>
          <w:szCs w:val="24"/>
        </w:rPr>
        <w:t>;</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output</w:t>
      </w:r>
      <w:proofErr w:type="gramEnd"/>
      <w:r w:rsidRPr="004A30F5">
        <w:rPr>
          <w:sz w:val="24"/>
          <w:szCs w:val="24"/>
        </w:rPr>
        <w:t xml:space="preserve">                             </w:t>
      </w:r>
      <w:proofErr w:type="spellStart"/>
      <w:r w:rsidRPr="004A30F5">
        <w:rPr>
          <w:sz w:val="24"/>
          <w:szCs w:val="24"/>
        </w:rPr>
        <w:t>vread_serr</w:t>
      </w:r>
      <w:proofErr w:type="spellEnd"/>
      <w:r w:rsidRPr="004A30F5">
        <w:rPr>
          <w:sz w:val="24"/>
          <w:szCs w:val="24"/>
        </w:rPr>
        <w:t>;</w:t>
      </w:r>
    </w:p>
    <w:p w:rsidR="006A761B" w:rsidRPr="004A30F5" w:rsidRDefault="006A761B" w:rsidP="006A761B">
      <w:pPr>
        <w:spacing w:after="0"/>
        <w:rPr>
          <w:sz w:val="24"/>
          <w:szCs w:val="24"/>
        </w:rPr>
      </w:pPr>
      <w:r w:rsidRPr="004A30F5">
        <w:rPr>
          <w:sz w:val="24"/>
          <w:szCs w:val="24"/>
        </w:rPr>
        <w:lastRenderedPageBreak/>
        <w:t xml:space="preserve">  </w:t>
      </w:r>
      <w:proofErr w:type="gramStart"/>
      <w:r w:rsidRPr="004A30F5">
        <w:rPr>
          <w:sz w:val="24"/>
          <w:szCs w:val="24"/>
        </w:rPr>
        <w:t>output</w:t>
      </w:r>
      <w:proofErr w:type="gramEnd"/>
      <w:r w:rsidRPr="004A30F5">
        <w:rPr>
          <w:sz w:val="24"/>
          <w:szCs w:val="24"/>
        </w:rPr>
        <w:t xml:space="preserve">                             </w:t>
      </w:r>
      <w:proofErr w:type="spellStart"/>
      <w:r w:rsidRPr="004A30F5">
        <w:rPr>
          <w:sz w:val="24"/>
          <w:szCs w:val="24"/>
        </w:rPr>
        <w:t>vread_derr</w:t>
      </w:r>
      <w:proofErr w:type="spellEnd"/>
      <w:r w:rsidRPr="004A30F5">
        <w:rPr>
          <w:sz w:val="24"/>
          <w:szCs w:val="24"/>
        </w:rPr>
        <w:t>;</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output</w:t>
      </w:r>
      <w:proofErr w:type="gramEnd"/>
      <w:r w:rsidRPr="004A30F5">
        <w:rPr>
          <w:sz w:val="24"/>
          <w:szCs w:val="24"/>
        </w:rPr>
        <w:t xml:space="preserve"> [BITPADR-1:0]  </w:t>
      </w:r>
      <w:proofErr w:type="spellStart"/>
      <w:r w:rsidRPr="004A30F5">
        <w:rPr>
          <w:sz w:val="24"/>
          <w:szCs w:val="24"/>
        </w:rPr>
        <w:t>vread_padr</w:t>
      </w:r>
      <w:proofErr w:type="spellEnd"/>
      <w:r w:rsidRPr="004A30F5">
        <w:rPr>
          <w:sz w:val="24"/>
          <w:szCs w:val="24"/>
        </w:rPr>
        <w:t>;</w:t>
      </w:r>
    </w:p>
    <w:p w:rsidR="006A761B" w:rsidRPr="004A30F5" w:rsidRDefault="006A761B" w:rsidP="006A761B">
      <w:pPr>
        <w:spacing w:after="0"/>
        <w:rPr>
          <w:sz w:val="24"/>
          <w:szCs w:val="24"/>
        </w:rPr>
      </w:pPr>
    </w:p>
    <w:p w:rsidR="006A761B" w:rsidRPr="004A30F5" w:rsidRDefault="006A761B" w:rsidP="006A761B">
      <w:pPr>
        <w:spacing w:after="0"/>
        <w:rPr>
          <w:sz w:val="24"/>
          <w:szCs w:val="24"/>
        </w:rPr>
      </w:pPr>
      <w:r w:rsidRPr="004A30F5">
        <w:rPr>
          <w:b/>
          <w:sz w:val="24"/>
          <w:szCs w:val="24"/>
        </w:rPr>
        <w:t xml:space="preserve">Physical interface (p-interface): </w:t>
      </w:r>
      <w:r w:rsidRPr="004A30F5">
        <w:rPr>
          <w:sz w:val="24"/>
          <w:szCs w:val="24"/>
        </w:rPr>
        <w:t>This p-interface is used by the core logic to read and write data from the T1 memories. The address is broken into the row and the bank address. On the read-side the interface gets the read data along with a read data forward signal and the read error interface {</w:t>
      </w:r>
      <w:proofErr w:type="spellStart"/>
      <w:r w:rsidRPr="004A30F5">
        <w:rPr>
          <w:sz w:val="24"/>
          <w:szCs w:val="24"/>
        </w:rPr>
        <w:t>pread_serr</w:t>
      </w:r>
      <w:proofErr w:type="spellEnd"/>
      <w:r w:rsidRPr="004A30F5">
        <w:rPr>
          <w:sz w:val="24"/>
          <w:szCs w:val="24"/>
        </w:rPr>
        <w:t xml:space="preserve">, </w:t>
      </w:r>
      <w:proofErr w:type="spellStart"/>
      <w:r w:rsidRPr="004A30F5">
        <w:rPr>
          <w:sz w:val="24"/>
          <w:szCs w:val="24"/>
        </w:rPr>
        <w:t>pread_derr</w:t>
      </w:r>
      <w:proofErr w:type="spellEnd"/>
      <w:proofErr w:type="gramStart"/>
      <w:r w:rsidRPr="004A30F5">
        <w:rPr>
          <w:sz w:val="24"/>
          <w:szCs w:val="24"/>
        </w:rPr>
        <w:t xml:space="preserve">,  </w:t>
      </w:r>
      <w:proofErr w:type="spellStart"/>
      <w:r w:rsidRPr="004A30F5">
        <w:rPr>
          <w:sz w:val="24"/>
          <w:szCs w:val="24"/>
        </w:rPr>
        <w:t>pread</w:t>
      </w:r>
      <w:proofErr w:type="gramEnd"/>
      <w:r w:rsidRPr="004A30F5">
        <w:rPr>
          <w:sz w:val="24"/>
          <w:szCs w:val="24"/>
        </w:rPr>
        <w:t>_padr</w:t>
      </w:r>
      <w:proofErr w:type="spellEnd"/>
      <w:r w:rsidRPr="004A30F5">
        <w:rPr>
          <w:sz w:val="24"/>
          <w:szCs w:val="24"/>
        </w:rPr>
        <w:t xml:space="preserve">}. The read data forward signal is asserted if the data has been forwarded by an older write operation in the pipe (from the stage of logic ahead of the core logic) instead of the data from the T1 bank. The error signals signal ECC error information to the user logic. </w:t>
      </w:r>
      <w:r>
        <w:rPr>
          <w:sz w:val="24"/>
          <w:szCs w:val="24"/>
        </w:rPr>
        <w:t>T</w:t>
      </w:r>
      <w:r w:rsidRPr="004A30F5">
        <w:rPr>
          <w:sz w:val="24"/>
          <w:szCs w:val="24"/>
        </w:rPr>
        <w:t xml:space="preserve">hese signals are only valid when the IP has enabled ECC generation and checking. </w:t>
      </w:r>
      <w:proofErr w:type="spellStart"/>
      <w:proofErr w:type="gramStart"/>
      <w:r w:rsidRPr="004A30F5">
        <w:rPr>
          <w:sz w:val="24"/>
          <w:szCs w:val="24"/>
        </w:rPr>
        <w:t>pread_padr</w:t>
      </w:r>
      <w:proofErr w:type="spellEnd"/>
      <w:proofErr w:type="gramEnd"/>
      <w:r w:rsidRPr="004A30F5">
        <w:rPr>
          <w:sz w:val="24"/>
          <w:szCs w:val="24"/>
        </w:rPr>
        <w:t xml:space="preserve"> communicates the physical bank where the data came from (including T1 and T2 banks)</w:t>
      </w:r>
    </w:p>
    <w:p w:rsidR="006A761B" w:rsidRPr="004A30F5" w:rsidRDefault="006A761B" w:rsidP="006A761B">
      <w:pPr>
        <w:tabs>
          <w:tab w:val="left" w:pos="4222"/>
        </w:tabs>
        <w:spacing w:after="0"/>
        <w:rPr>
          <w:sz w:val="24"/>
          <w:szCs w:val="24"/>
        </w:rPr>
      </w:pPr>
      <w:r w:rsidRPr="004A30F5">
        <w:rPr>
          <w:sz w:val="24"/>
          <w:szCs w:val="24"/>
        </w:rPr>
        <w:tab/>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output</w:t>
      </w:r>
      <w:proofErr w:type="gramEnd"/>
      <w:r w:rsidRPr="004A30F5">
        <w:rPr>
          <w:sz w:val="24"/>
          <w:szCs w:val="24"/>
        </w:rPr>
        <w:t xml:space="preserve">                             </w:t>
      </w:r>
      <w:proofErr w:type="spellStart"/>
      <w:r w:rsidRPr="004A30F5">
        <w:rPr>
          <w:sz w:val="24"/>
          <w:szCs w:val="24"/>
        </w:rPr>
        <w:t>pwrite</w:t>
      </w:r>
      <w:proofErr w:type="spellEnd"/>
      <w:r w:rsidRPr="004A30F5">
        <w:rPr>
          <w:sz w:val="24"/>
          <w:szCs w:val="24"/>
        </w:rPr>
        <w:t>;</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output</w:t>
      </w:r>
      <w:proofErr w:type="gramEnd"/>
      <w:r w:rsidRPr="004A30F5">
        <w:rPr>
          <w:sz w:val="24"/>
          <w:szCs w:val="24"/>
        </w:rPr>
        <w:t xml:space="preserve"> [BITVBNK-1:0]  </w:t>
      </w:r>
      <w:proofErr w:type="spellStart"/>
      <w:r w:rsidRPr="004A30F5">
        <w:rPr>
          <w:sz w:val="24"/>
          <w:szCs w:val="24"/>
        </w:rPr>
        <w:t>pwrbadr</w:t>
      </w:r>
      <w:proofErr w:type="spellEnd"/>
      <w:r w:rsidRPr="004A30F5">
        <w:rPr>
          <w:sz w:val="24"/>
          <w:szCs w:val="24"/>
        </w:rPr>
        <w:t>;</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output</w:t>
      </w:r>
      <w:proofErr w:type="gramEnd"/>
      <w:r w:rsidRPr="004A30F5">
        <w:rPr>
          <w:sz w:val="24"/>
          <w:szCs w:val="24"/>
        </w:rPr>
        <w:t xml:space="preserve"> [BITVROW-1:0] </w:t>
      </w:r>
      <w:proofErr w:type="spellStart"/>
      <w:r w:rsidRPr="004A30F5">
        <w:rPr>
          <w:sz w:val="24"/>
          <w:szCs w:val="24"/>
        </w:rPr>
        <w:t>pwrradr</w:t>
      </w:r>
      <w:proofErr w:type="spellEnd"/>
      <w:r w:rsidRPr="004A30F5">
        <w:rPr>
          <w:sz w:val="24"/>
          <w:szCs w:val="24"/>
        </w:rPr>
        <w:t>;</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output</w:t>
      </w:r>
      <w:proofErr w:type="gramEnd"/>
      <w:r w:rsidRPr="004A30F5">
        <w:rPr>
          <w:sz w:val="24"/>
          <w:szCs w:val="24"/>
        </w:rPr>
        <w:t xml:space="preserve"> [WIDTH-1:0]      </w:t>
      </w:r>
      <w:proofErr w:type="spellStart"/>
      <w:r w:rsidRPr="004A30F5">
        <w:rPr>
          <w:sz w:val="24"/>
          <w:szCs w:val="24"/>
        </w:rPr>
        <w:t>pdin</w:t>
      </w:r>
      <w:proofErr w:type="spellEnd"/>
      <w:r w:rsidRPr="004A30F5">
        <w:rPr>
          <w:sz w:val="24"/>
          <w:szCs w:val="24"/>
        </w:rPr>
        <w:t>;</w:t>
      </w:r>
    </w:p>
    <w:p w:rsidR="006A761B" w:rsidRPr="004A30F5" w:rsidRDefault="006A761B" w:rsidP="006A761B">
      <w:pPr>
        <w:spacing w:after="0"/>
        <w:rPr>
          <w:sz w:val="24"/>
          <w:szCs w:val="24"/>
        </w:rPr>
      </w:pP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output</w:t>
      </w:r>
      <w:proofErr w:type="gramEnd"/>
      <w:r w:rsidRPr="004A30F5">
        <w:rPr>
          <w:sz w:val="24"/>
          <w:szCs w:val="24"/>
        </w:rPr>
        <w:t xml:space="preserve">                             </w:t>
      </w:r>
      <w:proofErr w:type="spellStart"/>
      <w:r w:rsidRPr="004A30F5">
        <w:rPr>
          <w:sz w:val="24"/>
          <w:szCs w:val="24"/>
        </w:rPr>
        <w:t>pread</w:t>
      </w:r>
      <w:proofErr w:type="spellEnd"/>
      <w:r w:rsidRPr="004A30F5">
        <w:rPr>
          <w:sz w:val="24"/>
          <w:szCs w:val="24"/>
        </w:rPr>
        <w:t>;</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output</w:t>
      </w:r>
      <w:proofErr w:type="gramEnd"/>
      <w:r w:rsidRPr="004A30F5">
        <w:rPr>
          <w:sz w:val="24"/>
          <w:szCs w:val="24"/>
        </w:rPr>
        <w:t xml:space="preserve"> [BITVBNK-1:0]  </w:t>
      </w:r>
      <w:proofErr w:type="spellStart"/>
      <w:r w:rsidRPr="004A30F5">
        <w:rPr>
          <w:sz w:val="24"/>
          <w:szCs w:val="24"/>
        </w:rPr>
        <w:t>prdbadr</w:t>
      </w:r>
      <w:proofErr w:type="spellEnd"/>
      <w:r w:rsidRPr="004A30F5">
        <w:rPr>
          <w:sz w:val="24"/>
          <w:szCs w:val="24"/>
        </w:rPr>
        <w:t>;</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output</w:t>
      </w:r>
      <w:proofErr w:type="gramEnd"/>
      <w:r w:rsidRPr="004A30F5">
        <w:rPr>
          <w:sz w:val="24"/>
          <w:szCs w:val="24"/>
        </w:rPr>
        <w:t xml:space="preserve"> [BITVROW-1:0] </w:t>
      </w:r>
      <w:proofErr w:type="spellStart"/>
      <w:r w:rsidRPr="004A30F5">
        <w:rPr>
          <w:sz w:val="24"/>
          <w:szCs w:val="24"/>
        </w:rPr>
        <w:t>prdradr</w:t>
      </w:r>
      <w:proofErr w:type="spellEnd"/>
      <w:r w:rsidRPr="004A30F5">
        <w:rPr>
          <w:sz w:val="24"/>
          <w:szCs w:val="24"/>
        </w:rPr>
        <w:t>;</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[WIDTH-1:0]         </w:t>
      </w:r>
      <w:proofErr w:type="spellStart"/>
      <w:r w:rsidRPr="004A30F5">
        <w:rPr>
          <w:sz w:val="24"/>
          <w:szCs w:val="24"/>
        </w:rPr>
        <w:t>pdout</w:t>
      </w:r>
      <w:proofErr w:type="spellEnd"/>
      <w:r w:rsidRPr="004A30F5">
        <w:rPr>
          <w:sz w:val="24"/>
          <w:szCs w:val="24"/>
        </w:rPr>
        <w:t>;</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w:t>
      </w:r>
      <w:proofErr w:type="spellStart"/>
      <w:r w:rsidRPr="004A30F5">
        <w:rPr>
          <w:sz w:val="24"/>
          <w:szCs w:val="24"/>
        </w:rPr>
        <w:t>pdout_fwrd</w:t>
      </w:r>
      <w:proofErr w:type="spellEnd"/>
      <w:r w:rsidRPr="004A30F5">
        <w:rPr>
          <w:sz w:val="24"/>
          <w:szCs w:val="24"/>
        </w:rPr>
        <w:t>;</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w:t>
      </w:r>
      <w:proofErr w:type="spellStart"/>
      <w:r w:rsidRPr="004A30F5">
        <w:rPr>
          <w:sz w:val="24"/>
          <w:szCs w:val="24"/>
        </w:rPr>
        <w:t>pdout_serr</w:t>
      </w:r>
      <w:proofErr w:type="spellEnd"/>
      <w:r w:rsidRPr="004A30F5">
        <w:rPr>
          <w:sz w:val="24"/>
          <w:szCs w:val="24"/>
        </w:rPr>
        <w:t>;</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w:t>
      </w:r>
      <w:proofErr w:type="spellStart"/>
      <w:r w:rsidRPr="004A30F5">
        <w:rPr>
          <w:sz w:val="24"/>
          <w:szCs w:val="24"/>
        </w:rPr>
        <w:t>pdout_derr</w:t>
      </w:r>
      <w:proofErr w:type="spellEnd"/>
      <w:r w:rsidRPr="004A30F5">
        <w:rPr>
          <w:sz w:val="24"/>
          <w:szCs w:val="24"/>
        </w:rPr>
        <w:t>;</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[BITPADR-BITPBNK-1:0]        </w:t>
      </w:r>
      <w:proofErr w:type="spellStart"/>
      <w:r w:rsidRPr="004A30F5">
        <w:rPr>
          <w:sz w:val="24"/>
          <w:szCs w:val="24"/>
        </w:rPr>
        <w:t>pdout_padr</w:t>
      </w:r>
      <w:proofErr w:type="spellEnd"/>
      <w:r w:rsidRPr="004A30F5">
        <w:rPr>
          <w:sz w:val="24"/>
          <w:szCs w:val="24"/>
        </w:rPr>
        <w:t>;</w:t>
      </w:r>
    </w:p>
    <w:p w:rsidR="006A761B" w:rsidRPr="004A30F5" w:rsidRDefault="006A761B" w:rsidP="006A761B">
      <w:pPr>
        <w:spacing w:after="0"/>
        <w:rPr>
          <w:sz w:val="24"/>
          <w:szCs w:val="24"/>
        </w:rPr>
      </w:pPr>
    </w:p>
    <w:p w:rsidR="006A761B" w:rsidRPr="004A30F5" w:rsidRDefault="006A761B" w:rsidP="006A761B">
      <w:pPr>
        <w:spacing w:after="0"/>
        <w:rPr>
          <w:sz w:val="24"/>
          <w:szCs w:val="24"/>
        </w:rPr>
      </w:pPr>
      <w:r w:rsidRPr="004A30F5">
        <w:rPr>
          <w:b/>
          <w:sz w:val="24"/>
          <w:szCs w:val="24"/>
        </w:rPr>
        <w:t xml:space="preserve">State interface (s-interface): </w:t>
      </w:r>
      <w:r w:rsidRPr="004A30F5">
        <w:rPr>
          <w:sz w:val="24"/>
          <w:szCs w:val="24"/>
        </w:rPr>
        <w:t xml:space="preserve">This s-interface is used by the core logic to read and write data from the T2 memories. T2 memories contain the cache data and the cache tag. The </w:t>
      </w:r>
      <w:proofErr w:type="spellStart"/>
      <w:r w:rsidRPr="004A30F5">
        <w:rPr>
          <w:sz w:val="24"/>
          <w:szCs w:val="24"/>
        </w:rPr>
        <w:t>cahce</w:t>
      </w:r>
      <w:proofErr w:type="spellEnd"/>
      <w:r w:rsidRPr="004A30F5">
        <w:rPr>
          <w:sz w:val="24"/>
          <w:szCs w:val="24"/>
        </w:rPr>
        <w:t xml:space="preserve"> data width is the same as the width of the T1 memory banks. The cache tag contains the T1 bank number whose data is sitting in the cache. This is a critical state for the IP and this data is duplicated and ECC protected to </w:t>
      </w:r>
      <w:proofErr w:type="spellStart"/>
      <w:r w:rsidRPr="004A30F5">
        <w:rPr>
          <w:sz w:val="24"/>
          <w:szCs w:val="24"/>
        </w:rPr>
        <w:t>acieve</w:t>
      </w:r>
      <w:proofErr w:type="spellEnd"/>
      <w:r w:rsidRPr="004A30F5">
        <w:rPr>
          <w:sz w:val="24"/>
          <w:szCs w:val="24"/>
        </w:rPr>
        <w:t xml:space="preserve"> 2 bit ECC correction.  The data is broken down into </w:t>
      </w:r>
      <w:proofErr w:type="spellStart"/>
      <w:r w:rsidRPr="004A30F5">
        <w:rPr>
          <w:sz w:val="24"/>
          <w:szCs w:val="24"/>
        </w:rPr>
        <w:t>ddin</w:t>
      </w:r>
      <w:proofErr w:type="spellEnd"/>
      <w:r w:rsidRPr="004A30F5">
        <w:rPr>
          <w:sz w:val="24"/>
          <w:szCs w:val="24"/>
        </w:rPr>
        <w:t xml:space="preserve"> and </w:t>
      </w:r>
      <w:proofErr w:type="spellStart"/>
      <w:r w:rsidRPr="004A30F5">
        <w:rPr>
          <w:sz w:val="24"/>
          <w:szCs w:val="24"/>
        </w:rPr>
        <w:t>sdin</w:t>
      </w:r>
      <w:proofErr w:type="spellEnd"/>
      <w:r w:rsidRPr="004A30F5">
        <w:rPr>
          <w:sz w:val="24"/>
          <w:szCs w:val="24"/>
        </w:rPr>
        <w:t xml:space="preserve">. </w:t>
      </w:r>
      <w:proofErr w:type="spellStart"/>
      <w:proofErr w:type="gramStart"/>
      <w:r w:rsidRPr="004A30F5">
        <w:rPr>
          <w:sz w:val="24"/>
          <w:szCs w:val="24"/>
        </w:rPr>
        <w:t>ddin</w:t>
      </w:r>
      <w:proofErr w:type="spellEnd"/>
      <w:proofErr w:type="gramEnd"/>
      <w:r w:rsidRPr="004A30F5">
        <w:rPr>
          <w:sz w:val="24"/>
          <w:szCs w:val="24"/>
        </w:rPr>
        <w:t xml:space="preserve"> is the cache data and </w:t>
      </w:r>
      <w:proofErr w:type="spellStart"/>
      <w:r w:rsidRPr="004A30F5">
        <w:rPr>
          <w:sz w:val="24"/>
          <w:szCs w:val="24"/>
        </w:rPr>
        <w:t>ddin</w:t>
      </w:r>
      <w:proofErr w:type="spellEnd"/>
      <w:r w:rsidRPr="004A30F5">
        <w:rPr>
          <w:sz w:val="24"/>
          <w:szCs w:val="24"/>
        </w:rPr>
        <w:t xml:space="preserve"> is the tag data. The cache has the same number of rows as a physical bank and hence the s-interface addresses address only VROW depth (equivalent to depth of one T1 bank). There are two read interfaces for the T2 memory. Each one has the cache data and tag data interface (</w:t>
      </w:r>
      <w:proofErr w:type="spellStart"/>
      <w:r w:rsidRPr="004A30F5">
        <w:rPr>
          <w:sz w:val="24"/>
          <w:szCs w:val="24"/>
        </w:rPr>
        <w:t>ddout</w:t>
      </w:r>
      <w:proofErr w:type="spellEnd"/>
      <w:r w:rsidRPr="004A30F5">
        <w:rPr>
          <w:sz w:val="24"/>
          <w:szCs w:val="24"/>
        </w:rPr>
        <w:t xml:space="preserve">, </w:t>
      </w:r>
      <w:proofErr w:type="spellStart"/>
      <w:r w:rsidRPr="004A30F5">
        <w:rPr>
          <w:sz w:val="24"/>
          <w:szCs w:val="24"/>
        </w:rPr>
        <w:t>sdout</w:t>
      </w:r>
      <w:proofErr w:type="spellEnd"/>
      <w:r w:rsidRPr="004A30F5">
        <w:rPr>
          <w:sz w:val="24"/>
          <w:szCs w:val="24"/>
        </w:rPr>
        <w:t xml:space="preserve">). T2 memories are </w:t>
      </w:r>
      <w:proofErr w:type="spellStart"/>
      <w:r w:rsidRPr="004A30F5">
        <w:rPr>
          <w:sz w:val="24"/>
          <w:szCs w:val="24"/>
        </w:rPr>
        <w:t>acced</w:t>
      </w:r>
      <w:proofErr w:type="spellEnd"/>
      <w:r w:rsidRPr="004A30F5">
        <w:rPr>
          <w:sz w:val="24"/>
          <w:szCs w:val="24"/>
        </w:rPr>
        <w:t xml:space="preserve"> by both read and write operations and therefore there are two read interfaces. On both read-side interfaces gets the read data along with a read data forward signal and the read error interface </w:t>
      </w:r>
      <w:r w:rsidRPr="004A30F5">
        <w:rPr>
          <w:sz w:val="24"/>
          <w:szCs w:val="24"/>
        </w:rPr>
        <w:lastRenderedPageBreak/>
        <w:t>{</w:t>
      </w:r>
      <w:proofErr w:type="spellStart"/>
      <w:r w:rsidRPr="004A30F5">
        <w:rPr>
          <w:sz w:val="24"/>
          <w:szCs w:val="24"/>
        </w:rPr>
        <w:t>ddout_serr</w:t>
      </w:r>
      <w:proofErr w:type="spellEnd"/>
      <w:r w:rsidRPr="004A30F5">
        <w:rPr>
          <w:sz w:val="24"/>
          <w:szCs w:val="24"/>
        </w:rPr>
        <w:t xml:space="preserve">, </w:t>
      </w:r>
      <w:proofErr w:type="spellStart"/>
      <w:r w:rsidRPr="004A30F5">
        <w:rPr>
          <w:sz w:val="24"/>
          <w:szCs w:val="24"/>
        </w:rPr>
        <w:t>ddout_derr</w:t>
      </w:r>
      <w:proofErr w:type="spellEnd"/>
      <w:proofErr w:type="gramStart"/>
      <w:r w:rsidRPr="004A30F5">
        <w:rPr>
          <w:sz w:val="24"/>
          <w:szCs w:val="24"/>
        </w:rPr>
        <w:t xml:space="preserve">,  </w:t>
      </w:r>
      <w:proofErr w:type="spellStart"/>
      <w:r w:rsidRPr="004A30F5">
        <w:rPr>
          <w:sz w:val="24"/>
          <w:szCs w:val="24"/>
        </w:rPr>
        <w:t>ddout</w:t>
      </w:r>
      <w:proofErr w:type="gramEnd"/>
      <w:r w:rsidRPr="004A30F5">
        <w:rPr>
          <w:sz w:val="24"/>
          <w:szCs w:val="24"/>
        </w:rPr>
        <w:t>_padr</w:t>
      </w:r>
      <w:proofErr w:type="spellEnd"/>
      <w:r w:rsidRPr="004A30F5">
        <w:rPr>
          <w:sz w:val="24"/>
          <w:szCs w:val="24"/>
        </w:rPr>
        <w:t xml:space="preserve">}. The read data forward signal is asserted if the data has been forwarded by an older write operation in the pipe (from the stage of logic ahead of the core logic) instead of the data from the T2 bank. The error signals signal ECC error information to the user logic. </w:t>
      </w:r>
    </w:p>
    <w:p w:rsidR="006A761B" w:rsidRPr="004A30F5" w:rsidRDefault="006A761B" w:rsidP="006A761B">
      <w:pPr>
        <w:spacing w:after="0"/>
        <w:rPr>
          <w:sz w:val="24"/>
          <w:szCs w:val="24"/>
        </w:rPr>
      </w:pP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parameter</w:t>
      </w:r>
      <w:proofErr w:type="gramEnd"/>
      <w:r w:rsidRPr="004A30F5">
        <w:rPr>
          <w:sz w:val="24"/>
          <w:szCs w:val="24"/>
        </w:rPr>
        <w:t xml:space="preserve"> SDOUT_WIDTH = 2*(BITVBNK+1)+ECCBITS;</w:t>
      </w:r>
    </w:p>
    <w:p w:rsidR="006A761B" w:rsidRPr="004A30F5" w:rsidRDefault="006A761B" w:rsidP="006A761B">
      <w:pPr>
        <w:spacing w:after="0"/>
        <w:rPr>
          <w:sz w:val="24"/>
          <w:szCs w:val="24"/>
        </w:rPr>
      </w:pP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output</w:t>
      </w:r>
      <w:proofErr w:type="gramEnd"/>
      <w:r w:rsidRPr="004A30F5">
        <w:rPr>
          <w:sz w:val="24"/>
          <w:szCs w:val="24"/>
        </w:rPr>
        <w:t xml:space="preserve">                                           </w:t>
      </w:r>
      <w:proofErr w:type="spellStart"/>
      <w:r w:rsidRPr="004A30F5">
        <w:rPr>
          <w:sz w:val="24"/>
          <w:szCs w:val="24"/>
        </w:rPr>
        <w:t>swrite</w:t>
      </w:r>
      <w:proofErr w:type="spellEnd"/>
      <w:r w:rsidRPr="004A30F5">
        <w:rPr>
          <w:sz w:val="24"/>
          <w:szCs w:val="24"/>
        </w:rPr>
        <w:t>;</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output</w:t>
      </w:r>
      <w:proofErr w:type="gramEnd"/>
      <w:r w:rsidRPr="004A30F5">
        <w:rPr>
          <w:sz w:val="24"/>
          <w:szCs w:val="24"/>
        </w:rPr>
        <w:t xml:space="preserve"> [BITVROW-1:0]               </w:t>
      </w:r>
      <w:proofErr w:type="spellStart"/>
      <w:r w:rsidRPr="004A30F5">
        <w:rPr>
          <w:sz w:val="24"/>
          <w:szCs w:val="24"/>
        </w:rPr>
        <w:t>swrradr</w:t>
      </w:r>
      <w:proofErr w:type="spellEnd"/>
      <w:r w:rsidRPr="004A30F5">
        <w:rPr>
          <w:sz w:val="24"/>
          <w:szCs w:val="24"/>
        </w:rPr>
        <w:t>;</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output</w:t>
      </w:r>
      <w:proofErr w:type="gramEnd"/>
      <w:r w:rsidRPr="004A30F5">
        <w:rPr>
          <w:sz w:val="24"/>
          <w:szCs w:val="24"/>
        </w:rPr>
        <w:t xml:space="preserve"> [SDOUT_WIDTH-1:0]    </w:t>
      </w:r>
      <w:proofErr w:type="spellStart"/>
      <w:r w:rsidRPr="004A30F5">
        <w:rPr>
          <w:sz w:val="24"/>
          <w:szCs w:val="24"/>
        </w:rPr>
        <w:t>sdin</w:t>
      </w:r>
      <w:proofErr w:type="spellEnd"/>
      <w:r w:rsidRPr="004A30F5">
        <w:rPr>
          <w:sz w:val="24"/>
          <w:szCs w:val="24"/>
        </w:rPr>
        <w:t>;</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output</w:t>
      </w:r>
      <w:proofErr w:type="gramEnd"/>
      <w:r w:rsidRPr="004A30F5">
        <w:rPr>
          <w:sz w:val="24"/>
          <w:szCs w:val="24"/>
        </w:rPr>
        <w:t xml:space="preserve"> [WIDTH-1:0]                   </w:t>
      </w:r>
      <w:proofErr w:type="spellStart"/>
      <w:r w:rsidRPr="004A30F5">
        <w:rPr>
          <w:sz w:val="24"/>
          <w:szCs w:val="24"/>
        </w:rPr>
        <w:t>ddin</w:t>
      </w:r>
      <w:proofErr w:type="spellEnd"/>
      <w:r w:rsidRPr="004A30F5">
        <w:rPr>
          <w:sz w:val="24"/>
          <w:szCs w:val="24"/>
        </w:rPr>
        <w:t>;</w:t>
      </w:r>
    </w:p>
    <w:p w:rsidR="006A761B" w:rsidRPr="004A30F5" w:rsidRDefault="006A761B" w:rsidP="006A761B">
      <w:pPr>
        <w:spacing w:after="0"/>
        <w:rPr>
          <w:sz w:val="24"/>
          <w:szCs w:val="24"/>
        </w:rPr>
      </w:pP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output</w:t>
      </w:r>
      <w:proofErr w:type="gramEnd"/>
      <w:r w:rsidRPr="004A30F5">
        <w:rPr>
          <w:sz w:val="24"/>
          <w:szCs w:val="24"/>
        </w:rPr>
        <w:t xml:space="preserve">                                           sread1;</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output</w:t>
      </w:r>
      <w:proofErr w:type="gramEnd"/>
      <w:r w:rsidRPr="004A30F5">
        <w:rPr>
          <w:sz w:val="24"/>
          <w:szCs w:val="24"/>
        </w:rPr>
        <w:t xml:space="preserve"> [BITVROW-1:0]               srdradr1;</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[SDOUT_WIDTH-1:0]       sdout1;</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[WIDTH-1:0]                      ddout1;</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ddout1_fwrd;</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ddout1_serr;</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ddout1_derr;</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[BITPADR-BITPBNK-1:0]  ddout1_padr;</w:t>
      </w:r>
    </w:p>
    <w:p w:rsidR="006A761B" w:rsidRPr="004A30F5" w:rsidRDefault="006A761B" w:rsidP="006A761B">
      <w:pPr>
        <w:spacing w:after="0"/>
        <w:rPr>
          <w:sz w:val="24"/>
          <w:szCs w:val="24"/>
        </w:rPr>
      </w:pP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output</w:t>
      </w:r>
      <w:proofErr w:type="gramEnd"/>
      <w:r w:rsidRPr="004A30F5">
        <w:rPr>
          <w:sz w:val="24"/>
          <w:szCs w:val="24"/>
        </w:rPr>
        <w:t xml:space="preserve">                                           sread2;</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output</w:t>
      </w:r>
      <w:proofErr w:type="gramEnd"/>
      <w:r w:rsidRPr="004A30F5">
        <w:rPr>
          <w:sz w:val="24"/>
          <w:szCs w:val="24"/>
        </w:rPr>
        <w:t xml:space="preserve"> [BITVROW-1:0]               srdradr2;</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[SDOUT_WIDTH-1:0]        sdout2;</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[WIDTH-1:0]                       ddout2;</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ddout2_fwrd;</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ddout2_serr;</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ddout2_derr;</w:t>
      </w:r>
    </w:p>
    <w:p w:rsidR="006A761B" w:rsidRPr="004A30F5" w:rsidRDefault="006A761B" w:rsidP="006A761B">
      <w:pPr>
        <w:spacing w:after="0"/>
        <w:rPr>
          <w:sz w:val="24"/>
          <w:szCs w:val="24"/>
        </w:rPr>
      </w:pPr>
      <w:r w:rsidRPr="004A30F5">
        <w:rPr>
          <w:sz w:val="24"/>
          <w:szCs w:val="24"/>
        </w:rPr>
        <w:t xml:space="preserve">  </w:t>
      </w:r>
      <w:proofErr w:type="gramStart"/>
      <w:r w:rsidRPr="004A30F5">
        <w:rPr>
          <w:sz w:val="24"/>
          <w:szCs w:val="24"/>
        </w:rPr>
        <w:t>input</w:t>
      </w:r>
      <w:proofErr w:type="gramEnd"/>
      <w:r w:rsidRPr="004A30F5">
        <w:rPr>
          <w:sz w:val="24"/>
          <w:szCs w:val="24"/>
        </w:rPr>
        <w:t xml:space="preserve"> [BITPADR-BITPBNK-1:0]  ddout2_padr;</w:t>
      </w:r>
    </w:p>
    <w:p w:rsidR="006A761B" w:rsidRDefault="006A761B" w:rsidP="006A761B">
      <w:pPr>
        <w:spacing w:after="0"/>
      </w:pPr>
    </w:p>
    <w:p w:rsidR="006A761B" w:rsidRPr="00237291" w:rsidRDefault="006A761B" w:rsidP="006A761B">
      <w:pPr>
        <w:pStyle w:val="ListParagraph"/>
        <w:numPr>
          <w:ilvl w:val="0"/>
          <w:numId w:val="17"/>
        </w:numPr>
        <w:spacing w:after="0"/>
        <w:rPr>
          <w:b/>
          <w:sz w:val="28"/>
          <w:szCs w:val="28"/>
        </w:rPr>
      </w:pPr>
      <w:r>
        <w:rPr>
          <w:b/>
          <w:sz w:val="28"/>
          <w:szCs w:val="28"/>
        </w:rPr>
        <w:t xml:space="preserve">Key Parameters: </w:t>
      </w:r>
    </w:p>
    <w:p w:rsidR="006A761B" w:rsidRDefault="006A761B" w:rsidP="006A761B">
      <w:pPr>
        <w:pStyle w:val="ListParagraph"/>
        <w:spacing w:after="0"/>
        <w:rPr>
          <w:b/>
          <w:sz w:val="28"/>
          <w:szCs w:val="28"/>
        </w:rPr>
      </w:pPr>
      <w:r>
        <w:rPr>
          <w:sz w:val="24"/>
          <w:szCs w:val="24"/>
        </w:rPr>
        <w:t>The following are the key parameters used in the core logic:</w:t>
      </w:r>
    </w:p>
    <w:p w:rsidR="006A761B" w:rsidRPr="00237291" w:rsidRDefault="006A761B" w:rsidP="006A761B">
      <w:pPr>
        <w:pStyle w:val="ListParagraph"/>
        <w:numPr>
          <w:ilvl w:val="0"/>
          <w:numId w:val="18"/>
        </w:numPr>
        <w:spacing w:after="0"/>
        <w:rPr>
          <w:sz w:val="24"/>
          <w:szCs w:val="24"/>
        </w:rPr>
      </w:pPr>
      <w:r w:rsidRPr="00237291">
        <w:rPr>
          <w:sz w:val="24"/>
          <w:szCs w:val="24"/>
        </w:rPr>
        <w:t xml:space="preserve">parameter WIDTH </w:t>
      </w:r>
      <w:r>
        <w:rPr>
          <w:sz w:val="24"/>
          <w:szCs w:val="24"/>
        </w:rPr>
        <w:t>: is the data width supported by the IP</w:t>
      </w:r>
    </w:p>
    <w:p w:rsidR="006A761B" w:rsidRPr="00237291" w:rsidRDefault="006A761B" w:rsidP="006A761B">
      <w:pPr>
        <w:pStyle w:val="ListParagraph"/>
        <w:numPr>
          <w:ilvl w:val="0"/>
          <w:numId w:val="18"/>
        </w:numPr>
        <w:spacing w:after="0"/>
        <w:rPr>
          <w:sz w:val="24"/>
          <w:szCs w:val="24"/>
        </w:rPr>
      </w:pPr>
      <w:r w:rsidRPr="00237291">
        <w:rPr>
          <w:sz w:val="24"/>
          <w:szCs w:val="24"/>
        </w:rPr>
        <w:t xml:space="preserve">parameter NUMADDR </w:t>
      </w:r>
      <w:r>
        <w:rPr>
          <w:sz w:val="24"/>
          <w:szCs w:val="24"/>
        </w:rPr>
        <w:t>: is the total address space for the IP</w:t>
      </w:r>
    </w:p>
    <w:p w:rsidR="006A761B" w:rsidRPr="00237291" w:rsidRDefault="006A761B" w:rsidP="006A761B">
      <w:pPr>
        <w:pStyle w:val="ListParagraph"/>
        <w:numPr>
          <w:ilvl w:val="0"/>
          <w:numId w:val="18"/>
        </w:numPr>
        <w:spacing w:after="0"/>
        <w:rPr>
          <w:sz w:val="24"/>
          <w:szCs w:val="24"/>
        </w:rPr>
      </w:pPr>
      <w:r w:rsidRPr="00237291">
        <w:rPr>
          <w:sz w:val="24"/>
          <w:szCs w:val="24"/>
        </w:rPr>
        <w:t xml:space="preserve">parameter NUMVROW </w:t>
      </w:r>
      <w:r>
        <w:rPr>
          <w:sz w:val="24"/>
          <w:szCs w:val="24"/>
        </w:rPr>
        <w:t>: is the number of rows in the T1 banks</w:t>
      </w:r>
    </w:p>
    <w:p w:rsidR="006A761B" w:rsidRPr="00237291" w:rsidRDefault="006A761B" w:rsidP="006A761B">
      <w:pPr>
        <w:pStyle w:val="ListParagraph"/>
        <w:numPr>
          <w:ilvl w:val="0"/>
          <w:numId w:val="18"/>
        </w:numPr>
        <w:spacing w:after="0"/>
        <w:rPr>
          <w:sz w:val="24"/>
          <w:szCs w:val="24"/>
        </w:rPr>
      </w:pPr>
      <w:r>
        <w:rPr>
          <w:sz w:val="24"/>
          <w:szCs w:val="24"/>
        </w:rPr>
        <w:t>parameter NUMVBNK: is the number of T1 banks</w:t>
      </w:r>
    </w:p>
    <w:p w:rsidR="006A761B" w:rsidRPr="004B56D5" w:rsidRDefault="006A761B" w:rsidP="006A761B">
      <w:pPr>
        <w:pStyle w:val="ListParagraph"/>
        <w:numPr>
          <w:ilvl w:val="0"/>
          <w:numId w:val="18"/>
        </w:numPr>
        <w:spacing w:after="0"/>
        <w:rPr>
          <w:sz w:val="24"/>
          <w:szCs w:val="24"/>
        </w:rPr>
      </w:pPr>
      <w:proofErr w:type="gramStart"/>
      <w:r w:rsidRPr="004B56D5">
        <w:rPr>
          <w:sz w:val="24"/>
          <w:szCs w:val="24"/>
        </w:rPr>
        <w:t>parameter</w:t>
      </w:r>
      <w:proofErr w:type="gramEnd"/>
      <w:r w:rsidRPr="004B56D5">
        <w:rPr>
          <w:sz w:val="24"/>
          <w:szCs w:val="24"/>
        </w:rPr>
        <w:t xml:space="preserve"> BITPADR </w:t>
      </w:r>
      <w:r>
        <w:rPr>
          <w:sz w:val="24"/>
          <w:szCs w:val="24"/>
        </w:rPr>
        <w:t>: is the number of bit sufficient for all the banks in the design (T1 and T2 banks), used for physical address interface.</w:t>
      </w:r>
    </w:p>
    <w:p w:rsidR="006A761B" w:rsidRDefault="006A761B" w:rsidP="006A761B">
      <w:pPr>
        <w:pStyle w:val="ListParagraph"/>
        <w:numPr>
          <w:ilvl w:val="0"/>
          <w:numId w:val="18"/>
        </w:numPr>
        <w:spacing w:after="0"/>
        <w:rPr>
          <w:sz w:val="24"/>
          <w:szCs w:val="24"/>
        </w:rPr>
      </w:pPr>
      <w:r w:rsidRPr="00237291">
        <w:rPr>
          <w:sz w:val="24"/>
          <w:szCs w:val="24"/>
        </w:rPr>
        <w:lastRenderedPageBreak/>
        <w:t>parameter SRAM_DELAY</w:t>
      </w:r>
      <w:r>
        <w:rPr>
          <w:sz w:val="24"/>
          <w:szCs w:val="24"/>
        </w:rPr>
        <w:t>: is the delay to access T1 banks</w:t>
      </w:r>
    </w:p>
    <w:p w:rsidR="006A761B" w:rsidRDefault="006A761B" w:rsidP="006A761B">
      <w:pPr>
        <w:pStyle w:val="ListParagraph"/>
        <w:numPr>
          <w:ilvl w:val="0"/>
          <w:numId w:val="18"/>
        </w:numPr>
        <w:spacing w:after="0"/>
        <w:rPr>
          <w:sz w:val="24"/>
          <w:szCs w:val="24"/>
        </w:rPr>
      </w:pPr>
      <w:r w:rsidRPr="004B56D5">
        <w:rPr>
          <w:sz w:val="24"/>
          <w:szCs w:val="24"/>
        </w:rPr>
        <w:t>parameter DRAM_DELAY: is the delay to access T2 banks</w:t>
      </w:r>
    </w:p>
    <w:p w:rsidR="006A761B" w:rsidRDefault="006A761B" w:rsidP="006A761B">
      <w:pPr>
        <w:pStyle w:val="ListParagraph"/>
        <w:numPr>
          <w:ilvl w:val="0"/>
          <w:numId w:val="18"/>
        </w:numPr>
        <w:spacing w:after="0"/>
        <w:rPr>
          <w:sz w:val="24"/>
          <w:szCs w:val="24"/>
        </w:rPr>
      </w:pPr>
      <w:proofErr w:type="gramStart"/>
      <w:r>
        <w:rPr>
          <w:sz w:val="24"/>
          <w:szCs w:val="24"/>
        </w:rPr>
        <w:t>parameter</w:t>
      </w:r>
      <w:proofErr w:type="gramEnd"/>
      <w:r>
        <w:rPr>
          <w:sz w:val="24"/>
          <w:szCs w:val="24"/>
        </w:rPr>
        <w:t xml:space="preserve"> FLOPIN : is the parameter that controls the flopping option on the command signals of the core.</w:t>
      </w:r>
    </w:p>
    <w:p w:rsidR="006A761B" w:rsidRDefault="006A761B" w:rsidP="006A761B">
      <w:pPr>
        <w:pStyle w:val="ListParagraph"/>
        <w:numPr>
          <w:ilvl w:val="0"/>
          <w:numId w:val="18"/>
        </w:numPr>
        <w:spacing w:after="0"/>
        <w:rPr>
          <w:sz w:val="24"/>
          <w:szCs w:val="24"/>
        </w:rPr>
      </w:pPr>
      <w:proofErr w:type="gramStart"/>
      <w:r>
        <w:rPr>
          <w:sz w:val="24"/>
          <w:szCs w:val="24"/>
        </w:rPr>
        <w:t>parameter</w:t>
      </w:r>
      <w:proofErr w:type="gramEnd"/>
      <w:r>
        <w:rPr>
          <w:sz w:val="24"/>
          <w:szCs w:val="24"/>
        </w:rPr>
        <w:t xml:space="preserve"> FLOPOUT : is the parameter that controls the flopping option on the output signals of the core.</w:t>
      </w:r>
    </w:p>
    <w:p w:rsidR="006A761B" w:rsidRPr="004B56D5" w:rsidRDefault="006A761B" w:rsidP="006A761B">
      <w:pPr>
        <w:pStyle w:val="ListParagraph"/>
        <w:numPr>
          <w:ilvl w:val="0"/>
          <w:numId w:val="18"/>
        </w:numPr>
        <w:spacing w:after="0"/>
        <w:rPr>
          <w:sz w:val="24"/>
          <w:szCs w:val="24"/>
        </w:rPr>
      </w:pPr>
      <w:r w:rsidRPr="004B56D5">
        <w:rPr>
          <w:sz w:val="24"/>
          <w:szCs w:val="24"/>
        </w:rPr>
        <w:t xml:space="preserve">  parameter ECCBITS </w:t>
      </w:r>
      <w:r>
        <w:rPr>
          <w:sz w:val="24"/>
          <w:szCs w:val="24"/>
        </w:rPr>
        <w:t>: is the parameter that controls the ECC bits in the state memory (T2 memory)</w:t>
      </w:r>
    </w:p>
    <w:p w:rsidR="006A761B" w:rsidRPr="00BC1E9B" w:rsidRDefault="006A761B" w:rsidP="006A761B">
      <w:pPr>
        <w:spacing w:after="0"/>
        <w:rPr>
          <w:b/>
          <w:sz w:val="28"/>
          <w:szCs w:val="28"/>
        </w:rPr>
      </w:pPr>
    </w:p>
    <w:p w:rsidR="006A761B" w:rsidRDefault="006A761B" w:rsidP="006A761B">
      <w:pPr>
        <w:pStyle w:val="ListParagraph"/>
        <w:numPr>
          <w:ilvl w:val="0"/>
          <w:numId w:val="17"/>
        </w:numPr>
        <w:spacing w:after="0"/>
        <w:rPr>
          <w:b/>
          <w:sz w:val="28"/>
          <w:szCs w:val="28"/>
        </w:rPr>
      </w:pPr>
      <w:r>
        <w:rPr>
          <w:b/>
          <w:sz w:val="28"/>
          <w:szCs w:val="28"/>
        </w:rPr>
        <w:t>Conflict Resolution:</w:t>
      </w:r>
    </w:p>
    <w:p w:rsidR="006A761B" w:rsidRDefault="006A761B" w:rsidP="006A761B">
      <w:pPr>
        <w:pStyle w:val="ListParagraph"/>
        <w:spacing w:after="0"/>
        <w:rPr>
          <w:sz w:val="24"/>
          <w:szCs w:val="24"/>
        </w:rPr>
      </w:pPr>
      <w:r>
        <w:rPr>
          <w:sz w:val="24"/>
          <w:szCs w:val="24"/>
        </w:rPr>
        <w:t>Every write launches a read operation of the cache and tag data as soon as it enters the core logic on the sread2 interface. It takes SRAM delay amount of latency for the cache send back the data to the core logic. Till than the write command sits in the write command FIFO. When the cache data gets back to the core logic the decision to launch the write to the T1 or the T2 memory is made. The decision is based on the new read command being launched in this cycle. The Writes to the T1 and T2 are also dependent on the state of the tag data received by the core logic. The following logic describes the conflict resolution logic in the core_1r1w_rl2.</w:t>
      </w:r>
    </w:p>
    <w:p w:rsidR="006A761B" w:rsidRPr="00804599" w:rsidRDefault="006A761B" w:rsidP="006A761B">
      <w:pPr>
        <w:pStyle w:val="ListParagraph"/>
        <w:spacing w:after="0"/>
        <w:rPr>
          <w:sz w:val="24"/>
          <w:szCs w:val="24"/>
        </w:rPr>
      </w:pPr>
    </w:p>
    <w:p w:rsidR="006A761B" w:rsidRPr="00804599" w:rsidRDefault="006A761B" w:rsidP="006A761B">
      <w:pPr>
        <w:pStyle w:val="ListParagraph"/>
        <w:spacing w:after="0"/>
        <w:rPr>
          <w:i/>
          <w:sz w:val="24"/>
          <w:szCs w:val="24"/>
        </w:rPr>
      </w:pPr>
      <w:r w:rsidRPr="00804599">
        <w:rPr>
          <w:i/>
          <w:sz w:val="24"/>
          <w:szCs w:val="24"/>
        </w:rPr>
        <w:t>If (Write Operation has a bank conflicts with read operation)</w:t>
      </w:r>
      <w:r>
        <w:rPr>
          <w:i/>
          <w:sz w:val="24"/>
          <w:szCs w:val="24"/>
        </w:rPr>
        <w:t xml:space="preserve"> {</w:t>
      </w:r>
    </w:p>
    <w:p w:rsidR="006A761B" w:rsidRPr="00804599" w:rsidRDefault="006A761B" w:rsidP="006A761B">
      <w:pPr>
        <w:pStyle w:val="ListParagraph"/>
        <w:spacing w:after="0"/>
        <w:rPr>
          <w:i/>
          <w:sz w:val="24"/>
          <w:szCs w:val="24"/>
        </w:rPr>
      </w:pPr>
      <w:r w:rsidRPr="00804599">
        <w:rPr>
          <w:i/>
          <w:sz w:val="24"/>
          <w:szCs w:val="24"/>
        </w:rPr>
        <w:tab/>
        <w:t xml:space="preserve">Write operation is launched on the </w:t>
      </w:r>
      <w:proofErr w:type="spellStart"/>
      <w:r w:rsidRPr="00804599">
        <w:rPr>
          <w:i/>
          <w:sz w:val="24"/>
          <w:szCs w:val="24"/>
        </w:rPr>
        <w:t>swrite</w:t>
      </w:r>
      <w:proofErr w:type="spellEnd"/>
      <w:r w:rsidRPr="00804599">
        <w:rPr>
          <w:i/>
          <w:sz w:val="24"/>
          <w:szCs w:val="24"/>
        </w:rPr>
        <w:t xml:space="preserve"> interface;</w:t>
      </w:r>
    </w:p>
    <w:p w:rsidR="006A761B" w:rsidRPr="00804599" w:rsidRDefault="006A761B" w:rsidP="006A761B">
      <w:pPr>
        <w:pStyle w:val="ListParagraph"/>
        <w:spacing w:after="0"/>
        <w:rPr>
          <w:i/>
          <w:sz w:val="24"/>
          <w:szCs w:val="24"/>
        </w:rPr>
      </w:pPr>
      <w:r w:rsidRPr="00804599">
        <w:rPr>
          <w:i/>
          <w:sz w:val="24"/>
          <w:szCs w:val="24"/>
        </w:rPr>
        <w:tab/>
        <w:t>If (Data in the write address row of the cache is valid)</w:t>
      </w:r>
    </w:p>
    <w:p w:rsidR="006A761B" w:rsidRPr="00804599" w:rsidRDefault="006A761B" w:rsidP="006A761B">
      <w:pPr>
        <w:pStyle w:val="ListParagraph"/>
        <w:spacing w:after="0"/>
        <w:rPr>
          <w:i/>
          <w:sz w:val="24"/>
          <w:szCs w:val="24"/>
        </w:rPr>
      </w:pPr>
      <w:r w:rsidRPr="00804599">
        <w:rPr>
          <w:i/>
          <w:sz w:val="24"/>
          <w:szCs w:val="24"/>
        </w:rPr>
        <w:tab/>
      </w:r>
      <w:r w:rsidRPr="00804599">
        <w:rPr>
          <w:i/>
          <w:sz w:val="24"/>
          <w:szCs w:val="24"/>
        </w:rPr>
        <w:tab/>
        <w:t xml:space="preserve">Flush is launched on the </w:t>
      </w:r>
      <w:proofErr w:type="spellStart"/>
      <w:r w:rsidRPr="00804599">
        <w:rPr>
          <w:i/>
          <w:sz w:val="24"/>
          <w:szCs w:val="24"/>
        </w:rPr>
        <w:t>pwrite</w:t>
      </w:r>
      <w:proofErr w:type="spellEnd"/>
      <w:r w:rsidRPr="00804599">
        <w:rPr>
          <w:i/>
          <w:sz w:val="24"/>
          <w:szCs w:val="24"/>
        </w:rPr>
        <w:t xml:space="preserve"> interface;</w:t>
      </w:r>
    </w:p>
    <w:p w:rsidR="006A761B" w:rsidRPr="00804599" w:rsidRDefault="006A761B" w:rsidP="006A761B">
      <w:pPr>
        <w:pStyle w:val="ListParagraph"/>
        <w:spacing w:after="0"/>
        <w:rPr>
          <w:i/>
          <w:sz w:val="24"/>
          <w:szCs w:val="24"/>
        </w:rPr>
      </w:pPr>
      <w:r>
        <w:rPr>
          <w:i/>
          <w:sz w:val="24"/>
          <w:szCs w:val="24"/>
        </w:rPr>
        <w:t xml:space="preserve">} </w:t>
      </w:r>
      <w:r w:rsidRPr="00804599">
        <w:rPr>
          <w:i/>
          <w:sz w:val="24"/>
          <w:szCs w:val="24"/>
        </w:rPr>
        <w:t>else</w:t>
      </w:r>
      <w:r>
        <w:rPr>
          <w:i/>
          <w:sz w:val="24"/>
          <w:szCs w:val="24"/>
        </w:rPr>
        <w:t xml:space="preserve"> {</w:t>
      </w:r>
    </w:p>
    <w:p w:rsidR="006A761B" w:rsidRPr="00804599" w:rsidRDefault="006A761B" w:rsidP="006A761B">
      <w:pPr>
        <w:pStyle w:val="ListParagraph"/>
        <w:spacing w:after="0"/>
        <w:rPr>
          <w:i/>
          <w:sz w:val="24"/>
          <w:szCs w:val="24"/>
        </w:rPr>
      </w:pPr>
      <w:r w:rsidRPr="00804599">
        <w:rPr>
          <w:i/>
          <w:sz w:val="24"/>
          <w:szCs w:val="24"/>
        </w:rPr>
        <w:tab/>
        <w:t xml:space="preserve">Write operation is launched on the </w:t>
      </w:r>
      <w:proofErr w:type="spellStart"/>
      <w:r w:rsidRPr="00804599">
        <w:rPr>
          <w:i/>
          <w:sz w:val="24"/>
          <w:szCs w:val="24"/>
        </w:rPr>
        <w:t>pwrite</w:t>
      </w:r>
      <w:proofErr w:type="spellEnd"/>
      <w:r w:rsidRPr="00804599">
        <w:rPr>
          <w:i/>
          <w:sz w:val="24"/>
          <w:szCs w:val="24"/>
        </w:rPr>
        <w:t xml:space="preserve"> interface;</w:t>
      </w:r>
    </w:p>
    <w:p w:rsidR="006A761B" w:rsidRPr="00804599" w:rsidRDefault="006A761B" w:rsidP="006A761B">
      <w:pPr>
        <w:pStyle w:val="ListParagraph"/>
        <w:spacing w:after="0"/>
        <w:rPr>
          <w:i/>
          <w:sz w:val="24"/>
          <w:szCs w:val="24"/>
        </w:rPr>
      </w:pPr>
      <w:r w:rsidRPr="00804599">
        <w:rPr>
          <w:i/>
          <w:sz w:val="24"/>
          <w:szCs w:val="24"/>
        </w:rPr>
        <w:tab/>
        <w:t>If (cache data is for the same address as the new write address)</w:t>
      </w:r>
    </w:p>
    <w:p w:rsidR="006A761B" w:rsidRPr="00804599" w:rsidRDefault="006A761B" w:rsidP="006A761B">
      <w:pPr>
        <w:pStyle w:val="ListParagraph"/>
        <w:spacing w:after="0"/>
        <w:rPr>
          <w:i/>
          <w:sz w:val="24"/>
          <w:szCs w:val="24"/>
        </w:rPr>
      </w:pPr>
      <w:r w:rsidRPr="00804599">
        <w:rPr>
          <w:i/>
          <w:sz w:val="24"/>
          <w:szCs w:val="24"/>
        </w:rPr>
        <w:tab/>
      </w:r>
      <w:r w:rsidRPr="00804599">
        <w:rPr>
          <w:i/>
          <w:sz w:val="24"/>
          <w:szCs w:val="24"/>
        </w:rPr>
        <w:tab/>
        <w:t xml:space="preserve">Clear the data from the cache - clear on </w:t>
      </w:r>
      <w:proofErr w:type="spellStart"/>
      <w:r w:rsidRPr="00804599">
        <w:rPr>
          <w:i/>
          <w:sz w:val="24"/>
          <w:szCs w:val="24"/>
        </w:rPr>
        <w:t>swrite</w:t>
      </w:r>
      <w:proofErr w:type="spellEnd"/>
      <w:r w:rsidRPr="00804599">
        <w:rPr>
          <w:i/>
          <w:sz w:val="24"/>
          <w:szCs w:val="24"/>
        </w:rPr>
        <w:t xml:space="preserve"> interface;</w:t>
      </w:r>
    </w:p>
    <w:p w:rsidR="006A761B" w:rsidRPr="00804599" w:rsidRDefault="006A761B" w:rsidP="006A761B">
      <w:pPr>
        <w:pStyle w:val="ListParagraph"/>
        <w:spacing w:after="0"/>
        <w:rPr>
          <w:i/>
          <w:sz w:val="28"/>
          <w:szCs w:val="28"/>
        </w:rPr>
      </w:pPr>
      <w:r w:rsidRPr="00804599">
        <w:rPr>
          <w:i/>
          <w:sz w:val="28"/>
          <w:szCs w:val="28"/>
        </w:rPr>
        <w:t>}</w:t>
      </w:r>
    </w:p>
    <w:p w:rsidR="006A761B" w:rsidRDefault="006A761B" w:rsidP="006A761B">
      <w:pPr>
        <w:spacing w:after="0"/>
        <w:rPr>
          <w:b/>
          <w:sz w:val="28"/>
          <w:szCs w:val="28"/>
        </w:rPr>
      </w:pPr>
      <w:r>
        <w:rPr>
          <w:b/>
          <w:sz w:val="28"/>
          <w:szCs w:val="28"/>
        </w:rPr>
        <w:tab/>
      </w:r>
    </w:p>
    <w:p w:rsidR="006A761B" w:rsidRDefault="006A761B" w:rsidP="006A761B">
      <w:pPr>
        <w:spacing w:after="0"/>
        <w:rPr>
          <w:b/>
          <w:sz w:val="28"/>
          <w:szCs w:val="28"/>
        </w:rPr>
      </w:pPr>
      <w:r>
        <w:rPr>
          <w:b/>
          <w:sz w:val="28"/>
          <w:szCs w:val="28"/>
        </w:rPr>
        <w:tab/>
      </w:r>
    </w:p>
    <w:p w:rsidR="006A761B" w:rsidRDefault="006A761B" w:rsidP="006A761B">
      <w:pPr>
        <w:pStyle w:val="ListParagraph"/>
        <w:numPr>
          <w:ilvl w:val="0"/>
          <w:numId w:val="17"/>
        </w:numPr>
        <w:spacing w:after="0"/>
        <w:rPr>
          <w:b/>
          <w:sz w:val="28"/>
          <w:szCs w:val="28"/>
        </w:rPr>
      </w:pPr>
      <w:r w:rsidRPr="00804599">
        <w:rPr>
          <w:b/>
          <w:sz w:val="28"/>
          <w:szCs w:val="28"/>
        </w:rPr>
        <w:t>Microarchitecture Description:</w:t>
      </w:r>
    </w:p>
    <w:p w:rsidR="006A761B" w:rsidRDefault="006A761B" w:rsidP="006A761B">
      <w:pPr>
        <w:spacing w:after="0"/>
        <w:ind w:left="720"/>
        <w:rPr>
          <w:sz w:val="24"/>
          <w:szCs w:val="24"/>
        </w:rPr>
      </w:pPr>
      <w:r>
        <w:rPr>
          <w:sz w:val="24"/>
          <w:szCs w:val="24"/>
        </w:rPr>
        <w:t xml:space="preserve">The v-interface of the core_1r1w_rl2 is driven by the primary read and </w:t>
      </w:r>
      <w:proofErr w:type="gramStart"/>
      <w:r>
        <w:rPr>
          <w:sz w:val="24"/>
          <w:szCs w:val="24"/>
        </w:rPr>
        <w:t>write</w:t>
      </w:r>
      <w:proofErr w:type="gramEnd"/>
      <w:r>
        <w:rPr>
          <w:sz w:val="24"/>
          <w:szCs w:val="24"/>
        </w:rPr>
        <w:t xml:space="preserve"> commands to the IP. This block is supposed to transform these commands into corresponding reads and writes to the T1 and T2 memories. The T1 memories are single port memories and theT2 memories have 2 read and 1 write ports. The core logic is supposed to resolve the conflicting access to the T1 memories. </w:t>
      </w:r>
    </w:p>
    <w:p w:rsidR="006A761B" w:rsidRPr="00B33DA8" w:rsidRDefault="006A761B" w:rsidP="006A761B">
      <w:pPr>
        <w:spacing w:after="0"/>
        <w:ind w:left="720"/>
        <w:rPr>
          <w:b/>
          <w:sz w:val="24"/>
          <w:szCs w:val="24"/>
        </w:rPr>
      </w:pPr>
    </w:p>
    <w:p w:rsidR="006A761B" w:rsidRPr="00B33DA8" w:rsidRDefault="006A761B" w:rsidP="006A761B">
      <w:pPr>
        <w:pStyle w:val="ListParagraph"/>
        <w:numPr>
          <w:ilvl w:val="1"/>
          <w:numId w:val="17"/>
        </w:numPr>
        <w:spacing w:after="0"/>
        <w:rPr>
          <w:sz w:val="24"/>
          <w:szCs w:val="24"/>
        </w:rPr>
      </w:pPr>
      <w:r w:rsidRPr="00B33DA8">
        <w:rPr>
          <w:b/>
          <w:sz w:val="24"/>
          <w:szCs w:val="24"/>
        </w:rPr>
        <w:lastRenderedPageBreak/>
        <w:t>The Read operation:</w:t>
      </w:r>
      <w:r w:rsidRPr="00B33DA8">
        <w:rPr>
          <w:sz w:val="24"/>
          <w:szCs w:val="24"/>
        </w:rPr>
        <w:t xml:space="preserve"> The read operation launches a read command to the T1 and T2 memory banks in parallel. Depending on the tag value the data from the T1 or T2 command is forwarded to the requester after DRAM_DELAY delay. Every read command can get the data from three sources – T1 or T2 memory or from an earlier write that has not made it to the T1 or T2 memories. </w:t>
      </w:r>
    </w:p>
    <w:p w:rsidR="006A761B" w:rsidRDefault="006A761B" w:rsidP="006A761B">
      <w:pPr>
        <w:spacing w:after="0"/>
        <w:ind w:left="720"/>
        <w:rPr>
          <w:sz w:val="24"/>
          <w:szCs w:val="24"/>
        </w:rPr>
      </w:pPr>
    </w:p>
    <w:p w:rsidR="006A761B" w:rsidRPr="00B33DA8" w:rsidRDefault="006A761B" w:rsidP="006A761B">
      <w:pPr>
        <w:pStyle w:val="ListParagraph"/>
        <w:numPr>
          <w:ilvl w:val="1"/>
          <w:numId w:val="17"/>
        </w:numPr>
        <w:spacing w:after="0"/>
        <w:rPr>
          <w:sz w:val="24"/>
          <w:szCs w:val="24"/>
        </w:rPr>
      </w:pPr>
      <w:r w:rsidRPr="00B33DA8">
        <w:rPr>
          <w:b/>
          <w:sz w:val="24"/>
          <w:szCs w:val="24"/>
        </w:rPr>
        <w:t>The Write operation:</w:t>
      </w:r>
      <w:r w:rsidRPr="00B33DA8">
        <w:rPr>
          <w:sz w:val="24"/>
          <w:szCs w:val="24"/>
        </w:rPr>
        <w:t xml:space="preserve"> Every write operation needs to check the state of the tag T2 memory and resolve any T1 bank conflict with the current read operation before posting the data to the T1 or T2 memory. Every write launches a read operation of the cache and tag data as soon as it enters the core logic on the sread2 interface. It takes SRAM delay amount of latency for the cache send back the data to the core logic. Till than the write command sits in the write command FIFO. When the cache data gets back to the core logic the decision to launch the write to the T1 or the T2 memory is made. The decision is based on the new read command being launched in this cycle. The Writes to the T1 and T2 are also dependent on the state of the tag data received by the core logic. The logic described above is used to resolve conflicts between read and write commands.</w:t>
      </w:r>
    </w:p>
    <w:p w:rsidR="006A761B" w:rsidRDefault="006A761B" w:rsidP="006A761B">
      <w:pPr>
        <w:spacing w:after="0"/>
        <w:ind w:left="720"/>
        <w:rPr>
          <w:sz w:val="24"/>
          <w:szCs w:val="24"/>
        </w:rPr>
      </w:pPr>
    </w:p>
    <w:p w:rsidR="006A761B" w:rsidRDefault="006A761B" w:rsidP="006A761B">
      <w:pPr>
        <w:spacing w:after="0"/>
        <w:ind w:left="720"/>
        <w:rPr>
          <w:sz w:val="24"/>
          <w:szCs w:val="24"/>
        </w:rPr>
      </w:pPr>
      <w:r>
        <w:rPr>
          <w:sz w:val="24"/>
          <w:szCs w:val="24"/>
        </w:rPr>
        <w:t xml:space="preserve">The read and write addresses on the v-interfaces are broken into a bank and row address depending on the number of logical banks used in the T1 memory. This logic also enables the use of non-power- of- two bank logical bank sizes to be used in the T1 memory. The decoded address along with the read and write commands sit in two command FIFO’s – </w:t>
      </w:r>
      <w:proofErr w:type="spellStart"/>
      <w:r>
        <w:rPr>
          <w:sz w:val="24"/>
          <w:szCs w:val="24"/>
        </w:rPr>
        <w:t>vread_reg</w:t>
      </w:r>
      <w:proofErr w:type="spellEnd"/>
      <w:r>
        <w:rPr>
          <w:sz w:val="24"/>
          <w:szCs w:val="24"/>
        </w:rPr>
        <w:t xml:space="preserve">* and </w:t>
      </w:r>
      <w:proofErr w:type="spellStart"/>
      <w:r>
        <w:rPr>
          <w:sz w:val="24"/>
          <w:szCs w:val="24"/>
        </w:rPr>
        <w:t>vwrite_reg</w:t>
      </w:r>
      <w:proofErr w:type="spellEnd"/>
      <w:r>
        <w:rPr>
          <w:sz w:val="24"/>
          <w:szCs w:val="24"/>
        </w:rPr>
        <w:t xml:space="preserve">*. The depth of the write command FIFO is SRAM_DELAY or the read delay of the T2 memory and the depth of the T1 command FIFO is DRAM_DELAY or the delay for the read from the T1 memory. </w:t>
      </w:r>
    </w:p>
    <w:p w:rsidR="006A761B" w:rsidRDefault="006A761B" w:rsidP="006A761B">
      <w:pPr>
        <w:spacing w:after="0"/>
        <w:ind w:left="720"/>
        <w:rPr>
          <w:sz w:val="24"/>
          <w:szCs w:val="24"/>
        </w:rPr>
      </w:pPr>
    </w:p>
    <w:p w:rsidR="006A761B" w:rsidRDefault="006A761B" w:rsidP="006A761B">
      <w:pPr>
        <w:spacing w:after="0"/>
        <w:ind w:left="720"/>
        <w:rPr>
          <w:sz w:val="24"/>
          <w:szCs w:val="24"/>
        </w:rPr>
      </w:pPr>
      <w:r w:rsidRPr="00CC2B03">
        <w:rPr>
          <w:b/>
          <w:sz w:val="24"/>
          <w:szCs w:val="24"/>
        </w:rPr>
        <w:t>The snoop logic:</w:t>
      </w:r>
      <w:r>
        <w:rPr>
          <w:sz w:val="24"/>
          <w:szCs w:val="24"/>
        </w:rPr>
        <w:t xml:space="preserve"> There are three more </w:t>
      </w:r>
      <w:proofErr w:type="spellStart"/>
      <w:r>
        <w:rPr>
          <w:sz w:val="24"/>
          <w:szCs w:val="24"/>
        </w:rPr>
        <w:t>fifos</w:t>
      </w:r>
      <w:proofErr w:type="spellEnd"/>
      <w:r>
        <w:rPr>
          <w:sz w:val="24"/>
          <w:szCs w:val="24"/>
        </w:rPr>
        <w:t xml:space="preserve"> on the </w:t>
      </w:r>
      <w:proofErr w:type="spellStart"/>
      <w:r>
        <w:rPr>
          <w:sz w:val="24"/>
          <w:szCs w:val="24"/>
        </w:rPr>
        <w:t>sread</w:t>
      </w:r>
      <w:proofErr w:type="spellEnd"/>
      <w:r>
        <w:rPr>
          <w:sz w:val="24"/>
          <w:szCs w:val="24"/>
        </w:rPr>
        <w:t xml:space="preserve"> and </w:t>
      </w:r>
      <w:proofErr w:type="spellStart"/>
      <w:r>
        <w:rPr>
          <w:sz w:val="24"/>
          <w:szCs w:val="24"/>
        </w:rPr>
        <w:t>pread</w:t>
      </w:r>
      <w:proofErr w:type="spellEnd"/>
      <w:r>
        <w:rPr>
          <w:sz w:val="24"/>
          <w:szCs w:val="24"/>
        </w:rPr>
        <w:t xml:space="preserve"> interfaces – </w:t>
      </w:r>
    </w:p>
    <w:p w:rsidR="006A761B" w:rsidRDefault="006A761B" w:rsidP="006A761B">
      <w:pPr>
        <w:spacing w:after="0"/>
        <w:ind w:left="720"/>
        <w:rPr>
          <w:sz w:val="24"/>
          <w:szCs w:val="24"/>
        </w:rPr>
      </w:pPr>
    </w:p>
    <w:p w:rsidR="006A761B" w:rsidRPr="00CC2B03" w:rsidRDefault="006A761B" w:rsidP="006A761B">
      <w:pPr>
        <w:spacing w:after="0"/>
        <w:ind w:left="720"/>
        <w:rPr>
          <w:b/>
          <w:sz w:val="24"/>
          <w:szCs w:val="24"/>
        </w:rPr>
      </w:pPr>
      <w:r w:rsidRPr="00CC2B03">
        <w:rPr>
          <w:b/>
          <w:sz w:val="24"/>
          <w:szCs w:val="24"/>
        </w:rPr>
        <w:t>The forwarding logic:</w:t>
      </w:r>
    </w:p>
    <w:p w:rsidR="006A761B" w:rsidRDefault="006A761B" w:rsidP="006A761B">
      <w:pPr>
        <w:pStyle w:val="ListParagraph"/>
        <w:ind w:left="792"/>
        <w:rPr>
          <w:b/>
          <w:sz w:val="32"/>
        </w:rPr>
      </w:pPr>
    </w:p>
    <w:p w:rsidR="009D62D1" w:rsidRDefault="009D62D1" w:rsidP="009D62D1">
      <w:pPr>
        <w:rPr>
          <w:b/>
          <w:sz w:val="32"/>
        </w:rPr>
      </w:pPr>
    </w:p>
    <w:p w:rsidR="006A761B" w:rsidRDefault="006A761B" w:rsidP="009D62D1">
      <w:pPr>
        <w:rPr>
          <w:b/>
          <w:sz w:val="32"/>
        </w:rPr>
      </w:pPr>
    </w:p>
    <w:p w:rsidR="006A761B" w:rsidRDefault="006A761B" w:rsidP="009D62D1">
      <w:pPr>
        <w:rPr>
          <w:b/>
          <w:sz w:val="32"/>
        </w:rPr>
      </w:pPr>
    </w:p>
    <w:p w:rsidR="006A761B" w:rsidRPr="009D62D1" w:rsidRDefault="006A761B" w:rsidP="009D62D1">
      <w:pPr>
        <w:rPr>
          <w:b/>
          <w:sz w:val="32"/>
        </w:rPr>
      </w:pPr>
      <w:bookmarkStart w:id="2" w:name="_GoBack"/>
      <w:bookmarkEnd w:id="2"/>
    </w:p>
    <w:p w:rsidR="000C2C82" w:rsidRDefault="000C2C82" w:rsidP="00CE46FC">
      <w:pPr>
        <w:pStyle w:val="ListParagraph"/>
        <w:numPr>
          <w:ilvl w:val="0"/>
          <w:numId w:val="13"/>
        </w:numPr>
        <w:rPr>
          <w:b/>
          <w:sz w:val="32"/>
        </w:rPr>
      </w:pPr>
      <w:r>
        <w:rPr>
          <w:b/>
          <w:sz w:val="32"/>
        </w:rPr>
        <w:lastRenderedPageBreak/>
        <w:t>Formal</w:t>
      </w:r>
    </w:p>
    <w:p w:rsidR="0029282C" w:rsidRDefault="0029282C" w:rsidP="0029282C">
      <w:pPr>
        <w:rPr>
          <w:b/>
          <w:sz w:val="32"/>
        </w:rPr>
      </w:pPr>
    </w:p>
    <w:p w:rsidR="0029282C" w:rsidRPr="0029282C" w:rsidRDefault="0029282C" w:rsidP="0029282C">
      <w:pPr>
        <w:rPr>
          <w:b/>
          <w:sz w:val="32"/>
        </w:rPr>
      </w:pPr>
    </w:p>
    <w:p w:rsidR="0029282C" w:rsidRDefault="0029282C" w:rsidP="0029282C">
      <w:pPr>
        <w:pStyle w:val="ListParagraph"/>
        <w:ind w:left="1440"/>
        <w:jc w:val="center"/>
        <w:rPr>
          <w:b/>
          <w:sz w:val="32"/>
        </w:rPr>
      </w:pPr>
      <w:r>
        <w:rPr>
          <w:b/>
          <w:sz w:val="32"/>
        </w:rPr>
        <w:t>Figure 2: Diagram of all the elements.</w:t>
      </w:r>
    </w:p>
    <w:p w:rsidR="000D602C" w:rsidRPr="000D602C" w:rsidRDefault="00544C81" w:rsidP="00CE46FC">
      <w:pPr>
        <w:pStyle w:val="ListParagraph"/>
        <w:numPr>
          <w:ilvl w:val="1"/>
          <w:numId w:val="13"/>
        </w:numPr>
        <w:rPr>
          <w:b/>
          <w:sz w:val="32"/>
        </w:rPr>
      </w:pPr>
      <w:r w:rsidRPr="000D602C">
        <w:rPr>
          <w:b/>
          <w:sz w:val="28"/>
          <w:szCs w:val="28"/>
        </w:rPr>
        <w:t>Coverage Matrix:</w:t>
      </w:r>
      <w:r w:rsidR="000D602C" w:rsidRPr="000D602C">
        <w:rPr>
          <w:b/>
          <w:sz w:val="28"/>
          <w:szCs w:val="28"/>
        </w:rPr>
        <w:t xml:space="preserve">   </w:t>
      </w:r>
      <w:r w:rsidR="000D602C" w:rsidRPr="000D602C">
        <w:rPr>
          <w:sz w:val="24"/>
          <w:szCs w:val="24"/>
        </w:rPr>
        <w:t xml:space="preserve"> The coverage matrix lists each instance and the assertions proved for each instance</w:t>
      </w:r>
      <w:r w:rsidR="000D602C">
        <w:rPr>
          <w:sz w:val="24"/>
          <w:szCs w:val="24"/>
        </w:rPr>
        <w:t xml:space="preserve">. </w:t>
      </w:r>
      <w:r w:rsidR="0029282C">
        <w:rPr>
          <w:sz w:val="24"/>
          <w:szCs w:val="24"/>
        </w:rPr>
        <w:t>….</w:t>
      </w:r>
    </w:p>
    <w:p w:rsidR="00544C81" w:rsidRPr="00544C81" w:rsidRDefault="00544C81" w:rsidP="000D602C">
      <w:pPr>
        <w:pStyle w:val="ListParagraph"/>
        <w:rPr>
          <w:b/>
          <w:sz w:val="28"/>
          <w:szCs w:val="28"/>
        </w:rPr>
      </w:pPr>
    </w:p>
    <w:tbl>
      <w:tblPr>
        <w:tblStyle w:val="TableGrid"/>
        <w:tblW w:w="0" w:type="auto"/>
        <w:tblInd w:w="360" w:type="dxa"/>
        <w:tblLook w:val="04A0" w:firstRow="1" w:lastRow="0" w:firstColumn="1" w:lastColumn="0" w:noHBand="0" w:noVBand="1"/>
      </w:tblPr>
      <w:tblGrid>
        <w:gridCol w:w="2273"/>
        <w:gridCol w:w="2535"/>
        <w:gridCol w:w="2250"/>
        <w:gridCol w:w="2158"/>
      </w:tblGrid>
      <w:tr w:rsidR="00FA19F7" w:rsidTr="00DD644B">
        <w:tc>
          <w:tcPr>
            <w:tcW w:w="2273" w:type="dxa"/>
          </w:tcPr>
          <w:p w:rsidR="00D27D82" w:rsidRPr="00CD0C20" w:rsidRDefault="00D27D82" w:rsidP="000C2C82">
            <w:pPr>
              <w:rPr>
                <w:b/>
                <w:sz w:val="24"/>
                <w:szCs w:val="24"/>
              </w:rPr>
            </w:pPr>
          </w:p>
        </w:tc>
        <w:tc>
          <w:tcPr>
            <w:tcW w:w="2535" w:type="dxa"/>
          </w:tcPr>
          <w:p w:rsidR="00D27D82" w:rsidRPr="00CD0C20" w:rsidRDefault="00D27D82" w:rsidP="000C2C82">
            <w:pPr>
              <w:rPr>
                <w:b/>
                <w:sz w:val="24"/>
                <w:szCs w:val="24"/>
              </w:rPr>
            </w:pPr>
            <w:proofErr w:type="spellStart"/>
            <w:r w:rsidRPr="00CD0C20">
              <w:rPr>
                <w:b/>
                <w:sz w:val="24"/>
                <w:szCs w:val="24"/>
              </w:rPr>
              <w:t>dout_check</w:t>
            </w:r>
            <w:proofErr w:type="spellEnd"/>
          </w:p>
        </w:tc>
        <w:tc>
          <w:tcPr>
            <w:tcW w:w="2250" w:type="dxa"/>
          </w:tcPr>
          <w:p w:rsidR="00D27D82" w:rsidRPr="00CD0C20" w:rsidRDefault="00D27D82" w:rsidP="000C2C82">
            <w:pPr>
              <w:rPr>
                <w:b/>
                <w:sz w:val="24"/>
                <w:szCs w:val="24"/>
              </w:rPr>
            </w:pPr>
            <w:proofErr w:type="spellStart"/>
            <w:r w:rsidRPr="00CD0C20">
              <w:rPr>
                <w:b/>
                <w:sz w:val="24"/>
                <w:szCs w:val="24"/>
              </w:rPr>
              <w:t>mem_check</w:t>
            </w:r>
            <w:proofErr w:type="spellEnd"/>
            <w:r w:rsidR="00205440">
              <w:rPr>
                <w:b/>
                <w:sz w:val="24"/>
                <w:szCs w:val="24"/>
              </w:rPr>
              <w:t xml:space="preserve"> / port check</w:t>
            </w:r>
          </w:p>
        </w:tc>
        <w:tc>
          <w:tcPr>
            <w:tcW w:w="2158" w:type="dxa"/>
          </w:tcPr>
          <w:p w:rsidR="00D27D82" w:rsidRPr="00CD0C20" w:rsidRDefault="00D27D82" w:rsidP="000C2C82">
            <w:pPr>
              <w:rPr>
                <w:b/>
                <w:sz w:val="24"/>
                <w:szCs w:val="24"/>
              </w:rPr>
            </w:pPr>
            <w:proofErr w:type="spellStart"/>
            <w:r w:rsidRPr="00CD0C20">
              <w:rPr>
                <w:b/>
                <w:sz w:val="24"/>
                <w:szCs w:val="24"/>
              </w:rPr>
              <w:t>mem</w:t>
            </w:r>
            <w:proofErr w:type="spellEnd"/>
            <w:r w:rsidRPr="00CD0C20">
              <w:rPr>
                <w:b/>
                <w:sz w:val="24"/>
                <w:szCs w:val="24"/>
              </w:rPr>
              <w:t xml:space="preserve"> side port check</w:t>
            </w:r>
          </w:p>
        </w:tc>
      </w:tr>
      <w:tr w:rsidR="00FA19F7" w:rsidTr="00DD644B">
        <w:tc>
          <w:tcPr>
            <w:tcW w:w="2273" w:type="dxa"/>
          </w:tcPr>
          <w:p w:rsidR="00D27D82" w:rsidRPr="00D951EE" w:rsidRDefault="00D951EE" w:rsidP="000C2C82">
            <w:pPr>
              <w:rPr>
                <w:b/>
                <w:sz w:val="24"/>
                <w:szCs w:val="24"/>
              </w:rPr>
            </w:pPr>
            <w:r>
              <w:rPr>
                <w:b/>
                <w:sz w:val="24"/>
                <w:szCs w:val="24"/>
              </w:rPr>
              <w:t>a</w:t>
            </w:r>
            <w:r w:rsidRPr="00D951EE">
              <w:rPr>
                <w:b/>
                <w:sz w:val="24"/>
                <w:szCs w:val="24"/>
              </w:rPr>
              <w:t>1 loop</w:t>
            </w:r>
          </w:p>
        </w:tc>
        <w:tc>
          <w:tcPr>
            <w:tcW w:w="2535" w:type="dxa"/>
          </w:tcPr>
          <w:p w:rsidR="00D27D82" w:rsidRDefault="00CD0C20" w:rsidP="000C2C82">
            <w:pPr>
              <w:rPr>
                <w:sz w:val="24"/>
                <w:szCs w:val="24"/>
              </w:rPr>
            </w:pPr>
            <w:proofErr w:type="spellStart"/>
            <w:r>
              <w:rPr>
                <w:sz w:val="24"/>
                <w:szCs w:val="24"/>
              </w:rPr>
              <w:t>pdout,sdout,ddout</w:t>
            </w:r>
            <w:proofErr w:type="spellEnd"/>
          </w:p>
          <w:p w:rsidR="009B5092" w:rsidRPr="009B5092" w:rsidRDefault="009B5092" w:rsidP="000C2C82">
            <w:pPr>
              <w:rPr>
                <w:i/>
                <w:sz w:val="24"/>
                <w:szCs w:val="24"/>
              </w:rPr>
            </w:pPr>
            <w:proofErr w:type="spellStart"/>
            <w:r w:rsidRPr="009B5092">
              <w:rPr>
                <w:i/>
                <w:sz w:val="24"/>
                <w:szCs w:val="24"/>
              </w:rPr>
              <w:t>pdout_check</w:t>
            </w:r>
            <w:proofErr w:type="spellEnd"/>
          </w:p>
        </w:tc>
        <w:tc>
          <w:tcPr>
            <w:tcW w:w="2250" w:type="dxa"/>
          </w:tcPr>
          <w:p w:rsidR="00D27D82" w:rsidRDefault="00D27D82" w:rsidP="000C2C82">
            <w:pPr>
              <w:rPr>
                <w:b/>
                <w:sz w:val="32"/>
              </w:rPr>
            </w:pPr>
          </w:p>
        </w:tc>
        <w:tc>
          <w:tcPr>
            <w:tcW w:w="2158" w:type="dxa"/>
          </w:tcPr>
          <w:p w:rsidR="00D27D82" w:rsidRDefault="00D27D82" w:rsidP="000C2C82">
            <w:pPr>
              <w:rPr>
                <w:b/>
                <w:sz w:val="32"/>
              </w:rPr>
            </w:pPr>
          </w:p>
        </w:tc>
      </w:tr>
      <w:tr w:rsidR="00FA19F7" w:rsidTr="00DD644B">
        <w:tc>
          <w:tcPr>
            <w:tcW w:w="2273" w:type="dxa"/>
          </w:tcPr>
          <w:p w:rsidR="00D27D82" w:rsidRPr="00D951EE" w:rsidRDefault="00D951EE" w:rsidP="000C2C82">
            <w:pPr>
              <w:rPr>
                <w:b/>
                <w:sz w:val="24"/>
                <w:szCs w:val="24"/>
              </w:rPr>
            </w:pPr>
            <w:r w:rsidRPr="00D951EE">
              <w:rPr>
                <w:b/>
                <w:sz w:val="24"/>
                <w:szCs w:val="24"/>
              </w:rPr>
              <w:t>t1_loop.align</w:t>
            </w:r>
          </w:p>
        </w:tc>
        <w:tc>
          <w:tcPr>
            <w:tcW w:w="2535" w:type="dxa"/>
          </w:tcPr>
          <w:p w:rsidR="00D27D82" w:rsidRDefault="00382672" w:rsidP="000C2C82">
            <w:pPr>
              <w:rPr>
                <w:sz w:val="24"/>
                <w:szCs w:val="24"/>
              </w:rPr>
            </w:pPr>
            <w:proofErr w:type="spellStart"/>
            <w:r>
              <w:rPr>
                <w:sz w:val="24"/>
                <w:szCs w:val="24"/>
              </w:rPr>
              <w:t>d</w:t>
            </w:r>
            <w:r w:rsidRPr="00382672">
              <w:rPr>
                <w:sz w:val="24"/>
                <w:szCs w:val="24"/>
              </w:rPr>
              <w:t>out</w:t>
            </w:r>
            <w:r w:rsidR="00FA19F7">
              <w:rPr>
                <w:sz w:val="24"/>
                <w:szCs w:val="24"/>
              </w:rPr>
              <w:t>,</w:t>
            </w:r>
            <w:r w:rsidRPr="00382672">
              <w:rPr>
                <w:sz w:val="24"/>
                <w:szCs w:val="24"/>
              </w:rPr>
              <w:t>fwrd</w:t>
            </w:r>
            <w:r w:rsidR="00FA19F7">
              <w:rPr>
                <w:sz w:val="24"/>
                <w:szCs w:val="24"/>
              </w:rPr>
              <w:t>,padr</w:t>
            </w:r>
            <w:proofErr w:type="spellEnd"/>
          </w:p>
          <w:p w:rsidR="00FA19F7" w:rsidRPr="00141FDB" w:rsidRDefault="00FA19F7" w:rsidP="000C2C82">
            <w:pPr>
              <w:rPr>
                <w:i/>
                <w:sz w:val="24"/>
                <w:szCs w:val="24"/>
              </w:rPr>
            </w:pPr>
            <w:r w:rsidRPr="00141FDB">
              <w:rPr>
                <w:i/>
                <w:sz w:val="24"/>
                <w:szCs w:val="24"/>
              </w:rPr>
              <w:t>t1_align_dout_check</w:t>
            </w:r>
          </w:p>
        </w:tc>
        <w:tc>
          <w:tcPr>
            <w:tcW w:w="2250" w:type="dxa"/>
          </w:tcPr>
          <w:p w:rsidR="00D27D82" w:rsidRDefault="00285DE5" w:rsidP="000C2C82">
            <w:pPr>
              <w:rPr>
                <w:sz w:val="24"/>
                <w:szCs w:val="24"/>
              </w:rPr>
            </w:pPr>
            <w:proofErr w:type="spellStart"/>
            <w:r>
              <w:rPr>
                <w:sz w:val="24"/>
                <w:szCs w:val="24"/>
              </w:rPr>
              <w:t>m</w:t>
            </w:r>
            <w:r w:rsidRPr="00285DE5">
              <w:rPr>
                <w:sz w:val="24"/>
                <w:szCs w:val="24"/>
              </w:rPr>
              <w:t>em</w:t>
            </w:r>
            <w:proofErr w:type="spellEnd"/>
          </w:p>
          <w:p w:rsidR="00285DE5" w:rsidRPr="00285DE5" w:rsidRDefault="00285DE5" w:rsidP="000C2C82">
            <w:pPr>
              <w:rPr>
                <w:i/>
                <w:sz w:val="24"/>
                <w:szCs w:val="24"/>
              </w:rPr>
            </w:pPr>
            <w:r w:rsidRPr="00285DE5">
              <w:rPr>
                <w:i/>
                <w:sz w:val="24"/>
                <w:szCs w:val="24"/>
              </w:rPr>
              <w:t>t1_1_mem_check</w:t>
            </w:r>
          </w:p>
        </w:tc>
        <w:tc>
          <w:tcPr>
            <w:tcW w:w="2158" w:type="dxa"/>
          </w:tcPr>
          <w:p w:rsidR="00D27D82" w:rsidRDefault="00A44213" w:rsidP="000C2C82">
            <w:pPr>
              <w:rPr>
                <w:sz w:val="24"/>
                <w:szCs w:val="24"/>
              </w:rPr>
            </w:pPr>
            <w:proofErr w:type="spellStart"/>
            <w:r>
              <w:rPr>
                <w:sz w:val="24"/>
                <w:szCs w:val="24"/>
              </w:rPr>
              <w:t>m</w:t>
            </w:r>
            <w:r w:rsidR="00FF354B">
              <w:rPr>
                <w:sz w:val="24"/>
                <w:szCs w:val="24"/>
              </w:rPr>
              <w:t>em_wr_range</w:t>
            </w:r>
            <w:proofErr w:type="spellEnd"/>
            <w:r w:rsidR="00FF354B">
              <w:rPr>
                <w:sz w:val="24"/>
                <w:szCs w:val="24"/>
              </w:rPr>
              <w:t xml:space="preserve">, </w:t>
            </w:r>
            <w:proofErr w:type="spellStart"/>
            <w:r w:rsidR="00FF354B">
              <w:rPr>
                <w:sz w:val="24"/>
                <w:szCs w:val="24"/>
              </w:rPr>
              <w:t>rd_wr_pseudo</w:t>
            </w:r>
            <w:proofErr w:type="spellEnd"/>
          </w:p>
          <w:p w:rsidR="00FF354B" w:rsidRPr="00FF354B" w:rsidRDefault="00FF354B" w:rsidP="000C2C82">
            <w:pPr>
              <w:rPr>
                <w:i/>
                <w:sz w:val="24"/>
                <w:szCs w:val="24"/>
              </w:rPr>
            </w:pPr>
            <w:r w:rsidRPr="00FF354B">
              <w:rPr>
                <w:i/>
                <w:sz w:val="24"/>
                <w:szCs w:val="24"/>
              </w:rPr>
              <w:t>t1_align_check</w:t>
            </w:r>
          </w:p>
        </w:tc>
      </w:tr>
      <w:tr w:rsidR="00FA19F7" w:rsidTr="00DD644B">
        <w:tc>
          <w:tcPr>
            <w:tcW w:w="2273" w:type="dxa"/>
          </w:tcPr>
          <w:p w:rsidR="00D27D82" w:rsidRDefault="00A36AAE" w:rsidP="000C2C82">
            <w:pPr>
              <w:rPr>
                <w:b/>
                <w:sz w:val="32"/>
              </w:rPr>
            </w:pPr>
            <w:r w:rsidRPr="00D951EE">
              <w:rPr>
                <w:b/>
                <w:sz w:val="24"/>
                <w:szCs w:val="24"/>
              </w:rPr>
              <w:t>t1</w:t>
            </w:r>
            <w:r>
              <w:rPr>
                <w:b/>
                <w:sz w:val="24"/>
                <w:szCs w:val="24"/>
              </w:rPr>
              <w:t>_loop.stack</w:t>
            </w:r>
            <w:r w:rsidR="00DD644B">
              <w:rPr>
                <w:b/>
                <w:sz w:val="24"/>
                <w:szCs w:val="24"/>
              </w:rPr>
              <w:t>1</w:t>
            </w:r>
          </w:p>
        </w:tc>
        <w:tc>
          <w:tcPr>
            <w:tcW w:w="2535" w:type="dxa"/>
          </w:tcPr>
          <w:p w:rsidR="00D27D82" w:rsidRDefault="00FA19F7" w:rsidP="000C2C82">
            <w:pPr>
              <w:rPr>
                <w:sz w:val="24"/>
                <w:szCs w:val="24"/>
              </w:rPr>
            </w:pPr>
            <w:proofErr w:type="spellStart"/>
            <w:r>
              <w:rPr>
                <w:sz w:val="24"/>
                <w:szCs w:val="24"/>
              </w:rPr>
              <w:t>dout,fwrd,padr,derr</w:t>
            </w:r>
            <w:proofErr w:type="spellEnd"/>
          </w:p>
          <w:p w:rsidR="00FA19F7" w:rsidRPr="00141FDB" w:rsidRDefault="00FA19F7" w:rsidP="000C2C82">
            <w:pPr>
              <w:rPr>
                <w:i/>
                <w:sz w:val="24"/>
                <w:szCs w:val="24"/>
              </w:rPr>
            </w:pPr>
            <w:r w:rsidRPr="00141FDB">
              <w:rPr>
                <w:i/>
                <w:sz w:val="24"/>
                <w:szCs w:val="24"/>
              </w:rPr>
              <w:t>t1_1_stack_dout_check</w:t>
            </w:r>
          </w:p>
        </w:tc>
        <w:tc>
          <w:tcPr>
            <w:tcW w:w="2250" w:type="dxa"/>
          </w:tcPr>
          <w:p w:rsidR="00276762" w:rsidRDefault="00276762" w:rsidP="00276762">
            <w:pPr>
              <w:rPr>
                <w:sz w:val="24"/>
                <w:szCs w:val="24"/>
              </w:rPr>
            </w:pPr>
            <w:proofErr w:type="spellStart"/>
            <w:r>
              <w:rPr>
                <w:sz w:val="24"/>
                <w:szCs w:val="24"/>
              </w:rPr>
              <w:t>m</w:t>
            </w:r>
            <w:r w:rsidRPr="00285DE5">
              <w:rPr>
                <w:sz w:val="24"/>
                <w:szCs w:val="24"/>
              </w:rPr>
              <w:t>em</w:t>
            </w:r>
            <w:proofErr w:type="spellEnd"/>
            <w:r>
              <w:rPr>
                <w:sz w:val="24"/>
                <w:szCs w:val="24"/>
              </w:rPr>
              <w:t xml:space="preserve">, </w:t>
            </w:r>
            <w:proofErr w:type="spellStart"/>
            <w:r>
              <w:rPr>
                <w:sz w:val="24"/>
                <w:szCs w:val="24"/>
              </w:rPr>
              <w:t>wr_range</w:t>
            </w:r>
            <w:proofErr w:type="spellEnd"/>
          </w:p>
          <w:p w:rsidR="00D27D82" w:rsidRDefault="00276762" w:rsidP="00276762">
            <w:pPr>
              <w:rPr>
                <w:b/>
                <w:sz w:val="32"/>
              </w:rPr>
            </w:pPr>
            <w:r>
              <w:rPr>
                <w:i/>
                <w:sz w:val="24"/>
                <w:szCs w:val="24"/>
              </w:rPr>
              <w:t>t1_2</w:t>
            </w:r>
            <w:r w:rsidRPr="00285DE5">
              <w:rPr>
                <w:i/>
                <w:sz w:val="24"/>
                <w:szCs w:val="24"/>
              </w:rPr>
              <w:t>_mem_check</w:t>
            </w:r>
            <w:r w:rsidR="007E388E">
              <w:rPr>
                <w:i/>
                <w:sz w:val="24"/>
                <w:szCs w:val="24"/>
              </w:rPr>
              <w:t>, t1_1_port_check</w:t>
            </w:r>
          </w:p>
        </w:tc>
        <w:tc>
          <w:tcPr>
            <w:tcW w:w="2158" w:type="dxa"/>
          </w:tcPr>
          <w:p w:rsidR="00A44213" w:rsidRDefault="00A44213" w:rsidP="00A44213">
            <w:pPr>
              <w:rPr>
                <w:sz w:val="24"/>
                <w:szCs w:val="24"/>
              </w:rPr>
            </w:pPr>
            <w:proofErr w:type="spellStart"/>
            <w:r>
              <w:rPr>
                <w:sz w:val="24"/>
                <w:szCs w:val="24"/>
              </w:rPr>
              <w:t>mem_wr_range</w:t>
            </w:r>
            <w:proofErr w:type="spellEnd"/>
            <w:r>
              <w:rPr>
                <w:sz w:val="24"/>
                <w:szCs w:val="24"/>
              </w:rPr>
              <w:t xml:space="preserve">, </w:t>
            </w:r>
            <w:proofErr w:type="spellStart"/>
            <w:r>
              <w:rPr>
                <w:sz w:val="24"/>
                <w:szCs w:val="24"/>
              </w:rPr>
              <w:t>rd_wr_pseudo</w:t>
            </w:r>
            <w:proofErr w:type="spellEnd"/>
          </w:p>
          <w:p w:rsidR="00D27D82" w:rsidRDefault="00A44213" w:rsidP="00A44213">
            <w:pPr>
              <w:rPr>
                <w:b/>
                <w:sz w:val="32"/>
              </w:rPr>
            </w:pPr>
            <w:r w:rsidRPr="00FF354B">
              <w:rPr>
                <w:i/>
                <w:sz w:val="24"/>
                <w:szCs w:val="24"/>
              </w:rPr>
              <w:t>t1</w:t>
            </w:r>
            <w:r>
              <w:rPr>
                <w:i/>
                <w:sz w:val="24"/>
                <w:szCs w:val="24"/>
              </w:rPr>
              <w:t>_1_stack</w:t>
            </w:r>
            <w:r w:rsidRPr="00FF354B">
              <w:rPr>
                <w:i/>
                <w:sz w:val="24"/>
                <w:szCs w:val="24"/>
              </w:rPr>
              <w:t>_check</w:t>
            </w:r>
          </w:p>
        </w:tc>
      </w:tr>
      <w:tr w:rsidR="00FA19F7" w:rsidTr="00DD644B">
        <w:tc>
          <w:tcPr>
            <w:tcW w:w="2273" w:type="dxa"/>
          </w:tcPr>
          <w:p w:rsidR="00D27D82" w:rsidRDefault="00DD644B" w:rsidP="000C2C82">
            <w:pPr>
              <w:rPr>
                <w:b/>
                <w:sz w:val="32"/>
              </w:rPr>
            </w:pPr>
            <w:r w:rsidRPr="00D951EE">
              <w:rPr>
                <w:b/>
                <w:sz w:val="24"/>
                <w:szCs w:val="24"/>
              </w:rPr>
              <w:t>t1</w:t>
            </w:r>
            <w:r>
              <w:rPr>
                <w:b/>
                <w:sz w:val="24"/>
                <w:szCs w:val="24"/>
              </w:rPr>
              <w:t>_loop.stack2</w:t>
            </w:r>
          </w:p>
        </w:tc>
        <w:tc>
          <w:tcPr>
            <w:tcW w:w="2535" w:type="dxa"/>
          </w:tcPr>
          <w:p w:rsidR="00FA19F7" w:rsidRDefault="00FA19F7" w:rsidP="00FA19F7">
            <w:pPr>
              <w:rPr>
                <w:sz w:val="24"/>
                <w:szCs w:val="24"/>
              </w:rPr>
            </w:pPr>
            <w:proofErr w:type="spellStart"/>
            <w:r>
              <w:rPr>
                <w:sz w:val="24"/>
                <w:szCs w:val="24"/>
              </w:rPr>
              <w:t>dout,fwrd,padr,derr</w:t>
            </w:r>
            <w:proofErr w:type="spellEnd"/>
          </w:p>
          <w:p w:rsidR="00D27D82" w:rsidRPr="00141FDB" w:rsidRDefault="00FA19F7" w:rsidP="00FA19F7">
            <w:pPr>
              <w:rPr>
                <w:b/>
                <w:i/>
                <w:sz w:val="32"/>
              </w:rPr>
            </w:pPr>
            <w:r w:rsidRPr="00141FDB">
              <w:rPr>
                <w:i/>
                <w:sz w:val="24"/>
                <w:szCs w:val="24"/>
              </w:rPr>
              <w:t>t1_2_stack_dout_check</w:t>
            </w:r>
          </w:p>
        </w:tc>
        <w:tc>
          <w:tcPr>
            <w:tcW w:w="2250" w:type="dxa"/>
          </w:tcPr>
          <w:p w:rsidR="00D27D82" w:rsidRDefault="003F6964" w:rsidP="000C2C82">
            <w:pPr>
              <w:rPr>
                <w:sz w:val="24"/>
                <w:szCs w:val="24"/>
              </w:rPr>
            </w:pPr>
            <w:proofErr w:type="spellStart"/>
            <w:r>
              <w:rPr>
                <w:sz w:val="24"/>
                <w:szCs w:val="24"/>
              </w:rPr>
              <w:t>w</w:t>
            </w:r>
            <w:r w:rsidRPr="003F6964">
              <w:rPr>
                <w:sz w:val="24"/>
                <w:szCs w:val="24"/>
              </w:rPr>
              <w:t>r_range</w:t>
            </w:r>
            <w:proofErr w:type="spellEnd"/>
          </w:p>
          <w:p w:rsidR="003F6964" w:rsidRPr="003F6964" w:rsidRDefault="003F6964" w:rsidP="000C2C82">
            <w:pPr>
              <w:rPr>
                <w:sz w:val="24"/>
                <w:szCs w:val="24"/>
              </w:rPr>
            </w:pPr>
            <w:r>
              <w:rPr>
                <w:i/>
                <w:sz w:val="24"/>
                <w:szCs w:val="24"/>
              </w:rPr>
              <w:t>t1_2_port_check</w:t>
            </w:r>
          </w:p>
        </w:tc>
        <w:tc>
          <w:tcPr>
            <w:tcW w:w="2158" w:type="dxa"/>
          </w:tcPr>
          <w:p w:rsidR="00A44213" w:rsidRDefault="00A44213" w:rsidP="00A44213">
            <w:pPr>
              <w:rPr>
                <w:sz w:val="24"/>
                <w:szCs w:val="24"/>
              </w:rPr>
            </w:pPr>
            <w:proofErr w:type="spellStart"/>
            <w:r>
              <w:rPr>
                <w:sz w:val="24"/>
                <w:szCs w:val="24"/>
              </w:rPr>
              <w:t>mem_r</w:t>
            </w:r>
            <w:r w:rsidR="00EA4B26">
              <w:rPr>
                <w:sz w:val="24"/>
                <w:szCs w:val="24"/>
              </w:rPr>
              <w:t>w</w:t>
            </w:r>
            <w:r>
              <w:rPr>
                <w:sz w:val="24"/>
                <w:szCs w:val="24"/>
              </w:rPr>
              <w:t>_range</w:t>
            </w:r>
            <w:proofErr w:type="spellEnd"/>
            <w:r>
              <w:rPr>
                <w:sz w:val="24"/>
                <w:szCs w:val="24"/>
              </w:rPr>
              <w:t xml:space="preserve">, </w:t>
            </w:r>
          </w:p>
          <w:p w:rsidR="00D27D82" w:rsidRDefault="00A44213" w:rsidP="00A44213">
            <w:pPr>
              <w:rPr>
                <w:b/>
                <w:sz w:val="32"/>
              </w:rPr>
            </w:pPr>
            <w:r w:rsidRPr="00FF354B">
              <w:rPr>
                <w:i/>
                <w:sz w:val="24"/>
                <w:szCs w:val="24"/>
              </w:rPr>
              <w:t>t1</w:t>
            </w:r>
            <w:r>
              <w:rPr>
                <w:i/>
                <w:sz w:val="24"/>
                <w:szCs w:val="24"/>
              </w:rPr>
              <w:t>_2_stack</w:t>
            </w:r>
            <w:r w:rsidRPr="00FF354B">
              <w:rPr>
                <w:i/>
                <w:sz w:val="24"/>
                <w:szCs w:val="24"/>
              </w:rPr>
              <w:t>_check</w:t>
            </w:r>
          </w:p>
        </w:tc>
      </w:tr>
      <w:tr w:rsidR="00FA19F7" w:rsidTr="00DD644B">
        <w:tc>
          <w:tcPr>
            <w:tcW w:w="2273" w:type="dxa"/>
          </w:tcPr>
          <w:p w:rsidR="00D27D82" w:rsidRDefault="00DD644B" w:rsidP="000C2C82">
            <w:pPr>
              <w:rPr>
                <w:b/>
                <w:sz w:val="32"/>
              </w:rPr>
            </w:pPr>
            <w:r>
              <w:rPr>
                <w:b/>
                <w:sz w:val="24"/>
                <w:szCs w:val="24"/>
              </w:rPr>
              <w:t>t2s</w:t>
            </w:r>
            <w:r w:rsidRPr="00D951EE">
              <w:rPr>
                <w:b/>
                <w:sz w:val="24"/>
                <w:szCs w:val="24"/>
              </w:rPr>
              <w:t>_loop.align</w:t>
            </w:r>
          </w:p>
        </w:tc>
        <w:tc>
          <w:tcPr>
            <w:tcW w:w="2535" w:type="dxa"/>
          </w:tcPr>
          <w:p w:rsidR="004D4E63" w:rsidRDefault="004D4E63" w:rsidP="004D4E63">
            <w:pPr>
              <w:rPr>
                <w:sz w:val="24"/>
                <w:szCs w:val="24"/>
              </w:rPr>
            </w:pPr>
            <w:proofErr w:type="spellStart"/>
            <w:r>
              <w:rPr>
                <w:sz w:val="24"/>
                <w:szCs w:val="24"/>
              </w:rPr>
              <w:t>d</w:t>
            </w:r>
            <w:r w:rsidRPr="00382672">
              <w:rPr>
                <w:sz w:val="24"/>
                <w:szCs w:val="24"/>
              </w:rPr>
              <w:t>out</w:t>
            </w:r>
            <w:r>
              <w:rPr>
                <w:sz w:val="24"/>
                <w:szCs w:val="24"/>
              </w:rPr>
              <w:t>,</w:t>
            </w:r>
            <w:r w:rsidRPr="00382672">
              <w:rPr>
                <w:sz w:val="24"/>
                <w:szCs w:val="24"/>
              </w:rPr>
              <w:t>fwrd</w:t>
            </w:r>
            <w:r>
              <w:rPr>
                <w:sz w:val="24"/>
                <w:szCs w:val="24"/>
              </w:rPr>
              <w:t>,padr</w:t>
            </w:r>
            <w:proofErr w:type="spellEnd"/>
          </w:p>
          <w:p w:rsidR="00D27D82" w:rsidRPr="00141FDB" w:rsidRDefault="004D4E63" w:rsidP="004D4E63">
            <w:pPr>
              <w:rPr>
                <w:b/>
                <w:i/>
                <w:sz w:val="32"/>
              </w:rPr>
            </w:pPr>
            <w:r w:rsidRPr="00141FDB">
              <w:rPr>
                <w:i/>
                <w:sz w:val="24"/>
                <w:szCs w:val="24"/>
              </w:rPr>
              <w:t>t2s_align_dout_check</w:t>
            </w:r>
          </w:p>
        </w:tc>
        <w:tc>
          <w:tcPr>
            <w:tcW w:w="2250" w:type="dxa"/>
          </w:tcPr>
          <w:p w:rsidR="003F6964" w:rsidRDefault="003F6964" w:rsidP="003F6964">
            <w:pPr>
              <w:rPr>
                <w:sz w:val="24"/>
                <w:szCs w:val="24"/>
              </w:rPr>
            </w:pPr>
            <w:proofErr w:type="spellStart"/>
            <w:r>
              <w:rPr>
                <w:sz w:val="24"/>
                <w:szCs w:val="24"/>
              </w:rPr>
              <w:t>m</w:t>
            </w:r>
            <w:r w:rsidRPr="00285DE5">
              <w:rPr>
                <w:sz w:val="24"/>
                <w:szCs w:val="24"/>
              </w:rPr>
              <w:t>em</w:t>
            </w:r>
            <w:proofErr w:type="spellEnd"/>
            <w:r>
              <w:rPr>
                <w:sz w:val="24"/>
                <w:szCs w:val="24"/>
              </w:rPr>
              <w:t xml:space="preserve">, </w:t>
            </w:r>
            <w:proofErr w:type="spellStart"/>
            <w:r>
              <w:rPr>
                <w:sz w:val="24"/>
                <w:szCs w:val="24"/>
              </w:rPr>
              <w:t>wr_range</w:t>
            </w:r>
            <w:proofErr w:type="spellEnd"/>
            <w:r>
              <w:rPr>
                <w:sz w:val="24"/>
                <w:szCs w:val="24"/>
              </w:rPr>
              <w:t xml:space="preserve">, </w:t>
            </w:r>
            <w:proofErr w:type="spellStart"/>
            <w:r>
              <w:rPr>
                <w:sz w:val="24"/>
                <w:szCs w:val="24"/>
              </w:rPr>
              <w:t>mem_chk</w:t>
            </w:r>
            <w:proofErr w:type="spellEnd"/>
          </w:p>
          <w:p w:rsidR="00D27D82" w:rsidRDefault="003F6964" w:rsidP="003F6964">
            <w:pPr>
              <w:rPr>
                <w:b/>
                <w:sz w:val="32"/>
              </w:rPr>
            </w:pPr>
            <w:r>
              <w:rPr>
                <w:i/>
                <w:sz w:val="24"/>
                <w:szCs w:val="24"/>
              </w:rPr>
              <w:t>t2s</w:t>
            </w:r>
            <w:r w:rsidRPr="00285DE5">
              <w:rPr>
                <w:i/>
                <w:sz w:val="24"/>
                <w:szCs w:val="24"/>
              </w:rPr>
              <w:t>_mem_check</w:t>
            </w:r>
            <w:r>
              <w:rPr>
                <w:i/>
                <w:sz w:val="24"/>
                <w:szCs w:val="24"/>
              </w:rPr>
              <w:t>, t2s_port_check</w:t>
            </w:r>
          </w:p>
        </w:tc>
        <w:tc>
          <w:tcPr>
            <w:tcW w:w="2158" w:type="dxa"/>
          </w:tcPr>
          <w:p w:rsidR="000E52CF" w:rsidRDefault="000E52CF" w:rsidP="000E52CF">
            <w:pPr>
              <w:rPr>
                <w:sz w:val="24"/>
                <w:szCs w:val="24"/>
              </w:rPr>
            </w:pPr>
            <w:proofErr w:type="spellStart"/>
            <w:r>
              <w:rPr>
                <w:sz w:val="24"/>
                <w:szCs w:val="24"/>
              </w:rPr>
              <w:t>mem_wr_range</w:t>
            </w:r>
            <w:proofErr w:type="spellEnd"/>
            <w:r>
              <w:rPr>
                <w:sz w:val="24"/>
                <w:szCs w:val="24"/>
              </w:rPr>
              <w:t xml:space="preserve">, </w:t>
            </w:r>
            <w:proofErr w:type="spellStart"/>
            <w:r>
              <w:rPr>
                <w:sz w:val="24"/>
                <w:szCs w:val="24"/>
              </w:rPr>
              <w:t>rd_wr_pseudo</w:t>
            </w:r>
            <w:proofErr w:type="spellEnd"/>
          </w:p>
          <w:p w:rsidR="00D27D82" w:rsidRDefault="000E52CF" w:rsidP="000E52CF">
            <w:pPr>
              <w:rPr>
                <w:b/>
                <w:sz w:val="32"/>
              </w:rPr>
            </w:pPr>
            <w:r w:rsidRPr="00FF354B">
              <w:rPr>
                <w:i/>
                <w:sz w:val="24"/>
                <w:szCs w:val="24"/>
              </w:rPr>
              <w:t>t</w:t>
            </w:r>
            <w:r>
              <w:rPr>
                <w:i/>
                <w:sz w:val="24"/>
                <w:szCs w:val="24"/>
              </w:rPr>
              <w:t>2s_align</w:t>
            </w:r>
            <w:r w:rsidRPr="00FF354B">
              <w:rPr>
                <w:i/>
                <w:sz w:val="24"/>
                <w:szCs w:val="24"/>
              </w:rPr>
              <w:t>_check</w:t>
            </w:r>
          </w:p>
        </w:tc>
      </w:tr>
      <w:tr w:rsidR="00FA19F7" w:rsidTr="00DD644B">
        <w:tc>
          <w:tcPr>
            <w:tcW w:w="2273" w:type="dxa"/>
          </w:tcPr>
          <w:p w:rsidR="00D27D82" w:rsidRDefault="006A2D51" w:rsidP="000C2C82">
            <w:pPr>
              <w:rPr>
                <w:b/>
                <w:sz w:val="32"/>
              </w:rPr>
            </w:pPr>
            <w:r>
              <w:rPr>
                <w:b/>
                <w:sz w:val="24"/>
                <w:szCs w:val="24"/>
              </w:rPr>
              <w:t>t2s_loop.stack</w:t>
            </w:r>
          </w:p>
        </w:tc>
        <w:tc>
          <w:tcPr>
            <w:tcW w:w="2535" w:type="dxa"/>
          </w:tcPr>
          <w:p w:rsidR="004D4E63" w:rsidRDefault="004D4E63" w:rsidP="004D4E63">
            <w:pPr>
              <w:rPr>
                <w:sz w:val="24"/>
                <w:szCs w:val="24"/>
              </w:rPr>
            </w:pPr>
            <w:proofErr w:type="spellStart"/>
            <w:r>
              <w:rPr>
                <w:sz w:val="24"/>
                <w:szCs w:val="24"/>
              </w:rPr>
              <w:t>dout,fwrd,padr,derr</w:t>
            </w:r>
            <w:proofErr w:type="spellEnd"/>
          </w:p>
          <w:p w:rsidR="00D27D82" w:rsidRPr="00141FDB" w:rsidRDefault="004D4E63" w:rsidP="004D4E63">
            <w:pPr>
              <w:rPr>
                <w:b/>
                <w:i/>
                <w:sz w:val="32"/>
              </w:rPr>
            </w:pPr>
            <w:r w:rsidRPr="00141FDB">
              <w:rPr>
                <w:i/>
                <w:sz w:val="24"/>
                <w:szCs w:val="24"/>
              </w:rPr>
              <w:t>t2s_stack_dout_check</w:t>
            </w:r>
          </w:p>
        </w:tc>
        <w:tc>
          <w:tcPr>
            <w:tcW w:w="2250" w:type="dxa"/>
          </w:tcPr>
          <w:p w:rsidR="003F6964" w:rsidRDefault="003F6964" w:rsidP="003F6964">
            <w:pPr>
              <w:rPr>
                <w:sz w:val="24"/>
                <w:szCs w:val="24"/>
              </w:rPr>
            </w:pPr>
            <w:proofErr w:type="spellStart"/>
            <w:r>
              <w:rPr>
                <w:sz w:val="24"/>
                <w:szCs w:val="24"/>
              </w:rPr>
              <w:t>w</w:t>
            </w:r>
            <w:r w:rsidRPr="003F6964">
              <w:rPr>
                <w:sz w:val="24"/>
                <w:szCs w:val="24"/>
              </w:rPr>
              <w:t>r_range</w:t>
            </w:r>
            <w:proofErr w:type="spellEnd"/>
          </w:p>
          <w:p w:rsidR="00D27D82" w:rsidRDefault="003F6964" w:rsidP="003F6964">
            <w:pPr>
              <w:rPr>
                <w:b/>
                <w:sz w:val="32"/>
              </w:rPr>
            </w:pPr>
            <w:r>
              <w:rPr>
                <w:i/>
                <w:sz w:val="24"/>
                <w:szCs w:val="24"/>
              </w:rPr>
              <w:t>t2s_port_check</w:t>
            </w:r>
          </w:p>
        </w:tc>
        <w:tc>
          <w:tcPr>
            <w:tcW w:w="2158" w:type="dxa"/>
          </w:tcPr>
          <w:p w:rsidR="000E52CF" w:rsidRDefault="000E52CF" w:rsidP="000E52CF">
            <w:pPr>
              <w:rPr>
                <w:sz w:val="24"/>
                <w:szCs w:val="24"/>
              </w:rPr>
            </w:pPr>
            <w:proofErr w:type="spellStart"/>
            <w:r>
              <w:rPr>
                <w:sz w:val="24"/>
                <w:szCs w:val="24"/>
              </w:rPr>
              <w:t>mem_wr_range</w:t>
            </w:r>
            <w:proofErr w:type="spellEnd"/>
            <w:r>
              <w:rPr>
                <w:sz w:val="24"/>
                <w:szCs w:val="24"/>
              </w:rPr>
              <w:t xml:space="preserve">, </w:t>
            </w:r>
            <w:proofErr w:type="spellStart"/>
            <w:r>
              <w:rPr>
                <w:sz w:val="24"/>
                <w:szCs w:val="24"/>
              </w:rPr>
              <w:t>rd_wr_pseudo</w:t>
            </w:r>
            <w:proofErr w:type="spellEnd"/>
          </w:p>
          <w:p w:rsidR="00D27D82" w:rsidRDefault="000E52CF" w:rsidP="000E52CF">
            <w:pPr>
              <w:rPr>
                <w:b/>
                <w:sz w:val="32"/>
              </w:rPr>
            </w:pPr>
            <w:r w:rsidRPr="00FF354B">
              <w:rPr>
                <w:i/>
                <w:sz w:val="24"/>
                <w:szCs w:val="24"/>
              </w:rPr>
              <w:t>t</w:t>
            </w:r>
            <w:r>
              <w:rPr>
                <w:i/>
                <w:sz w:val="24"/>
                <w:szCs w:val="24"/>
              </w:rPr>
              <w:t>2s_stack</w:t>
            </w:r>
            <w:r w:rsidRPr="00FF354B">
              <w:rPr>
                <w:i/>
                <w:sz w:val="24"/>
                <w:szCs w:val="24"/>
              </w:rPr>
              <w:t>_check</w:t>
            </w:r>
          </w:p>
        </w:tc>
      </w:tr>
      <w:tr w:rsidR="000E52CF" w:rsidTr="00DD644B">
        <w:tc>
          <w:tcPr>
            <w:tcW w:w="2273" w:type="dxa"/>
          </w:tcPr>
          <w:p w:rsidR="000E52CF" w:rsidRDefault="000E52CF" w:rsidP="006A2D51">
            <w:pPr>
              <w:rPr>
                <w:b/>
                <w:sz w:val="32"/>
              </w:rPr>
            </w:pPr>
            <w:r>
              <w:rPr>
                <w:b/>
                <w:sz w:val="24"/>
                <w:szCs w:val="24"/>
              </w:rPr>
              <w:t>t2d_loop.align</w:t>
            </w:r>
          </w:p>
        </w:tc>
        <w:tc>
          <w:tcPr>
            <w:tcW w:w="2535" w:type="dxa"/>
          </w:tcPr>
          <w:p w:rsidR="000E52CF" w:rsidRDefault="000E52CF" w:rsidP="009D182F">
            <w:pPr>
              <w:rPr>
                <w:sz w:val="24"/>
                <w:szCs w:val="24"/>
              </w:rPr>
            </w:pPr>
            <w:proofErr w:type="spellStart"/>
            <w:r>
              <w:rPr>
                <w:sz w:val="24"/>
                <w:szCs w:val="24"/>
              </w:rPr>
              <w:t>d</w:t>
            </w:r>
            <w:r w:rsidRPr="00382672">
              <w:rPr>
                <w:sz w:val="24"/>
                <w:szCs w:val="24"/>
              </w:rPr>
              <w:t>out</w:t>
            </w:r>
            <w:r>
              <w:rPr>
                <w:sz w:val="24"/>
                <w:szCs w:val="24"/>
              </w:rPr>
              <w:t>,</w:t>
            </w:r>
            <w:r w:rsidRPr="00382672">
              <w:rPr>
                <w:sz w:val="24"/>
                <w:szCs w:val="24"/>
              </w:rPr>
              <w:t>fwrd</w:t>
            </w:r>
            <w:r>
              <w:rPr>
                <w:sz w:val="24"/>
                <w:szCs w:val="24"/>
              </w:rPr>
              <w:t>,padr</w:t>
            </w:r>
            <w:proofErr w:type="spellEnd"/>
          </w:p>
          <w:p w:rsidR="000E52CF" w:rsidRPr="00141FDB" w:rsidRDefault="000E52CF" w:rsidP="009D182F">
            <w:pPr>
              <w:rPr>
                <w:b/>
                <w:i/>
                <w:sz w:val="32"/>
              </w:rPr>
            </w:pPr>
            <w:r w:rsidRPr="00141FDB">
              <w:rPr>
                <w:i/>
                <w:sz w:val="24"/>
                <w:szCs w:val="24"/>
              </w:rPr>
              <w:t>t2s_align_dout_check</w:t>
            </w:r>
          </w:p>
        </w:tc>
        <w:tc>
          <w:tcPr>
            <w:tcW w:w="2250" w:type="dxa"/>
          </w:tcPr>
          <w:p w:rsidR="000E52CF" w:rsidRDefault="000E52CF" w:rsidP="003F6964">
            <w:pPr>
              <w:rPr>
                <w:sz w:val="24"/>
                <w:szCs w:val="24"/>
              </w:rPr>
            </w:pPr>
            <w:proofErr w:type="spellStart"/>
            <w:r>
              <w:rPr>
                <w:sz w:val="24"/>
                <w:szCs w:val="24"/>
              </w:rPr>
              <w:t>m</w:t>
            </w:r>
            <w:r w:rsidRPr="00285DE5">
              <w:rPr>
                <w:sz w:val="24"/>
                <w:szCs w:val="24"/>
              </w:rPr>
              <w:t>em</w:t>
            </w:r>
            <w:proofErr w:type="spellEnd"/>
            <w:r>
              <w:rPr>
                <w:sz w:val="24"/>
                <w:szCs w:val="24"/>
              </w:rPr>
              <w:t xml:space="preserve">, </w:t>
            </w:r>
            <w:proofErr w:type="spellStart"/>
            <w:r>
              <w:rPr>
                <w:sz w:val="24"/>
                <w:szCs w:val="24"/>
              </w:rPr>
              <w:t>wr_range</w:t>
            </w:r>
            <w:proofErr w:type="spellEnd"/>
          </w:p>
          <w:p w:rsidR="000E52CF" w:rsidRDefault="000E52CF" w:rsidP="003F6964">
            <w:pPr>
              <w:rPr>
                <w:b/>
                <w:sz w:val="32"/>
              </w:rPr>
            </w:pPr>
            <w:r>
              <w:rPr>
                <w:i/>
                <w:sz w:val="24"/>
                <w:szCs w:val="24"/>
              </w:rPr>
              <w:t>t2d</w:t>
            </w:r>
            <w:r w:rsidRPr="00285DE5">
              <w:rPr>
                <w:i/>
                <w:sz w:val="24"/>
                <w:szCs w:val="24"/>
              </w:rPr>
              <w:t>_mem_check</w:t>
            </w:r>
            <w:r>
              <w:rPr>
                <w:i/>
                <w:sz w:val="24"/>
                <w:szCs w:val="24"/>
              </w:rPr>
              <w:t>, t2d_port_check</w:t>
            </w:r>
          </w:p>
        </w:tc>
        <w:tc>
          <w:tcPr>
            <w:tcW w:w="2158" w:type="dxa"/>
          </w:tcPr>
          <w:p w:rsidR="000E52CF" w:rsidRDefault="000E52CF" w:rsidP="009D182F">
            <w:pPr>
              <w:rPr>
                <w:sz w:val="24"/>
                <w:szCs w:val="24"/>
              </w:rPr>
            </w:pPr>
            <w:proofErr w:type="spellStart"/>
            <w:r>
              <w:rPr>
                <w:sz w:val="24"/>
                <w:szCs w:val="24"/>
              </w:rPr>
              <w:t>mem_wr_range</w:t>
            </w:r>
            <w:proofErr w:type="spellEnd"/>
            <w:r>
              <w:rPr>
                <w:sz w:val="24"/>
                <w:szCs w:val="24"/>
              </w:rPr>
              <w:t xml:space="preserve">, </w:t>
            </w:r>
            <w:proofErr w:type="spellStart"/>
            <w:r>
              <w:rPr>
                <w:sz w:val="24"/>
                <w:szCs w:val="24"/>
              </w:rPr>
              <w:t>rd_wr_pseudo</w:t>
            </w:r>
            <w:proofErr w:type="spellEnd"/>
          </w:p>
          <w:p w:rsidR="000E52CF" w:rsidRDefault="000E52CF" w:rsidP="009D182F">
            <w:pPr>
              <w:rPr>
                <w:b/>
                <w:sz w:val="32"/>
              </w:rPr>
            </w:pPr>
            <w:r w:rsidRPr="00FF354B">
              <w:rPr>
                <w:i/>
                <w:sz w:val="24"/>
                <w:szCs w:val="24"/>
              </w:rPr>
              <w:t>t</w:t>
            </w:r>
            <w:r>
              <w:rPr>
                <w:i/>
                <w:sz w:val="24"/>
                <w:szCs w:val="24"/>
              </w:rPr>
              <w:t>2d_align</w:t>
            </w:r>
            <w:r w:rsidRPr="00FF354B">
              <w:rPr>
                <w:i/>
                <w:sz w:val="24"/>
                <w:szCs w:val="24"/>
              </w:rPr>
              <w:t>_check</w:t>
            </w:r>
          </w:p>
        </w:tc>
      </w:tr>
      <w:tr w:rsidR="000E52CF" w:rsidTr="00DD644B">
        <w:tc>
          <w:tcPr>
            <w:tcW w:w="2273" w:type="dxa"/>
          </w:tcPr>
          <w:p w:rsidR="000E52CF" w:rsidRDefault="000E52CF" w:rsidP="000C2C82">
            <w:pPr>
              <w:rPr>
                <w:b/>
                <w:sz w:val="32"/>
              </w:rPr>
            </w:pPr>
            <w:r>
              <w:rPr>
                <w:b/>
                <w:sz w:val="24"/>
                <w:szCs w:val="24"/>
              </w:rPr>
              <w:t>t2d_loop.stack</w:t>
            </w:r>
          </w:p>
        </w:tc>
        <w:tc>
          <w:tcPr>
            <w:tcW w:w="2535" w:type="dxa"/>
          </w:tcPr>
          <w:p w:rsidR="000E52CF" w:rsidRDefault="000E52CF" w:rsidP="009D182F">
            <w:pPr>
              <w:rPr>
                <w:sz w:val="24"/>
                <w:szCs w:val="24"/>
              </w:rPr>
            </w:pPr>
            <w:proofErr w:type="spellStart"/>
            <w:r>
              <w:rPr>
                <w:sz w:val="24"/>
                <w:szCs w:val="24"/>
              </w:rPr>
              <w:t>dout,fwrd,padr,derr</w:t>
            </w:r>
            <w:proofErr w:type="spellEnd"/>
          </w:p>
          <w:p w:rsidR="000E52CF" w:rsidRPr="00141FDB" w:rsidRDefault="000E52CF" w:rsidP="009D182F">
            <w:pPr>
              <w:rPr>
                <w:b/>
                <w:i/>
                <w:sz w:val="32"/>
              </w:rPr>
            </w:pPr>
            <w:r w:rsidRPr="00141FDB">
              <w:rPr>
                <w:i/>
                <w:sz w:val="24"/>
                <w:szCs w:val="24"/>
              </w:rPr>
              <w:t>t2s_stack_dout_check</w:t>
            </w:r>
          </w:p>
        </w:tc>
        <w:tc>
          <w:tcPr>
            <w:tcW w:w="2250" w:type="dxa"/>
          </w:tcPr>
          <w:p w:rsidR="000E52CF" w:rsidRDefault="000E52CF" w:rsidP="003F6964">
            <w:pPr>
              <w:rPr>
                <w:sz w:val="24"/>
                <w:szCs w:val="24"/>
              </w:rPr>
            </w:pPr>
            <w:proofErr w:type="spellStart"/>
            <w:r>
              <w:rPr>
                <w:sz w:val="24"/>
                <w:szCs w:val="24"/>
              </w:rPr>
              <w:t>w</w:t>
            </w:r>
            <w:r w:rsidRPr="003F6964">
              <w:rPr>
                <w:sz w:val="24"/>
                <w:szCs w:val="24"/>
              </w:rPr>
              <w:t>r_range</w:t>
            </w:r>
            <w:proofErr w:type="spellEnd"/>
          </w:p>
          <w:p w:rsidR="000E52CF" w:rsidRDefault="000E52CF" w:rsidP="003F6964">
            <w:pPr>
              <w:rPr>
                <w:b/>
                <w:sz w:val="32"/>
              </w:rPr>
            </w:pPr>
            <w:r>
              <w:rPr>
                <w:i/>
                <w:sz w:val="24"/>
                <w:szCs w:val="24"/>
              </w:rPr>
              <w:t>t2d_port_check</w:t>
            </w:r>
          </w:p>
        </w:tc>
        <w:tc>
          <w:tcPr>
            <w:tcW w:w="2158" w:type="dxa"/>
          </w:tcPr>
          <w:p w:rsidR="000E52CF" w:rsidRDefault="000E52CF" w:rsidP="009D182F">
            <w:pPr>
              <w:rPr>
                <w:sz w:val="24"/>
                <w:szCs w:val="24"/>
              </w:rPr>
            </w:pPr>
            <w:proofErr w:type="spellStart"/>
            <w:r>
              <w:rPr>
                <w:sz w:val="24"/>
                <w:szCs w:val="24"/>
              </w:rPr>
              <w:t>mem_wr_range</w:t>
            </w:r>
            <w:proofErr w:type="spellEnd"/>
            <w:r>
              <w:rPr>
                <w:sz w:val="24"/>
                <w:szCs w:val="24"/>
              </w:rPr>
              <w:t xml:space="preserve">, </w:t>
            </w:r>
            <w:proofErr w:type="spellStart"/>
            <w:r>
              <w:rPr>
                <w:sz w:val="24"/>
                <w:szCs w:val="24"/>
              </w:rPr>
              <w:t>rd_wr_pseudo</w:t>
            </w:r>
            <w:proofErr w:type="spellEnd"/>
          </w:p>
          <w:p w:rsidR="000E52CF" w:rsidRDefault="000E52CF" w:rsidP="009D182F">
            <w:pPr>
              <w:rPr>
                <w:b/>
                <w:sz w:val="32"/>
              </w:rPr>
            </w:pPr>
            <w:r w:rsidRPr="00FF354B">
              <w:rPr>
                <w:i/>
                <w:sz w:val="24"/>
                <w:szCs w:val="24"/>
              </w:rPr>
              <w:t>t</w:t>
            </w:r>
            <w:r>
              <w:rPr>
                <w:i/>
                <w:sz w:val="24"/>
                <w:szCs w:val="24"/>
              </w:rPr>
              <w:t>2d_stack</w:t>
            </w:r>
            <w:r w:rsidRPr="00FF354B">
              <w:rPr>
                <w:i/>
                <w:sz w:val="24"/>
                <w:szCs w:val="24"/>
              </w:rPr>
              <w:t>_check</w:t>
            </w:r>
          </w:p>
        </w:tc>
      </w:tr>
    </w:tbl>
    <w:p w:rsidR="000C2C82" w:rsidRDefault="000C2C82" w:rsidP="000C2C82">
      <w:pPr>
        <w:ind w:left="360"/>
        <w:rPr>
          <w:b/>
          <w:sz w:val="32"/>
        </w:rPr>
      </w:pPr>
    </w:p>
    <w:sectPr w:rsidR="000C2C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72DA" w:rsidRDefault="00A272DA" w:rsidP="00555F59">
      <w:pPr>
        <w:spacing w:after="0" w:line="240" w:lineRule="auto"/>
      </w:pPr>
      <w:r>
        <w:separator/>
      </w:r>
    </w:p>
  </w:endnote>
  <w:endnote w:type="continuationSeparator" w:id="0">
    <w:p w:rsidR="00A272DA" w:rsidRDefault="00A272DA" w:rsidP="00555F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72DA" w:rsidRDefault="00A272DA" w:rsidP="00555F59">
      <w:pPr>
        <w:spacing w:after="0" w:line="240" w:lineRule="auto"/>
      </w:pPr>
      <w:r>
        <w:separator/>
      </w:r>
    </w:p>
  </w:footnote>
  <w:footnote w:type="continuationSeparator" w:id="0">
    <w:p w:rsidR="00A272DA" w:rsidRDefault="00A272DA" w:rsidP="00555F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1558"/>
    <w:multiLevelType w:val="multilevel"/>
    <w:tmpl w:val="0409001F"/>
    <w:lvl w:ilvl="0">
      <w:start w:val="1"/>
      <w:numFmt w:val="decimal"/>
      <w:lvlText w:val="%1."/>
      <w:lvlJc w:val="left"/>
      <w:pPr>
        <w:ind w:left="1440" w:hanging="360"/>
      </w:pPr>
      <w:rPr>
        <w:rFonts w:hint="default"/>
      </w:rPr>
    </w:lvl>
    <w:lvl w:ilvl="1">
      <w:start w:val="1"/>
      <w:numFmt w:val="decimal"/>
      <w:lvlText w:val="%1.%2."/>
      <w:lvlJc w:val="left"/>
      <w:pPr>
        <w:ind w:left="1872" w:hanging="432"/>
      </w:pPr>
      <w:rPr>
        <w:rFonts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1">
    <w:nsid w:val="08C04BD9"/>
    <w:multiLevelType w:val="hybridMultilevel"/>
    <w:tmpl w:val="C860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372260"/>
    <w:multiLevelType w:val="hybridMultilevel"/>
    <w:tmpl w:val="F622F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5C62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944805"/>
    <w:multiLevelType w:val="hybridMultilevel"/>
    <w:tmpl w:val="651A1198"/>
    <w:lvl w:ilvl="0" w:tplc="870EA99C">
      <w:start w:val="1"/>
      <w:numFmt w:val="decimal"/>
      <w:lvlText w:val="%1."/>
      <w:lvlJc w:val="left"/>
      <w:pPr>
        <w:ind w:left="1245" w:hanging="360"/>
      </w:pPr>
      <w:rPr>
        <w:rFonts w:hint="default"/>
        <w:b w:val="0"/>
        <w:sz w:val="24"/>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5">
    <w:nsid w:val="1AC40CC3"/>
    <w:multiLevelType w:val="hybridMultilevel"/>
    <w:tmpl w:val="AADC4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6C387C"/>
    <w:multiLevelType w:val="multilevel"/>
    <w:tmpl w:val="582290DC"/>
    <w:lvl w:ilvl="0">
      <w:start w:val="3"/>
      <w:numFmt w:val="decimal"/>
      <w:lvlText w:val="%1"/>
      <w:lvlJc w:val="left"/>
      <w:pPr>
        <w:ind w:left="360" w:hanging="360"/>
      </w:pPr>
      <w:rPr>
        <w:rFonts w:hint="default"/>
        <w:b/>
      </w:rPr>
    </w:lvl>
    <w:lvl w:ilvl="1">
      <w:start w:val="1"/>
      <w:numFmt w:val="decimal"/>
      <w:lvlText w:val="%1.%2"/>
      <w:lvlJc w:val="left"/>
      <w:pPr>
        <w:ind w:left="1800" w:hanging="360"/>
      </w:pPr>
      <w:rPr>
        <w:rFonts w:hint="default"/>
        <w:b/>
      </w:rPr>
    </w:lvl>
    <w:lvl w:ilvl="2">
      <w:start w:val="1"/>
      <w:numFmt w:val="decimal"/>
      <w:lvlText w:val="%1.%2.%3"/>
      <w:lvlJc w:val="left"/>
      <w:pPr>
        <w:ind w:left="3600" w:hanging="720"/>
      </w:pPr>
      <w:rPr>
        <w:rFonts w:hint="default"/>
        <w:b/>
      </w:rPr>
    </w:lvl>
    <w:lvl w:ilvl="3">
      <w:start w:val="1"/>
      <w:numFmt w:val="decimal"/>
      <w:lvlText w:val="%1.%2.%3.%4"/>
      <w:lvlJc w:val="left"/>
      <w:pPr>
        <w:ind w:left="5040" w:hanging="720"/>
      </w:pPr>
      <w:rPr>
        <w:rFonts w:hint="default"/>
        <w:b/>
      </w:rPr>
    </w:lvl>
    <w:lvl w:ilvl="4">
      <w:start w:val="1"/>
      <w:numFmt w:val="decimal"/>
      <w:lvlText w:val="%1.%2.%3.%4.%5"/>
      <w:lvlJc w:val="left"/>
      <w:pPr>
        <w:ind w:left="6840" w:hanging="1080"/>
      </w:pPr>
      <w:rPr>
        <w:rFonts w:hint="default"/>
        <w:b/>
      </w:rPr>
    </w:lvl>
    <w:lvl w:ilvl="5">
      <w:start w:val="1"/>
      <w:numFmt w:val="decimal"/>
      <w:lvlText w:val="%1.%2.%3.%4.%5.%6"/>
      <w:lvlJc w:val="left"/>
      <w:pPr>
        <w:ind w:left="8280" w:hanging="1080"/>
      </w:pPr>
      <w:rPr>
        <w:rFonts w:hint="default"/>
        <w:b/>
      </w:rPr>
    </w:lvl>
    <w:lvl w:ilvl="6">
      <w:start w:val="1"/>
      <w:numFmt w:val="decimal"/>
      <w:lvlText w:val="%1.%2.%3.%4.%5.%6.%7"/>
      <w:lvlJc w:val="left"/>
      <w:pPr>
        <w:ind w:left="10080" w:hanging="1440"/>
      </w:pPr>
      <w:rPr>
        <w:rFonts w:hint="default"/>
        <w:b/>
      </w:rPr>
    </w:lvl>
    <w:lvl w:ilvl="7">
      <w:start w:val="1"/>
      <w:numFmt w:val="decimal"/>
      <w:lvlText w:val="%1.%2.%3.%4.%5.%6.%7.%8"/>
      <w:lvlJc w:val="left"/>
      <w:pPr>
        <w:ind w:left="11520" w:hanging="1440"/>
      </w:pPr>
      <w:rPr>
        <w:rFonts w:hint="default"/>
        <w:b/>
      </w:rPr>
    </w:lvl>
    <w:lvl w:ilvl="8">
      <w:start w:val="1"/>
      <w:numFmt w:val="decimal"/>
      <w:lvlText w:val="%1.%2.%3.%4.%5.%6.%7.%8.%9"/>
      <w:lvlJc w:val="left"/>
      <w:pPr>
        <w:ind w:left="13320" w:hanging="1800"/>
      </w:pPr>
      <w:rPr>
        <w:rFonts w:hint="default"/>
        <w:b/>
      </w:rPr>
    </w:lvl>
  </w:abstractNum>
  <w:abstractNum w:abstractNumId="7">
    <w:nsid w:val="2783047F"/>
    <w:multiLevelType w:val="hybridMultilevel"/>
    <w:tmpl w:val="4C0CE7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1B2DD1"/>
    <w:multiLevelType w:val="multilevel"/>
    <w:tmpl w:val="C5A626CE"/>
    <w:lvl w:ilvl="0">
      <w:start w:val="1"/>
      <w:numFmt w:val="decimal"/>
      <w:lvlText w:val="%1."/>
      <w:lvlJc w:val="left"/>
      <w:pPr>
        <w:ind w:left="1440" w:hanging="360"/>
      </w:pPr>
      <w:rPr>
        <w:rFonts w:hint="default"/>
      </w:rPr>
    </w:lvl>
    <w:lvl w:ilvl="1">
      <w:start w:val="1"/>
      <w:numFmt w:val="bullet"/>
      <w:lvlText w:val=""/>
      <w:lvlJc w:val="left"/>
      <w:pPr>
        <w:ind w:left="1872" w:hanging="432"/>
      </w:pPr>
      <w:rPr>
        <w:rFonts w:ascii="Symbol" w:hAnsi="Symbol"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abstractNum w:abstractNumId="9">
    <w:nsid w:val="43140D9C"/>
    <w:multiLevelType w:val="hybridMultilevel"/>
    <w:tmpl w:val="B14E88DC"/>
    <w:lvl w:ilvl="0" w:tplc="A92C6F2E">
      <w:start w:val="1"/>
      <w:numFmt w:val="decimal"/>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0">
    <w:nsid w:val="449F43CF"/>
    <w:multiLevelType w:val="hybridMultilevel"/>
    <w:tmpl w:val="221C1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480F3D"/>
    <w:multiLevelType w:val="hybridMultilevel"/>
    <w:tmpl w:val="AE4402A6"/>
    <w:lvl w:ilvl="0" w:tplc="AEE4E4D0">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nsid w:val="4BF8226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E2B59D6"/>
    <w:multiLevelType w:val="hybridMultilevel"/>
    <w:tmpl w:val="7AA23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nsid w:val="5E756BC6"/>
    <w:multiLevelType w:val="hybridMultilevel"/>
    <w:tmpl w:val="C376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54202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72A06FA"/>
    <w:multiLevelType w:val="hybridMultilevel"/>
    <w:tmpl w:val="4552AC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4D61CE"/>
    <w:multiLevelType w:val="multilevel"/>
    <w:tmpl w:val="C5A626CE"/>
    <w:lvl w:ilvl="0">
      <w:start w:val="1"/>
      <w:numFmt w:val="decimal"/>
      <w:lvlText w:val="%1."/>
      <w:lvlJc w:val="left"/>
      <w:pPr>
        <w:ind w:left="1440" w:hanging="360"/>
      </w:pPr>
      <w:rPr>
        <w:rFonts w:hint="default"/>
      </w:rPr>
    </w:lvl>
    <w:lvl w:ilvl="1">
      <w:start w:val="1"/>
      <w:numFmt w:val="bullet"/>
      <w:lvlText w:val=""/>
      <w:lvlJc w:val="left"/>
      <w:pPr>
        <w:ind w:left="1872" w:hanging="432"/>
      </w:pPr>
      <w:rPr>
        <w:rFonts w:ascii="Symbol" w:hAnsi="Symbol" w:hint="default"/>
      </w:rPr>
    </w:lvl>
    <w:lvl w:ilvl="2">
      <w:start w:val="1"/>
      <w:numFmt w:val="decimal"/>
      <w:lvlText w:val="%1.%2.%3."/>
      <w:lvlJc w:val="left"/>
      <w:pPr>
        <w:ind w:left="2304" w:hanging="504"/>
      </w:pPr>
      <w:rPr>
        <w:rFonts w:hint="default"/>
      </w:rPr>
    </w:lvl>
    <w:lvl w:ilvl="3">
      <w:start w:val="1"/>
      <w:numFmt w:val="decimal"/>
      <w:lvlText w:val="%1.%2.%3.%4."/>
      <w:lvlJc w:val="left"/>
      <w:pPr>
        <w:ind w:left="2808" w:hanging="648"/>
      </w:pPr>
      <w:rPr>
        <w:rFonts w:hint="default"/>
      </w:rPr>
    </w:lvl>
    <w:lvl w:ilvl="4">
      <w:start w:val="1"/>
      <w:numFmt w:val="decimal"/>
      <w:lvlText w:val="%1.%2.%3.%4.%5."/>
      <w:lvlJc w:val="left"/>
      <w:pPr>
        <w:ind w:left="3312" w:hanging="792"/>
      </w:pPr>
      <w:rPr>
        <w:rFonts w:hint="default"/>
      </w:rPr>
    </w:lvl>
    <w:lvl w:ilvl="5">
      <w:start w:val="1"/>
      <w:numFmt w:val="decimal"/>
      <w:lvlText w:val="%1.%2.%3.%4.%5.%6."/>
      <w:lvlJc w:val="left"/>
      <w:pPr>
        <w:ind w:left="3816" w:hanging="936"/>
      </w:pPr>
      <w:rPr>
        <w:rFonts w:hint="default"/>
      </w:rPr>
    </w:lvl>
    <w:lvl w:ilvl="6">
      <w:start w:val="1"/>
      <w:numFmt w:val="decimal"/>
      <w:lvlText w:val="%1.%2.%3.%4.%5.%6.%7."/>
      <w:lvlJc w:val="left"/>
      <w:pPr>
        <w:ind w:left="4320" w:hanging="1080"/>
      </w:pPr>
      <w:rPr>
        <w:rFonts w:hint="default"/>
      </w:rPr>
    </w:lvl>
    <w:lvl w:ilvl="7">
      <w:start w:val="1"/>
      <w:numFmt w:val="decimal"/>
      <w:lvlText w:val="%1.%2.%3.%4.%5.%6.%7.%8."/>
      <w:lvlJc w:val="left"/>
      <w:pPr>
        <w:ind w:left="4824" w:hanging="1224"/>
      </w:pPr>
      <w:rPr>
        <w:rFonts w:hint="default"/>
      </w:rPr>
    </w:lvl>
    <w:lvl w:ilvl="8">
      <w:start w:val="1"/>
      <w:numFmt w:val="decimal"/>
      <w:lvlText w:val="%1.%2.%3.%4.%5.%6.%7.%8.%9."/>
      <w:lvlJc w:val="left"/>
      <w:pPr>
        <w:ind w:left="5400" w:hanging="1440"/>
      </w:pPr>
      <w:rPr>
        <w:rFonts w:hint="default"/>
      </w:rPr>
    </w:lvl>
  </w:abstractNum>
  <w:num w:numId="1">
    <w:abstractNumId w:val="5"/>
  </w:num>
  <w:num w:numId="2">
    <w:abstractNumId w:val="0"/>
  </w:num>
  <w:num w:numId="3">
    <w:abstractNumId w:val="10"/>
  </w:num>
  <w:num w:numId="4">
    <w:abstractNumId w:val="16"/>
  </w:num>
  <w:num w:numId="5">
    <w:abstractNumId w:val="14"/>
  </w:num>
  <w:num w:numId="6">
    <w:abstractNumId w:val="2"/>
  </w:num>
  <w:num w:numId="7">
    <w:abstractNumId w:val="7"/>
  </w:num>
  <w:num w:numId="8">
    <w:abstractNumId w:val="13"/>
  </w:num>
  <w:num w:numId="9">
    <w:abstractNumId w:val="1"/>
  </w:num>
  <w:num w:numId="10">
    <w:abstractNumId w:val="4"/>
  </w:num>
  <w:num w:numId="11">
    <w:abstractNumId w:val="3"/>
  </w:num>
  <w:num w:numId="12">
    <w:abstractNumId w:val="11"/>
  </w:num>
  <w:num w:numId="13">
    <w:abstractNumId w:val="12"/>
  </w:num>
  <w:num w:numId="14">
    <w:abstractNumId w:val="6"/>
  </w:num>
  <w:num w:numId="15">
    <w:abstractNumId w:val="8"/>
  </w:num>
  <w:num w:numId="16">
    <w:abstractNumId w:val="17"/>
  </w:num>
  <w:num w:numId="17">
    <w:abstractNumId w:val="15"/>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3BE"/>
    <w:rsid w:val="00011CC1"/>
    <w:rsid w:val="000378D5"/>
    <w:rsid w:val="00037F6D"/>
    <w:rsid w:val="00041657"/>
    <w:rsid w:val="000434F8"/>
    <w:rsid w:val="000A4DB5"/>
    <w:rsid w:val="000B5549"/>
    <w:rsid w:val="000C2C82"/>
    <w:rsid w:val="000D602C"/>
    <w:rsid w:val="000E3336"/>
    <w:rsid w:val="000E52CF"/>
    <w:rsid w:val="00111911"/>
    <w:rsid w:val="0012713C"/>
    <w:rsid w:val="00132EE0"/>
    <w:rsid w:val="00141FDB"/>
    <w:rsid w:val="001B01A7"/>
    <w:rsid w:val="00204DB0"/>
    <w:rsid w:val="00205440"/>
    <w:rsid w:val="00234F6D"/>
    <w:rsid w:val="002406A4"/>
    <w:rsid w:val="00242A56"/>
    <w:rsid w:val="00247A22"/>
    <w:rsid w:val="00255AF9"/>
    <w:rsid w:val="00256247"/>
    <w:rsid w:val="00276762"/>
    <w:rsid w:val="00285DE5"/>
    <w:rsid w:val="0029282C"/>
    <w:rsid w:val="002C51A7"/>
    <w:rsid w:val="002D0263"/>
    <w:rsid w:val="00304064"/>
    <w:rsid w:val="00321E6B"/>
    <w:rsid w:val="00382672"/>
    <w:rsid w:val="003C1790"/>
    <w:rsid w:val="003D3627"/>
    <w:rsid w:val="003F6964"/>
    <w:rsid w:val="004D0344"/>
    <w:rsid w:val="004D4E63"/>
    <w:rsid w:val="0050499F"/>
    <w:rsid w:val="00544C81"/>
    <w:rsid w:val="00555F59"/>
    <w:rsid w:val="005E3FA7"/>
    <w:rsid w:val="005F430C"/>
    <w:rsid w:val="0068086B"/>
    <w:rsid w:val="00692501"/>
    <w:rsid w:val="006A2D51"/>
    <w:rsid w:val="006A761B"/>
    <w:rsid w:val="007014A7"/>
    <w:rsid w:val="00702606"/>
    <w:rsid w:val="0073571E"/>
    <w:rsid w:val="00744535"/>
    <w:rsid w:val="00775F7B"/>
    <w:rsid w:val="007E388E"/>
    <w:rsid w:val="007E6889"/>
    <w:rsid w:val="008B4DC6"/>
    <w:rsid w:val="008D2D8F"/>
    <w:rsid w:val="008E755B"/>
    <w:rsid w:val="00947AE5"/>
    <w:rsid w:val="009733BE"/>
    <w:rsid w:val="00985CB8"/>
    <w:rsid w:val="009A2C77"/>
    <w:rsid w:val="009B5092"/>
    <w:rsid w:val="009C124C"/>
    <w:rsid w:val="009D62D1"/>
    <w:rsid w:val="00A11C43"/>
    <w:rsid w:val="00A20B79"/>
    <w:rsid w:val="00A272DA"/>
    <w:rsid w:val="00A36AAE"/>
    <w:rsid w:val="00A37D05"/>
    <w:rsid w:val="00A44213"/>
    <w:rsid w:val="00AB5006"/>
    <w:rsid w:val="00B64F34"/>
    <w:rsid w:val="00B97266"/>
    <w:rsid w:val="00BA3473"/>
    <w:rsid w:val="00C03148"/>
    <w:rsid w:val="00C05A44"/>
    <w:rsid w:val="00C31ECE"/>
    <w:rsid w:val="00C3399D"/>
    <w:rsid w:val="00C71BB1"/>
    <w:rsid w:val="00C71E93"/>
    <w:rsid w:val="00C757F3"/>
    <w:rsid w:val="00C8262D"/>
    <w:rsid w:val="00CC7DD2"/>
    <w:rsid w:val="00CD0C20"/>
    <w:rsid w:val="00CE46FC"/>
    <w:rsid w:val="00D27D82"/>
    <w:rsid w:val="00D67A42"/>
    <w:rsid w:val="00D735CD"/>
    <w:rsid w:val="00D85790"/>
    <w:rsid w:val="00D951EE"/>
    <w:rsid w:val="00DD62BC"/>
    <w:rsid w:val="00DD644B"/>
    <w:rsid w:val="00E13FC3"/>
    <w:rsid w:val="00E20E53"/>
    <w:rsid w:val="00E32432"/>
    <w:rsid w:val="00E54FB0"/>
    <w:rsid w:val="00E75F50"/>
    <w:rsid w:val="00EA4B26"/>
    <w:rsid w:val="00F139FB"/>
    <w:rsid w:val="00F170D9"/>
    <w:rsid w:val="00F25D0B"/>
    <w:rsid w:val="00F60FC8"/>
    <w:rsid w:val="00FA19F7"/>
    <w:rsid w:val="00FF35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BB1"/>
    <w:pPr>
      <w:ind w:left="720"/>
      <w:contextualSpacing/>
    </w:pPr>
  </w:style>
  <w:style w:type="paragraph" w:styleId="FootnoteText">
    <w:name w:val="footnote text"/>
    <w:basedOn w:val="Normal"/>
    <w:link w:val="FootnoteTextChar"/>
    <w:semiHidden/>
    <w:unhideWhenUsed/>
    <w:rsid w:val="00555F59"/>
    <w:pPr>
      <w:keepLines/>
      <w:spacing w:after="0" w:line="200" w:lineRule="atLeast"/>
      <w:ind w:left="1080"/>
    </w:pPr>
    <w:rPr>
      <w:rFonts w:ascii="Arial" w:eastAsia="Times New Roman" w:hAnsi="Arial" w:cs="Times New Roman"/>
      <w:spacing w:val="-5"/>
      <w:sz w:val="16"/>
      <w:szCs w:val="20"/>
    </w:rPr>
  </w:style>
  <w:style w:type="character" w:customStyle="1" w:styleId="FootnoteTextChar">
    <w:name w:val="Footnote Text Char"/>
    <w:basedOn w:val="DefaultParagraphFont"/>
    <w:link w:val="FootnoteText"/>
    <w:semiHidden/>
    <w:rsid w:val="00555F59"/>
    <w:rPr>
      <w:rFonts w:ascii="Arial" w:eastAsia="Times New Roman" w:hAnsi="Arial" w:cs="Times New Roman"/>
      <w:spacing w:val="-5"/>
      <w:sz w:val="16"/>
      <w:szCs w:val="20"/>
    </w:rPr>
  </w:style>
  <w:style w:type="paragraph" w:styleId="Caption">
    <w:name w:val="caption"/>
    <w:basedOn w:val="Normal"/>
    <w:next w:val="BodyText"/>
    <w:unhideWhenUsed/>
    <w:qFormat/>
    <w:rsid w:val="00555F59"/>
    <w:pPr>
      <w:keepNext/>
      <w:spacing w:before="60" w:after="240" w:line="220" w:lineRule="atLeast"/>
      <w:ind w:left="432"/>
      <w:jc w:val="center"/>
    </w:pPr>
    <w:rPr>
      <w:rFonts w:ascii="Arial" w:eastAsia="Times New Roman" w:hAnsi="Arial" w:cs="Arial"/>
      <w:b/>
      <w:color w:val="215868" w:themeColor="accent5" w:themeShade="80"/>
    </w:rPr>
  </w:style>
  <w:style w:type="paragraph" w:customStyle="1" w:styleId="TableText">
    <w:name w:val="Table Text"/>
    <w:basedOn w:val="Normal"/>
    <w:rsid w:val="00555F59"/>
    <w:pPr>
      <w:spacing w:before="60" w:after="0" w:line="240" w:lineRule="auto"/>
    </w:pPr>
    <w:rPr>
      <w:rFonts w:ascii="Arial" w:eastAsia="Times New Roman" w:hAnsi="Arial" w:cs="Times New Roman"/>
      <w:spacing w:val="-5"/>
      <w:sz w:val="16"/>
      <w:szCs w:val="20"/>
    </w:rPr>
  </w:style>
  <w:style w:type="character" w:styleId="FootnoteReference">
    <w:name w:val="footnote reference"/>
    <w:semiHidden/>
    <w:unhideWhenUsed/>
    <w:rsid w:val="00555F59"/>
    <w:rPr>
      <w:vertAlign w:val="superscript"/>
    </w:rPr>
  </w:style>
  <w:style w:type="paragraph" w:styleId="BodyText">
    <w:name w:val="Body Text"/>
    <w:basedOn w:val="Normal"/>
    <w:link w:val="BodyTextChar"/>
    <w:uiPriority w:val="99"/>
    <w:semiHidden/>
    <w:unhideWhenUsed/>
    <w:rsid w:val="00555F59"/>
    <w:pPr>
      <w:spacing w:after="120"/>
    </w:pPr>
  </w:style>
  <w:style w:type="character" w:customStyle="1" w:styleId="BodyTextChar">
    <w:name w:val="Body Text Char"/>
    <w:basedOn w:val="DefaultParagraphFont"/>
    <w:link w:val="BodyText"/>
    <w:uiPriority w:val="99"/>
    <w:semiHidden/>
    <w:rsid w:val="00555F59"/>
  </w:style>
  <w:style w:type="table" w:styleId="TableGrid">
    <w:name w:val="Table Grid"/>
    <w:basedOn w:val="TableNormal"/>
    <w:uiPriority w:val="59"/>
    <w:rsid w:val="00D27D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BB1"/>
    <w:pPr>
      <w:ind w:left="720"/>
      <w:contextualSpacing/>
    </w:pPr>
  </w:style>
  <w:style w:type="paragraph" w:styleId="FootnoteText">
    <w:name w:val="footnote text"/>
    <w:basedOn w:val="Normal"/>
    <w:link w:val="FootnoteTextChar"/>
    <w:semiHidden/>
    <w:unhideWhenUsed/>
    <w:rsid w:val="00555F59"/>
    <w:pPr>
      <w:keepLines/>
      <w:spacing w:after="0" w:line="200" w:lineRule="atLeast"/>
      <w:ind w:left="1080"/>
    </w:pPr>
    <w:rPr>
      <w:rFonts w:ascii="Arial" w:eastAsia="Times New Roman" w:hAnsi="Arial" w:cs="Times New Roman"/>
      <w:spacing w:val="-5"/>
      <w:sz w:val="16"/>
      <w:szCs w:val="20"/>
    </w:rPr>
  </w:style>
  <w:style w:type="character" w:customStyle="1" w:styleId="FootnoteTextChar">
    <w:name w:val="Footnote Text Char"/>
    <w:basedOn w:val="DefaultParagraphFont"/>
    <w:link w:val="FootnoteText"/>
    <w:semiHidden/>
    <w:rsid w:val="00555F59"/>
    <w:rPr>
      <w:rFonts w:ascii="Arial" w:eastAsia="Times New Roman" w:hAnsi="Arial" w:cs="Times New Roman"/>
      <w:spacing w:val="-5"/>
      <w:sz w:val="16"/>
      <w:szCs w:val="20"/>
    </w:rPr>
  </w:style>
  <w:style w:type="paragraph" w:styleId="Caption">
    <w:name w:val="caption"/>
    <w:basedOn w:val="Normal"/>
    <w:next w:val="BodyText"/>
    <w:unhideWhenUsed/>
    <w:qFormat/>
    <w:rsid w:val="00555F59"/>
    <w:pPr>
      <w:keepNext/>
      <w:spacing w:before="60" w:after="240" w:line="220" w:lineRule="atLeast"/>
      <w:ind w:left="432"/>
      <w:jc w:val="center"/>
    </w:pPr>
    <w:rPr>
      <w:rFonts w:ascii="Arial" w:eastAsia="Times New Roman" w:hAnsi="Arial" w:cs="Arial"/>
      <w:b/>
      <w:color w:val="215868" w:themeColor="accent5" w:themeShade="80"/>
    </w:rPr>
  </w:style>
  <w:style w:type="paragraph" w:customStyle="1" w:styleId="TableText">
    <w:name w:val="Table Text"/>
    <w:basedOn w:val="Normal"/>
    <w:rsid w:val="00555F59"/>
    <w:pPr>
      <w:spacing w:before="60" w:after="0" w:line="240" w:lineRule="auto"/>
    </w:pPr>
    <w:rPr>
      <w:rFonts w:ascii="Arial" w:eastAsia="Times New Roman" w:hAnsi="Arial" w:cs="Times New Roman"/>
      <w:spacing w:val="-5"/>
      <w:sz w:val="16"/>
      <w:szCs w:val="20"/>
    </w:rPr>
  </w:style>
  <w:style w:type="character" w:styleId="FootnoteReference">
    <w:name w:val="footnote reference"/>
    <w:semiHidden/>
    <w:unhideWhenUsed/>
    <w:rsid w:val="00555F59"/>
    <w:rPr>
      <w:vertAlign w:val="superscript"/>
    </w:rPr>
  </w:style>
  <w:style w:type="paragraph" w:styleId="BodyText">
    <w:name w:val="Body Text"/>
    <w:basedOn w:val="Normal"/>
    <w:link w:val="BodyTextChar"/>
    <w:uiPriority w:val="99"/>
    <w:semiHidden/>
    <w:unhideWhenUsed/>
    <w:rsid w:val="00555F59"/>
    <w:pPr>
      <w:spacing w:after="120"/>
    </w:pPr>
  </w:style>
  <w:style w:type="character" w:customStyle="1" w:styleId="BodyTextChar">
    <w:name w:val="Body Text Char"/>
    <w:basedOn w:val="DefaultParagraphFont"/>
    <w:link w:val="BodyText"/>
    <w:uiPriority w:val="99"/>
    <w:semiHidden/>
    <w:rsid w:val="00555F59"/>
  </w:style>
  <w:style w:type="table" w:styleId="TableGrid">
    <w:name w:val="Table Grid"/>
    <w:basedOn w:val="TableNormal"/>
    <w:uiPriority w:val="59"/>
    <w:rsid w:val="00D27D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6511">
      <w:bodyDiv w:val="1"/>
      <w:marLeft w:val="0"/>
      <w:marRight w:val="0"/>
      <w:marTop w:val="0"/>
      <w:marBottom w:val="0"/>
      <w:divBdr>
        <w:top w:val="none" w:sz="0" w:space="0" w:color="auto"/>
        <w:left w:val="none" w:sz="0" w:space="0" w:color="auto"/>
        <w:bottom w:val="none" w:sz="0" w:space="0" w:color="auto"/>
        <w:right w:val="none" w:sz="0" w:space="0" w:color="auto"/>
      </w:divBdr>
    </w:div>
    <w:div w:id="461077626">
      <w:bodyDiv w:val="1"/>
      <w:marLeft w:val="0"/>
      <w:marRight w:val="0"/>
      <w:marTop w:val="0"/>
      <w:marBottom w:val="0"/>
      <w:divBdr>
        <w:top w:val="none" w:sz="0" w:space="0" w:color="auto"/>
        <w:left w:val="none" w:sz="0" w:space="0" w:color="auto"/>
        <w:bottom w:val="none" w:sz="0" w:space="0" w:color="auto"/>
        <w:right w:val="none" w:sz="0" w:space="0" w:color="auto"/>
      </w:divBdr>
    </w:div>
    <w:div w:id="802847987">
      <w:bodyDiv w:val="1"/>
      <w:marLeft w:val="0"/>
      <w:marRight w:val="0"/>
      <w:marTop w:val="0"/>
      <w:marBottom w:val="0"/>
      <w:divBdr>
        <w:top w:val="none" w:sz="0" w:space="0" w:color="auto"/>
        <w:left w:val="none" w:sz="0" w:space="0" w:color="auto"/>
        <w:bottom w:val="none" w:sz="0" w:space="0" w:color="auto"/>
        <w:right w:val="none" w:sz="0" w:space="0" w:color="auto"/>
      </w:divBdr>
      <w:divsChild>
        <w:div w:id="724529765">
          <w:marLeft w:val="0"/>
          <w:marRight w:val="0"/>
          <w:marTop w:val="0"/>
          <w:marBottom w:val="0"/>
          <w:divBdr>
            <w:top w:val="none" w:sz="0" w:space="0" w:color="auto"/>
            <w:left w:val="none" w:sz="0" w:space="0" w:color="auto"/>
            <w:bottom w:val="none" w:sz="0" w:space="0" w:color="auto"/>
            <w:right w:val="none" w:sz="0" w:space="0" w:color="auto"/>
          </w:divBdr>
        </w:div>
        <w:div w:id="1235820606">
          <w:marLeft w:val="0"/>
          <w:marRight w:val="0"/>
          <w:marTop w:val="0"/>
          <w:marBottom w:val="0"/>
          <w:divBdr>
            <w:top w:val="none" w:sz="0" w:space="0" w:color="auto"/>
            <w:left w:val="none" w:sz="0" w:space="0" w:color="auto"/>
            <w:bottom w:val="none" w:sz="0" w:space="0" w:color="auto"/>
            <w:right w:val="none" w:sz="0" w:space="0" w:color="auto"/>
          </w:divBdr>
        </w:div>
        <w:div w:id="1818182849">
          <w:marLeft w:val="0"/>
          <w:marRight w:val="0"/>
          <w:marTop w:val="0"/>
          <w:marBottom w:val="0"/>
          <w:divBdr>
            <w:top w:val="none" w:sz="0" w:space="0" w:color="auto"/>
            <w:left w:val="none" w:sz="0" w:space="0" w:color="auto"/>
            <w:bottom w:val="none" w:sz="0" w:space="0" w:color="auto"/>
            <w:right w:val="none" w:sz="0" w:space="0" w:color="auto"/>
          </w:divBdr>
        </w:div>
        <w:div w:id="1247693719">
          <w:marLeft w:val="0"/>
          <w:marRight w:val="0"/>
          <w:marTop w:val="0"/>
          <w:marBottom w:val="0"/>
          <w:divBdr>
            <w:top w:val="none" w:sz="0" w:space="0" w:color="auto"/>
            <w:left w:val="none" w:sz="0" w:space="0" w:color="auto"/>
            <w:bottom w:val="none" w:sz="0" w:space="0" w:color="auto"/>
            <w:right w:val="none" w:sz="0" w:space="0" w:color="auto"/>
          </w:divBdr>
        </w:div>
        <w:div w:id="2063284941">
          <w:marLeft w:val="0"/>
          <w:marRight w:val="0"/>
          <w:marTop w:val="0"/>
          <w:marBottom w:val="0"/>
          <w:divBdr>
            <w:top w:val="none" w:sz="0" w:space="0" w:color="auto"/>
            <w:left w:val="none" w:sz="0" w:space="0" w:color="auto"/>
            <w:bottom w:val="none" w:sz="0" w:space="0" w:color="auto"/>
            <w:right w:val="none" w:sz="0" w:space="0" w:color="auto"/>
          </w:divBdr>
        </w:div>
        <w:div w:id="1628510590">
          <w:marLeft w:val="0"/>
          <w:marRight w:val="0"/>
          <w:marTop w:val="0"/>
          <w:marBottom w:val="0"/>
          <w:divBdr>
            <w:top w:val="none" w:sz="0" w:space="0" w:color="auto"/>
            <w:left w:val="none" w:sz="0" w:space="0" w:color="auto"/>
            <w:bottom w:val="none" w:sz="0" w:space="0" w:color="auto"/>
            <w:right w:val="none" w:sz="0" w:space="0" w:color="auto"/>
          </w:divBdr>
        </w:div>
        <w:div w:id="26875734">
          <w:marLeft w:val="0"/>
          <w:marRight w:val="0"/>
          <w:marTop w:val="0"/>
          <w:marBottom w:val="0"/>
          <w:divBdr>
            <w:top w:val="none" w:sz="0" w:space="0" w:color="auto"/>
            <w:left w:val="none" w:sz="0" w:space="0" w:color="auto"/>
            <w:bottom w:val="none" w:sz="0" w:space="0" w:color="auto"/>
            <w:right w:val="none" w:sz="0" w:space="0" w:color="auto"/>
          </w:divBdr>
        </w:div>
        <w:div w:id="1440880292">
          <w:marLeft w:val="0"/>
          <w:marRight w:val="0"/>
          <w:marTop w:val="0"/>
          <w:marBottom w:val="0"/>
          <w:divBdr>
            <w:top w:val="none" w:sz="0" w:space="0" w:color="auto"/>
            <w:left w:val="none" w:sz="0" w:space="0" w:color="auto"/>
            <w:bottom w:val="none" w:sz="0" w:space="0" w:color="auto"/>
            <w:right w:val="none" w:sz="0" w:space="0" w:color="auto"/>
          </w:divBdr>
        </w:div>
        <w:div w:id="253437681">
          <w:marLeft w:val="0"/>
          <w:marRight w:val="0"/>
          <w:marTop w:val="0"/>
          <w:marBottom w:val="0"/>
          <w:divBdr>
            <w:top w:val="none" w:sz="0" w:space="0" w:color="auto"/>
            <w:left w:val="none" w:sz="0" w:space="0" w:color="auto"/>
            <w:bottom w:val="none" w:sz="0" w:space="0" w:color="auto"/>
            <w:right w:val="none" w:sz="0" w:space="0" w:color="auto"/>
          </w:divBdr>
        </w:div>
        <w:div w:id="92671067">
          <w:marLeft w:val="0"/>
          <w:marRight w:val="0"/>
          <w:marTop w:val="0"/>
          <w:marBottom w:val="0"/>
          <w:divBdr>
            <w:top w:val="none" w:sz="0" w:space="0" w:color="auto"/>
            <w:left w:val="none" w:sz="0" w:space="0" w:color="auto"/>
            <w:bottom w:val="none" w:sz="0" w:space="0" w:color="auto"/>
            <w:right w:val="none" w:sz="0" w:space="0" w:color="auto"/>
          </w:divBdr>
        </w:div>
        <w:div w:id="495653207">
          <w:marLeft w:val="0"/>
          <w:marRight w:val="0"/>
          <w:marTop w:val="0"/>
          <w:marBottom w:val="0"/>
          <w:divBdr>
            <w:top w:val="none" w:sz="0" w:space="0" w:color="auto"/>
            <w:left w:val="none" w:sz="0" w:space="0" w:color="auto"/>
            <w:bottom w:val="none" w:sz="0" w:space="0" w:color="auto"/>
            <w:right w:val="none" w:sz="0" w:space="0" w:color="auto"/>
          </w:divBdr>
        </w:div>
        <w:div w:id="1191408632">
          <w:marLeft w:val="0"/>
          <w:marRight w:val="0"/>
          <w:marTop w:val="0"/>
          <w:marBottom w:val="0"/>
          <w:divBdr>
            <w:top w:val="none" w:sz="0" w:space="0" w:color="auto"/>
            <w:left w:val="none" w:sz="0" w:space="0" w:color="auto"/>
            <w:bottom w:val="none" w:sz="0" w:space="0" w:color="auto"/>
            <w:right w:val="none" w:sz="0" w:space="0" w:color="auto"/>
          </w:divBdr>
        </w:div>
        <w:div w:id="762342370">
          <w:marLeft w:val="0"/>
          <w:marRight w:val="0"/>
          <w:marTop w:val="0"/>
          <w:marBottom w:val="0"/>
          <w:divBdr>
            <w:top w:val="none" w:sz="0" w:space="0" w:color="auto"/>
            <w:left w:val="none" w:sz="0" w:space="0" w:color="auto"/>
            <w:bottom w:val="none" w:sz="0" w:space="0" w:color="auto"/>
            <w:right w:val="none" w:sz="0" w:space="0" w:color="auto"/>
          </w:divBdr>
        </w:div>
        <w:div w:id="1934971599">
          <w:marLeft w:val="0"/>
          <w:marRight w:val="0"/>
          <w:marTop w:val="0"/>
          <w:marBottom w:val="0"/>
          <w:divBdr>
            <w:top w:val="none" w:sz="0" w:space="0" w:color="auto"/>
            <w:left w:val="none" w:sz="0" w:space="0" w:color="auto"/>
            <w:bottom w:val="none" w:sz="0" w:space="0" w:color="auto"/>
            <w:right w:val="none" w:sz="0" w:space="0" w:color="auto"/>
          </w:divBdr>
        </w:div>
        <w:div w:id="2058581735">
          <w:marLeft w:val="0"/>
          <w:marRight w:val="0"/>
          <w:marTop w:val="0"/>
          <w:marBottom w:val="0"/>
          <w:divBdr>
            <w:top w:val="none" w:sz="0" w:space="0" w:color="auto"/>
            <w:left w:val="none" w:sz="0" w:space="0" w:color="auto"/>
            <w:bottom w:val="none" w:sz="0" w:space="0" w:color="auto"/>
            <w:right w:val="none" w:sz="0" w:space="0" w:color="auto"/>
          </w:divBdr>
        </w:div>
        <w:div w:id="372465972">
          <w:marLeft w:val="0"/>
          <w:marRight w:val="0"/>
          <w:marTop w:val="0"/>
          <w:marBottom w:val="0"/>
          <w:divBdr>
            <w:top w:val="none" w:sz="0" w:space="0" w:color="auto"/>
            <w:left w:val="none" w:sz="0" w:space="0" w:color="auto"/>
            <w:bottom w:val="none" w:sz="0" w:space="0" w:color="auto"/>
            <w:right w:val="none" w:sz="0" w:space="0" w:color="auto"/>
          </w:divBdr>
        </w:div>
        <w:div w:id="928194030">
          <w:marLeft w:val="0"/>
          <w:marRight w:val="0"/>
          <w:marTop w:val="0"/>
          <w:marBottom w:val="0"/>
          <w:divBdr>
            <w:top w:val="none" w:sz="0" w:space="0" w:color="auto"/>
            <w:left w:val="none" w:sz="0" w:space="0" w:color="auto"/>
            <w:bottom w:val="none" w:sz="0" w:space="0" w:color="auto"/>
            <w:right w:val="none" w:sz="0" w:space="0" w:color="auto"/>
          </w:divBdr>
        </w:div>
        <w:div w:id="1270116834">
          <w:marLeft w:val="0"/>
          <w:marRight w:val="0"/>
          <w:marTop w:val="0"/>
          <w:marBottom w:val="0"/>
          <w:divBdr>
            <w:top w:val="none" w:sz="0" w:space="0" w:color="auto"/>
            <w:left w:val="none" w:sz="0" w:space="0" w:color="auto"/>
            <w:bottom w:val="none" w:sz="0" w:space="0" w:color="auto"/>
            <w:right w:val="none" w:sz="0" w:space="0" w:color="auto"/>
          </w:divBdr>
        </w:div>
        <w:div w:id="495070688">
          <w:marLeft w:val="0"/>
          <w:marRight w:val="0"/>
          <w:marTop w:val="0"/>
          <w:marBottom w:val="0"/>
          <w:divBdr>
            <w:top w:val="none" w:sz="0" w:space="0" w:color="auto"/>
            <w:left w:val="none" w:sz="0" w:space="0" w:color="auto"/>
            <w:bottom w:val="none" w:sz="0" w:space="0" w:color="auto"/>
            <w:right w:val="none" w:sz="0" w:space="0" w:color="auto"/>
          </w:divBdr>
        </w:div>
        <w:div w:id="319894233">
          <w:marLeft w:val="0"/>
          <w:marRight w:val="0"/>
          <w:marTop w:val="0"/>
          <w:marBottom w:val="0"/>
          <w:divBdr>
            <w:top w:val="none" w:sz="0" w:space="0" w:color="auto"/>
            <w:left w:val="none" w:sz="0" w:space="0" w:color="auto"/>
            <w:bottom w:val="none" w:sz="0" w:space="0" w:color="auto"/>
            <w:right w:val="none" w:sz="0" w:space="0" w:color="auto"/>
          </w:divBdr>
        </w:div>
        <w:div w:id="862790763">
          <w:marLeft w:val="0"/>
          <w:marRight w:val="0"/>
          <w:marTop w:val="0"/>
          <w:marBottom w:val="0"/>
          <w:divBdr>
            <w:top w:val="none" w:sz="0" w:space="0" w:color="auto"/>
            <w:left w:val="none" w:sz="0" w:space="0" w:color="auto"/>
            <w:bottom w:val="none" w:sz="0" w:space="0" w:color="auto"/>
            <w:right w:val="none" w:sz="0" w:space="0" w:color="auto"/>
          </w:divBdr>
        </w:div>
        <w:div w:id="758450747">
          <w:marLeft w:val="0"/>
          <w:marRight w:val="0"/>
          <w:marTop w:val="0"/>
          <w:marBottom w:val="0"/>
          <w:divBdr>
            <w:top w:val="none" w:sz="0" w:space="0" w:color="auto"/>
            <w:left w:val="none" w:sz="0" w:space="0" w:color="auto"/>
            <w:bottom w:val="none" w:sz="0" w:space="0" w:color="auto"/>
            <w:right w:val="none" w:sz="0" w:space="0" w:color="auto"/>
          </w:divBdr>
        </w:div>
        <w:div w:id="10113645">
          <w:marLeft w:val="0"/>
          <w:marRight w:val="0"/>
          <w:marTop w:val="0"/>
          <w:marBottom w:val="0"/>
          <w:divBdr>
            <w:top w:val="none" w:sz="0" w:space="0" w:color="auto"/>
            <w:left w:val="none" w:sz="0" w:space="0" w:color="auto"/>
            <w:bottom w:val="none" w:sz="0" w:space="0" w:color="auto"/>
            <w:right w:val="none" w:sz="0" w:space="0" w:color="auto"/>
          </w:divBdr>
        </w:div>
        <w:div w:id="1119035542">
          <w:marLeft w:val="0"/>
          <w:marRight w:val="0"/>
          <w:marTop w:val="0"/>
          <w:marBottom w:val="0"/>
          <w:divBdr>
            <w:top w:val="none" w:sz="0" w:space="0" w:color="auto"/>
            <w:left w:val="none" w:sz="0" w:space="0" w:color="auto"/>
            <w:bottom w:val="none" w:sz="0" w:space="0" w:color="auto"/>
            <w:right w:val="none" w:sz="0" w:space="0" w:color="auto"/>
          </w:divBdr>
        </w:div>
        <w:div w:id="553352018">
          <w:marLeft w:val="0"/>
          <w:marRight w:val="0"/>
          <w:marTop w:val="0"/>
          <w:marBottom w:val="0"/>
          <w:divBdr>
            <w:top w:val="none" w:sz="0" w:space="0" w:color="auto"/>
            <w:left w:val="none" w:sz="0" w:space="0" w:color="auto"/>
            <w:bottom w:val="none" w:sz="0" w:space="0" w:color="auto"/>
            <w:right w:val="none" w:sz="0" w:space="0" w:color="auto"/>
          </w:divBdr>
        </w:div>
        <w:div w:id="605499258">
          <w:marLeft w:val="0"/>
          <w:marRight w:val="0"/>
          <w:marTop w:val="0"/>
          <w:marBottom w:val="0"/>
          <w:divBdr>
            <w:top w:val="none" w:sz="0" w:space="0" w:color="auto"/>
            <w:left w:val="none" w:sz="0" w:space="0" w:color="auto"/>
            <w:bottom w:val="none" w:sz="0" w:space="0" w:color="auto"/>
            <w:right w:val="none" w:sz="0" w:space="0" w:color="auto"/>
          </w:divBdr>
        </w:div>
        <w:div w:id="56982217">
          <w:marLeft w:val="0"/>
          <w:marRight w:val="0"/>
          <w:marTop w:val="0"/>
          <w:marBottom w:val="0"/>
          <w:divBdr>
            <w:top w:val="none" w:sz="0" w:space="0" w:color="auto"/>
            <w:left w:val="none" w:sz="0" w:space="0" w:color="auto"/>
            <w:bottom w:val="none" w:sz="0" w:space="0" w:color="auto"/>
            <w:right w:val="none" w:sz="0" w:space="0" w:color="auto"/>
          </w:divBdr>
        </w:div>
        <w:div w:id="239756906">
          <w:marLeft w:val="0"/>
          <w:marRight w:val="0"/>
          <w:marTop w:val="0"/>
          <w:marBottom w:val="0"/>
          <w:divBdr>
            <w:top w:val="none" w:sz="0" w:space="0" w:color="auto"/>
            <w:left w:val="none" w:sz="0" w:space="0" w:color="auto"/>
            <w:bottom w:val="none" w:sz="0" w:space="0" w:color="auto"/>
            <w:right w:val="none" w:sz="0" w:space="0" w:color="auto"/>
          </w:divBdr>
        </w:div>
        <w:div w:id="355545129">
          <w:marLeft w:val="0"/>
          <w:marRight w:val="0"/>
          <w:marTop w:val="0"/>
          <w:marBottom w:val="0"/>
          <w:divBdr>
            <w:top w:val="none" w:sz="0" w:space="0" w:color="auto"/>
            <w:left w:val="none" w:sz="0" w:space="0" w:color="auto"/>
            <w:bottom w:val="none" w:sz="0" w:space="0" w:color="auto"/>
            <w:right w:val="none" w:sz="0" w:space="0" w:color="auto"/>
          </w:divBdr>
        </w:div>
        <w:div w:id="907156845">
          <w:marLeft w:val="0"/>
          <w:marRight w:val="0"/>
          <w:marTop w:val="0"/>
          <w:marBottom w:val="0"/>
          <w:divBdr>
            <w:top w:val="none" w:sz="0" w:space="0" w:color="auto"/>
            <w:left w:val="none" w:sz="0" w:space="0" w:color="auto"/>
            <w:bottom w:val="none" w:sz="0" w:space="0" w:color="auto"/>
            <w:right w:val="none" w:sz="0" w:space="0" w:color="auto"/>
          </w:divBdr>
        </w:div>
        <w:div w:id="1966888399">
          <w:marLeft w:val="0"/>
          <w:marRight w:val="0"/>
          <w:marTop w:val="0"/>
          <w:marBottom w:val="0"/>
          <w:divBdr>
            <w:top w:val="none" w:sz="0" w:space="0" w:color="auto"/>
            <w:left w:val="none" w:sz="0" w:space="0" w:color="auto"/>
            <w:bottom w:val="none" w:sz="0" w:space="0" w:color="auto"/>
            <w:right w:val="none" w:sz="0" w:space="0" w:color="auto"/>
          </w:divBdr>
        </w:div>
        <w:div w:id="2113624598">
          <w:marLeft w:val="0"/>
          <w:marRight w:val="0"/>
          <w:marTop w:val="0"/>
          <w:marBottom w:val="0"/>
          <w:divBdr>
            <w:top w:val="none" w:sz="0" w:space="0" w:color="auto"/>
            <w:left w:val="none" w:sz="0" w:space="0" w:color="auto"/>
            <w:bottom w:val="none" w:sz="0" w:space="0" w:color="auto"/>
            <w:right w:val="none" w:sz="0" w:space="0" w:color="auto"/>
          </w:divBdr>
        </w:div>
        <w:div w:id="396437116">
          <w:marLeft w:val="0"/>
          <w:marRight w:val="0"/>
          <w:marTop w:val="0"/>
          <w:marBottom w:val="0"/>
          <w:divBdr>
            <w:top w:val="none" w:sz="0" w:space="0" w:color="auto"/>
            <w:left w:val="none" w:sz="0" w:space="0" w:color="auto"/>
            <w:bottom w:val="none" w:sz="0" w:space="0" w:color="auto"/>
            <w:right w:val="none" w:sz="0" w:space="0" w:color="auto"/>
          </w:divBdr>
        </w:div>
        <w:div w:id="1926183306">
          <w:marLeft w:val="0"/>
          <w:marRight w:val="0"/>
          <w:marTop w:val="0"/>
          <w:marBottom w:val="0"/>
          <w:divBdr>
            <w:top w:val="none" w:sz="0" w:space="0" w:color="auto"/>
            <w:left w:val="none" w:sz="0" w:space="0" w:color="auto"/>
            <w:bottom w:val="none" w:sz="0" w:space="0" w:color="auto"/>
            <w:right w:val="none" w:sz="0" w:space="0" w:color="auto"/>
          </w:divBdr>
        </w:div>
        <w:div w:id="202328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2657</Words>
  <Characters>15146</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snazar</dc:creator>
  <cp:lastModifiedBy>snazar</cp:lastModifiedBy>
  <cp:revision>2</cp:revision>
  <dcterms:created xsi:type="dcterms:W3CDTF">2014-04-01T16:03:00Z</dcterms:created>
  <dcterms:modified xsi:type="dcterms:W3CDTF">2014-04-01T16:03:00Z</dcterms:modified>
</cp:coreProperties>
</file>