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86A" w:rsidRDefault="003014D3">
      <w:pPr>
        <w:rPr>
          <w:lang w:val="en-US"/>
        </w:rPr>
      </w:pPr>
      <w:proofErr w:type="spellStart"/>
      <w:r>
        <w:rPr>
          <w:lang w:val="en-US"/>
        </w:rPr>
        <w:t>Opsmanager</w:t>
      </w:r>
      <w:proofErr w:type="spellEnd"/>
      <w:r>
        <w:rPr>
          <w:lang w:val="en-US"/>
        </w:rPr>
        <w:t xml:space="preserve"> Backup Daemon Configuration</w:t>
      </w:r>
    </w:p>
    <w:p w:rsidR="00A9236F" w:rsidRDefault="00A9236F" w:rsidP="00A923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the HEADDB </w:t>
      </w:r>
      <w:proofErr w:type="spellStart"/>
      <w:r>
        <w:rPr>
          <w:lang w:val="en-US"/>
        </w:rPr>
        <w:t>directoty</w:t>
      </w:r>
      <w:proofErr w:type="spellEnd"/>
      <w:r>
        <w:rPr>
          <w:lang w:val="en-US"/>
        </w:rPr>
        <w:t xml:space="preserve"> on Ops manager server and set the owner ship </w:t>
      </w:r>
      <w:proofErr w:type="gramStart"/>
      <w:r>
        <w:rPr>
          <w:lang w:val="en-US"/>
        </w:rPr>
        <w:t>as  “</w:t>
      </w:r>
      <w:proofErr w:type="spellStart"/>
      <w:proofErr w:type="gramEnd"/>
      <w:r w:rsidRPr="00A9236F">
        <w:rPr>
          <w:lang w:val="en-US"/>
        </w:rPr>
        <w:t>mongodb</w:t>
      </w:r>
      <w:proofErr w:type="spellEnd"/>
      <w:r w:rsidRPr="00A9236F">
        <w:rPr>
          <w:lang w:val="en-US"/>
        </w:rPr>
        <w:t>-mms</w:t>
      </w:r>
      <w:r>
        <w:rPr>
          <w:lang w:val="en-US"/>
        </w:rPr>
        <w:t>”</w:t>
      </w:r>
    </w:p>
    <w:p w:rsidR="00A9236F" w:rsidRDefault="00A9236F" w:rsidP="00A923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8949B2" wp14:editId="1EA04AEE">
            <wp:extent cx="5550942" cy="527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297" cy="5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F" w:rsidRDefault="00A9236F" w:rsidP="00A9236F">
      <w:pPr>
        <w:pStyle w:val="ListParagraph"/>
        <w:rPr>
          <w:lang w:val="en-US"/>
        </w:rPr>
      </w:pPr>
    </w:p>
    <w:p w:rsidR="00A9236F" w:rsidRDefault="00A9236F" w:rsidP="00A9236F">
      <w:pPr>
        <w:pStyle w:val="ListParagraph"/>
        <w:rPr>
          <w:lang w:val="en-US"/>
        </w:rPr>
      </w:pPr>
      <w:r>
        <w:rPr>
          <w:lang w:val="en-US"/>
        </w:rPr>
        <w:t>Check the backup daemon service status. It should be in running state.</w:t>
      </w:r>
    </w:p>
    <w:p w:rsidR="00A9236F" w:rsidRDefault="00A9236F" w:rsidP="00A9236F">
      <w:pPr>
        <w:pStyle w:val="ListParagraph"/>
        <w:rPr>
          <w:lang w:val="en-US"/>
        </w:rPr>
      </w:pPr>
      <w:r>
        <w:rPr>
          <w:lang w:val="en-US"/>
        </w:rPr>
        <w:t xml:space="preserve"># </w:t>
      </w:r>
      <w:r w:rsidRPr="00A9236F">
        <w:rPr>
          <w:lang w:val="en-US"/>
        </w:rPr>
        <w:t>/</w:t>
      </w:r>
      <w:proofErr w:type="spellStart"/>
      <w:r w:rsidRPr="00A9236F">
        <w:rPr>
          <w:lang w:val="en-US"/>
        </w:rPr>
        <w:t>etc</w:t>
      </w:r>
      <w:proofErr w:type="spellEnd"/>
      <w:r w:rsidRPr="00A9236F">
        <w:rPr>
          <w:lang w:val="en-US"/>
        </w:rPr>
        <w:t>/</w:t>
      </w:r>
      <w:proofErr w:type="spellStart"/>
      <w:proofErr w:type="gramStart"/>
      <w:r w:rsidRPr="00A9236F">
        <w:rPr>
          <w:lang w:val="en-US"/>
        </w:rPr>
        <w:t>init.d</w:t>
      </w:r>
      <w:proofErr w:type="spellEnd"/>
      <w:proofErr w:type="gramEnd"/>
      <w:r w:rsidRPr="00A9236F">
        <w:rPr>
          <w:lang w:val="en-US"/>
        </w:rPr>
        <w:t>/</w:t>
      </w:r>
      <w:proofErr w:type="spellStart"/>
      <w:r w:rsidRPr="00A9236F">
        <w:rPr>
          <w:lang w:val="en-US"/>
        </w:rPr>
        <w:t>mongodb</w:t>
      </w:r>
      <w:proofErr w:type="spellEnd"/>
      <w:r w:rsidRPr="00A9236F">
        <w:rPr>
          <w:lang w:val="en-US"/>
        </w:rPr>
        <w:t>-mms-backup-daemon status</w:t>
      </w:r>
    </w:p>
    <w:p w:rsidR="00A9236F" w:rsidRDefault="00A9236F" w:rsidP="00A9236F">
      <w:pPr>
        <w:pStyle w:val="ListParagraph"/>
        <w:rPr>
          <w:lang w:val="en-US"/>
        </w:rPr>
      </w:pPr>
    </w:p>
    <w:p w:rsidR="00A9236F" w:rsidRDefault="00A9236F" w:rsidP="00A923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6B89E4" wp14:editId="4343EAC5">
            <wp:extent cx="5731510" cy="716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F" w:rsidRPr="00A9236F" w:rsidRDefault="00A9236F" w:rsidP="00A9236F">
      <w:pPr>
        <w:pStyle w:val="ListParagraph"/>
        <w:rPr>
          <w:lang w:val="en-US"/>
        </w:rPr>
      </w:pPr>
    </w:p>
    <w:p w:rsidR="003014D3" w:rsidRDefault="003014D3">
      <w:pPr>
        <w:rPr>
          <w:lang w:val="en-US"/>
        </w:rPr>
      </w:pPr>
      <w:r>
        <w:rPr>
          <w:lang w:val="en-US"/>
        </w:rPr>
        <w:t xml:space="preserve"> Go to the “Admin” console (highlighted in </w:t>
      </w:r>
      <w:r w:rsidRPr="003014D3">
        <w:rPr>
          <w:highlight w:val="yellow"/>
          <w:lang w:val="en-US"/>
        </w:rPr>
        <w:t>yellow</w:t>
      </w:r>
      <w:r>
        <w:rPr>
          <w:lang w:val="en-US"/>
        </w:rPr>
        <w:t>)</w:t>
      </w:r>
    </w:p>
    <w:p w:rsidR="003014D3" w:rsidRDefault="003014D3">
      <w:pPr>
        <w:rPr>
          <w:lang w:val="en-US"/>
        </w:rPr>
      </w:pPr>
      <w:r>
        <w:rPr>
          <w:noProof/>
        </w:rPr>
        <w:drawing>
          <wp:inline distT="0" distB="0" distL="0" distR="0" wp14:anchorId="51FAF17C" wp14:editId="7FB07A43">
            <wp:extent cx="5731510" cy="2830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75" w:rsidRDefault="00BF1A75">
      <w:pPr>
        <w:rPr>
          <w:lang w:val="en-US"/>
        </w:rPr>
      </w:pPr>
      <w:r>
        <w:rPr>
          <w:lang w:val="en-US"/>
        </w:rPr>
        <w:t>Click on Backup Icon and configured the head DB path and click on Set button.</w:t>
      </w:r>
      <w:r>
        <w:rPr>
          <w:noProof/>
        </w:rPr>
        <w:drawing>
          <wp:inline distT="0" distB="0" distL="0" distR="0" wp14:anchorId="603BBA34" wp14:editId="69F46C71">
            <wp:extent cx="5731510" cy="1675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75" w:rsidRDefault="00BF1A75">
      <w:pPr>
        <w:rPr>
          <w:lang w:val="en-US"/>
        </w:rPr>
      </w:pPr>
    </w:p>
    <w:p w:rsidR="00F01AFB" w:rsidRDefault="00F01AFB">
      <w:pPr>
        <w:rPr>
          <w:lang w:val="en-US"/>
        </w:rPr>
      </w:pPr>
    </w:p>
    <w:p w:rsidR="00F01AFB" w:rsidRDefault="00F01AFB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="009F2F8D">
        <w:rPr>
          <w:lang w:val="en-US"/>
        </w:rPr>
        <w:t>“</w:t>
      </w:r>
      <w:r>
        <w:rPr>
          <w:lang w:val="en-US"/>
        </w:rPr>
        <w:t>Enable Daemon</w:t>
      </w:r>
      <w:r w:rsidR="009F2F8D">
        <w:rPr>
          <w:lang w:val="en-US"/>
        </w:rPr>
        <w:t>”</w:t>
      </w:r>
      <w:r>
        <w:rPr>
          <w:lang w:val="en-US"/>
        </w:rPr>
        <w:t xml:space="preserve"> button</w:t>
      </w:r>
    </w:p>
    <w:p w:rsidR="00F01AFB" w:rsidRDefault="00F01AFB">
      <w:pPr>
        <w:rPr>
          <w:lang w:val="en-US"/>
        </w:rPr>
      </w:pPr>
      <w:r>
        <w:rPr>
          <w:noProof/>
        </w:rPr>
        <w:drawing>
          <wp:inline distT="0" distB="0" distL="0" distR="0" wp14:anchorId="65C55754" wp14:editId="5E03D217">
            <wp:extent cx="5731510" cy="1679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8D" w:rsidRDefault="009F2F8D">
      <w:pPr>
        <w:rPr>
          <w:lang w:val="en-US"/>
        </w:rPr>
      </w:pPr>
      <w:r>
        <w:rPr>
          <w:lang w:val="en-US"/>
        </w:rPr>
        <w:t xml:space="preserve">Once you enabled the backup daemon,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can </w:t>
      </w:r>
      <w:r w:rsidR="000E0A87">
        <w:rPr>
          <w:lang w:val="en-US"/>
        </w:rPr>
        <w:t>store the backup snapshot</w:t>
      </w:r>
      <w:r>
        <w:rPr>
          <w:lang w:val="en-US"/>
        </w:rPr>
        <w:t xml:space="preserve"> three way.</w:t>
      </w:r>
      <w:r w:rsidR="00824369">
        <w:rPr>
          <w:lang w:val="en-US"/>
        </w:rPr>
        <w:t xml:space="preserve"> Options are shown in below screenshot</w:t>
      </w:r>
    </w:p>
    <w:p w:rsidR="009F2F8D" w:rsidRDefault="009F2F8D">
      <w:pPr>
        <w:rPr>
          <w:lang w:val="en-US"/>
        </w:rPr>
      </w:pPr>
      <w:r>
        <w:rPr>
          <w:noProof/>
        </w:rPr>
        <w:drawing>
          <wp:inline distT="0" distB="0" distL="0" distR="0" wp14:anchorId="356DFE6D" wp14:editId="5DC53B60">
            <wp:extent cx="5731510" cy="344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58" w:rsidRDefault="00F17658">
      <w:pPr>
        <w:rPr>
          <w:lang w:val="en-US"/>
        </w:rPr>
      </w:pPr>
    </w:p>
    <w:p w:rsidR="00F17658" w:rsidRDefault="00F17658">
      <w:pPr>
        <w:rPr>
          <w:lang w:val="en-US"/>
        </w:rPr>
      </w:pPr>
      <w:r>
        <w:rPr>
          <w:lang w:val="en-US"/>
        </w:rPr>
        <w:t>Here we are configuring File System Store</w:t>
      </w:r>
    </w:p>
    <w:p w:rsidR="00F17658" w:rsidRDefault="00EC09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C799BA" wp14:editId="12803E91">
            <wp:extent cx="5731510" cy="34728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F" w:rsidRDefault="00A9236F">
      <w:pPr>
        <w:rPr>
          <w:lang w:val="en-US"/>
        </w:rPr>
      </w:pPr>
    </w:p>
    <w:p w:rsidR="00F976AB" w:rsidRDefault="00F976AB">
      <w:pPr>
        <w:rPr>
          <w:lang w:val="en-US"/>
        </w:rPr>
      </w:pPr>
      <w:r>
        <w:rPr>
          <w:noProof/>
        </w:rPr>
        <w:drawing>
          <wp:inline distT="0" distB="0" distL="0" distR="0" wp14:anchorId="4EB40922" wp14:editId="33933908">
            <wp:extent cx="5731510" cy="2482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AB" w:rsidRDefault="00F976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8520CC" wp14:editId="4A8DDF62">
            <wp:extent cx="5731510" cy="3475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AB" w:rsidRDefault="00F976AB">
      <w:pPr>
        <w:rPr>
          <w:lang w:val="en-US"/>
        </w:rPr>
      </w:pPr>
    </w:p>
    <w:p w:rsidR="00F976AB" w:rsidRDefault="00BC44C8">
      <w:pPr>
        <w:rPr>
          <w:lang w:val="en-US"/>
        </w:rPr>
      </w:pPr>
      <w:r>
        <w:rPr>
          <w:noProof/>
        </w:rPr>
        <w:drawing>
          <wp:inline distT="0" distB="0" distL="0" distR="0" wp14:anchorId="048F8DF1" wp14:editId="467D5F49">
            <wp:extent cx="5731510" cy="3011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C8" w:rsidRDefault="00BC44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AEA2D4" wp14:editId="4BC5295A">
            <wp:extent cx="5731510" cy="3038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C8" w:rsidRDefault="00BC44C8">
      <w:pPr>
        <w:rPr>
          <w:lang w:val="en-US"/>
        </w:rPr>
      </w:pPr>
      <w:r>
        <w:rPr>
          <w:noProof/>
        </w:rPr>
        <w:drawing>
          <wp:inline distT="0" distB="0" distL="0" distR="0" wp14:anchorId="7D0054FB" wp14:editId="3A66AAD7">
            <wp:extent cx="5731510" cy="2832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C8" w:rsidRDefault="00BC44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5F5DF4" wp14:editId="2C0F6D7C">
            <wp:extent cx="5731510" cy="3607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C8" w:rsidRDefault="00BC44C8">
      <w:pPr>
        <w:rPr>
          <w:lang w:val="en-US"/>
        </w:rPr>
      </w:pPr>
      <w:bookmarkStart w:id="0" w:name="_GoBack"/>
      <w:bookmarkEnd w:id="0"/>
    </w:p>
    <w:p w:rsidR="003014D3" w:rsidRDefault="003014D3">
      <w:pPr>
        <w:rPr>
          <w:lang w:val="en-US"/>
        </w:rPr>
      </w:pPr>
    </w:p>
    <w:p w:rsidR="003014D3" w:rsidRPr="003014D3" w:rsidRDefault="003014D3">
      <w:pPr>
        <w:rPr>
          <w:lang w:val="en-US"/>
        </w:rPr>
      </w:pPr>
    </w:p>
    <w:sectPr w:rsidR="003014D3" w:rsidRPr="00301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A86878"/>
    <w:multiLevelType w:val="hybridMultilevel"/>
    <w:tmpl w:val="36BC4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CwtDQ0sTAyNAcyzJR0lIJTi4sz8/NACoxqAXOfwFAsAAAA"/>
  </w:docVars>
  <w:rsids>
    <w:rsidRoot w:val="003014D3"/>
    <w:rsid w:val="000E0A87"/>
    <w:rsid w:val="003014D3"/>
    <w:rsid w:val="00824369"/>
    <w:rsid w:val="00973979"/>
    <w:rsid w:val="009F2F8D"/>
    <w:rsid w:val="00A9236F"/>
    <w:rsid w:val="00BC44C8"/>
    <w:rsid w:val="00BF1A75"/>
    <w:rsid w:val="00C67037"/>
    <w:rsid w:val="00E7698E"/>
    <w:rsid w:val="00EC097B"/>
    <w:rsid w:val="00ED6C45"/>
    <w:rsid w:val="00F01AFB"/>
    <w:rsid w:val="00F17658"/>
    <w:rsid w:val="00F9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41E2"/>
  <w15:chartTrackingRefBased/>
  <w15:docId w15:val="{E2557AA5-2BEA-4E2D-8FA4-689CAEDB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4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4D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92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Hemke</dc:creator>
  <cp:keywords/>
  <dc:description/>
  <cp:lastModifiedBy>Suresh Hemke</cp:lastModifiedBy>
  <cp:revision>9</cp:revision>
  <dcterms:created xsi:type="dcterms:W3CDTF">2022-10-22T07:59:00Z</dcterms:created>
  <dcterms:modified xsi:type="dcterms:W3CDTF">2022-10-27T15:56:00Z</dcterms:modified>
</cp:coreProperties>
</file>