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C881" w14:textId="77777777" w:rsidR="00CB362A" w:rsidRDefault="00CB362A" w:rsidP="00CB362A">
      <w:pPr>
        <w:pStyle w:val="NormalWeb"/>
        <w:spacing w:before="0" w:beforeAutospacing="0" w:after="0" w:afterAutospacing="0"/>
        <w:rPr>
          <w:b/>
          <w:sz w:val="26"/>
        </w:rPr>
      </w:pPr>
      <w:r w:rsidRPr="0057417E">
        <w:rPr>
          <w:b/>
          <w:sz w:val="26"/>
        </w:rPr>
        <w:t>Each op</w:t>
      </w:r>
      <w:r w:rsidR="0057417E">
        <w:rPr>
          <w:b/>
          <w:sz w:val="26"/>
        </w:rPr>
        <w:t>erator in C has two properties</w:t>
      </w:r>
    </w:p>
    <w:p w14:paraId="2CEDCCF7" w14:textId="77777777" w:rsidR="004272AA" w:rsidRPr="004272AA" w:rsidRDefault="004272AA" w:rsidP="00CB362A">
      <w:pPr>
        <w:pStyle w:val="NormalWeb"/>
        <w:spacing w:before="0" w:beforeAutospacing="0" w:after="0" w:afterAutospacing="0"/>
        <w:rPr>
          <w:b/>
          <w:sz w:val="22"/>
        </w:rPr>
      </w:pPr>
    </w:p>
    <w:p w14:paraId="39DCD9E0" w14:textId="77777777" w:rsidR="00CB362A" w:rsidRDefault="00CB362A" w:rsidP="00CB362A">
      <w:pPr>
        <w:pStyle w:val="ListParagraph"/>
        <w:numPr>
          <w:ilvl w:val="0"/>
          <w:numId w:val="2"/>
        </w:numPr>
      </w:pPr>
      <w:r w:rsidRPr="008E7766">
        <w:rPr>
          <w:b/>
        </w:rPr>
        <w:t>Precedence/Priority</w:t>
      </w:r>
      <w:r>
        <w:t xml:space="preserve"> – The order in which the operators are evaluated based on the relative priorities. </w:t>
      </w:r>
    </w:p>
    <w:p w14:paraId="689F3E6A" w14:textId="00FF1D04" w:rsidR="00CB362A" w:rsidRDefault="00CB362A" w:rsidP="00CB362A">
      <w:pPr>
        <w:pStyle w:val="ListParagraph"/>
        <w:numPr>
          <w:ilvl w:val="0"/>
          <w:numId w:val="2"/>
        </w:numPr>
      </w:pPr>
      <w:r w:rsidRPr="008E7766">
        <w:rPr>
          <w:b/>
        </w:rPr>
        <w:t>Associativ</w:t>
      </w:r>
      <w:r w:rsidR="00C24728">
        <w:rPr>
          <w:b/>
        </w:rPr>
        <w:t>ity</w:t>
      </w:r>
      <w:r>
        <w:t xml:space="preserve"> – Direction in which the operators act upon operands</w:t>
      </w:r>
    </w:p>
    <w:p w14:paraId="402A52C2" w14:textId="77777777" w:rsidR="00262059" w:rsidRDefault="00262059" w:rsidP="00262059"/>
    <w:p w14:paraId="32B5A5AF" w14:textId="77777777" w:rsidR="00262059" w:rsidRDefault="00262059" w:rsidP="00262059">
      <w:r>
        <w:t>The precedence and associativity of all the operators in C are given below.</w:t>
      </w:r>
    </w:p>
    <w:p w14:paraId="7DA1EFCE" w14:textId="77777777" w:rsidR="0057417E" w:rsidRDefault="0057417E" w:rsidP="0057417E">
      <w:pPr>
        <w:pStyle w:val="ListParagraph"/>
        <w:ind w:left="1080"/>
      </w:pPr>
    </w:p>
    <w:tbl>
      <w:tblPr>
        <w:tblW w:w="4936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2"/>
        <w:gridCol w:w="6040"/>
        <w:gridCol w:w="1712"/>
      </w:tblGrid>
      <w:tr w:rsidR="00CB362A" w:rsidRPr="00441DC6" w14:paraId="631F9ECD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879ABBE" w14:textId="77777777" w:rsidR="00CB362A" w:rsidRPr="00441DC6" w:rsidRDefault="00CB362A" w:rsidP="00EA26D4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441DC6">
              <w:rPr>
                <w:b/>
                <w:bCs/>
              </w:rPr>
              <w:t>Operator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EBE863D" w14:textId="77777777" w:rsidR="00CB362A" w:rsidRPr="00441DC6" w:rsidRDefault="00CB362A" w:rsidP="00EA26D4">
            <w:pPr>
              <w:jc w:val="center"/>
              <w:rPr>
                <w:b/>
                <w:bCs/>
              </w:rPr>
            </w:pPr>
            <w:r w:rsidRPr="00441DC6">
              <w:rPr>
                <w:b/>
                <w:bCs/>
              </w:rPr>
              <w:t>Description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E30D9C7" w14:textId="77777777" w:rsidR="00CB362A" w:rsidRPr="00441DC6" w:rsidRDefault="00CB362A" w:rsidP="00EA26D4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441DC6">
              <w:rPr>
                <w:b/>
                <w:bCs/>
              </w:rPr>
              <w:t>Associativity</w:t>
            </w:r>
          </w:p>
        </w:tc>
      </w:tr>
      <w:tr w:rsidR="00CB362A" w:rsidRPr="00441DC6" w14:paraId="635ADFC8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F1C13E2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()</w:t>
            </w:r>
            <w:r w:rsidRPr="00441DC6">
              <w:rPr>
                <w:rFonts w:ascii="Courier New" w:hAnsi="Courier New" w:cs="Courier New"/>
              </w:rPr>
              <w:br/>
              <w:t>[]</w:t>
            </w:r>
            <w:r w:rsidRPr="00441DC6">
              <w:rPr>
                <w:rFonts w:ascii="Courier New" w:hAnsi="Courier New" w:cs="Courier New"/>
              </w:rPr>
              <w:br/>
              <w:t>.</w:t>
            </w:r>
            <w:r w:rsidRPr="00441DC6">
              <w:rPr>
                <w:rFonts w:ascii="Courier New" w:hAnsi="Courier New" w:cs="Courier New"/>
              </w:rPr>
              <w:br/>
              <w:t>-&gt;</w:t>
            </w:r>
            <w:r w:rsidRPr="00441DC6">
              <w:rPr>
                <w:rFonts w:ascii="Courier New" w:hAnsi="Courier New" w:cs="Courier New"/>
              </w:rPr>
              <w:br/>
              <w:t>++  --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0333B725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Parentheses (function call) (see Note 1)</w:t>
            </w:r>
            <w:r w:rsidRPr="00897270">
              <w:rPr>
                <w:sz w:val="22"/>
                <w:szCs w:val="22"/>
              </w:rPr>
              <w:br/>
              <w:t>Brackets (array subscript)</w:t>
            </w:r>
            <w:r w:rsidRPr="00897270">
              <w:rPr>
                <w:sz w:val="22"/>
                <w:szCs w:val="22"/>
              </w:rPr>
              <w:br/>
              <w:t>Member selection via object name</w:t>
            </w:r>
            <w:r w:rsidRPr="00897270">
              <w:rPr>
                <w:sz w:val="22"/>
                <w:szCs w:val="22"/>
              </w:rPr>
              <w:br/>
              <w:t>Member selection via pointer</w:t>
            </w:r>
            <w:r w:rsidRPr="00897270">
              <w:rPr>
                <w:sz w:val="22"/>
                <w:szCs w:val="22"/>
              </w:rPr>
              <w:br/>
              <w:t>Postfix increment/decrement (see Note 2)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205CB73" w14:textId="77777777" w:rsidR="00CB362A" w:rsidRPr="00441DC6" w:rsidRDefault="00CB362A" w:rsidP="00EA26D4">
            <w:pPr>
              <w:spacing w:before="100" w:beforeAutospacing="1" w:after="100" w:afterAutospacing="1"/>
              <w:jc w:val="center"/>
            </w:pPr>
            <w:r>
              <w:t>left-to-right</w:t>
            </w:r>
          </w:p>
        </w:tc>
      </w:tr>
      <w:tr w:rsidR="00CB362A" w:rsidRPr="00441DC6" w14:paraId="4F354E1F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3047E6E1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++  --</w:t>
            </w:r>
            <w:r w:rsidRPr="00441DC6">
              <w:rPr>
                <w:rFonts w:ascii="Courier New" w:hAnsi="Courier New" w:cs="Courier New"/>
              </w:rPr>
              <w:br/>
              <w:t>+  -</w:t>
            </w:r>
            <w:r w:rsidRPr="00441DC6">
              <w:rPr>
                <w:rFonts w:ascii="Courier New" w:hAnsi="Courier New" w:cs="Courier New"/>
              </w:rPr>
              <w:br/>
              <w:t>!  ~</w:t>
            </w:r>
            <w:r w:rsidRPr="00441DC6">
              <w:rPr>
                <w:rFonts w:ascii="Courier New" w:hAnsi="Courier New" w:cs="Courier New"/>
              </w:rPr>
              <w:br/>
              <w:t>(</w:t>
            </w:r>
            <w:r w:rsidRPr="00441DC6">
              <w:rPr>
                <w:rFonts w:ascii="Courier New" w:hAnsi="Courier New" w:cs="Courier New"/>
                <w:i/>
                <w:iCs/>
              </w:rPr>
              <w:t>type</w:t>
            </w:r>
            <w:r w:rsidRPr="00441DC6">
              <w:rPr>
                <w:rFonts w:ascii="Courier New" w:hAnsi="Courier New" w:cs="Courier New"/>
              </w:rPr>
              <w:t>)</w:t>
            </w:r>
            <w:r w:rsidRPr="00441DC6">
              <w:rPr>
                <w:rFonts w:ascii="Courier New" w:hAnsi="Courier New" w:cs="Courier New"/>
              </w:rPr>
              <w:br/>
              <w:t>*</w:t>
            </w:r>
            <w:r w:rsidRPr="00441DC6">
              <w:rPr>
                <w:rFonts w:ascii="Courier New" w:hAnsi="Courier New" w:cs="Courier New"/>
              </w:rPr>
              <w:br/>
              <w:t>&amp;</w:t>
            </w:r>
            <w:r w:rsidRPr="00441DC6">
              <w:rPr>
                <w:rFonts w:ascii="Courier New" w:hAnsi="Courier New" w:cs="Courier New"/>
              </w:rPr>
              <w:br/>
            </w:r>
            <w:proofErr w:type="spellStart"/>
            <w:r w:rsidRPr="00441DC6">
              <w:rPr>
                <w:rFonts w:ascii="Courier New" w:hAnsi="Courier New" w:cs="Courier New"/>
              </w:rPr>
              <w:t>sizeof</w:t>
            </w:r>
            <w:proofErr w:type="spellEnd"/>
            <w:r>
              <w:t>  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1711CCE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Prefix increment/decrement</w:t>
            </w:r>
            <w:r w:rsidRPr="00897270">
              <w:rPr>
                <w:sz w:val="22"/>
                <w:szCs w:val="22"/>
              </w:rPr>
              <w:br/>
              <w:t>Unary plus/minus</w:t>
            </w:r>
            <w:r w:rsidRPr="00897270">
              <w:rPr>
                <w:sz w:val="22"/>
                <w:szCs w:val="22"/>
              </w:rPr>
              <w:br/>
              <w:t>Logical negation/bitwise complement</w:t>
            </w:r>
            <w:r w:rsidRPr="00897270">
              <w:rPr>
                <w:sz w:val="22"/>
                <w:szCs w:val="22"/>
              </w:rPr>
              <w:br/>
              <w:t xml:space="preserve">Cast (change </w:t>
            </w:r>
            <w:r w:rsidRPr="00897270">
              <w:rPr>
                <w:i/>
                <w:iCs/>
                <w:sz w:val="22"/>
                <w:szCs w:val="22"/>
              </w:rPr>
              <w:t>type</w:t>
            </w:r>
            <w:r w:rsidRPr="00897270">
              <w:rPr>
                <w:sz w:val="22"/>
                <w:szCs w:val="22"/>
              </w:rPr>
              <w:t>)</w:t>
            </w:r>
            <w:r w:rsidRPr="00897270">
              <w:rPr>
                <w:sz w:val="22"/>
                <w:szCs w:val="22"/>
              </w:rPr>
              <w:br/>
              <w:t>Dereference</w:t>
            </w:r>
            <w:r w:rsidRPr="00897270">
              <w:rPr>
                <w:sz w:val="22"/>
                <w:szCs w:val="22"/>
              </w:rPr>
              <w:br/>
              <w:t>Address</w:t>
            </w:r>
            <w:r w:rsidRPr="00897270">
              <w:rPr>
                <w:sz w:val="22"/>
                <w:szCs w:val="22"/>
              </w:rPr>
              <w:br/>
              <w:t>Determine size in bytes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B6AE738" w14:textId="77777777" w:rsidR="00CB362A" w:rsidRPr="00441DC6" w:rsidRDefault="00CB362A" w:rsidP="00EA26D4">
            <w:pPr>
              <w:jc w:val="center"/>
            </w:pPr>
            <w:r>
              <w:t>right-to-left</w:t>
            </w:r>
          </w:p>
        </w:tc>
      </w:tr>
      <w:tr w:rsidR="00CB362A" w:rsidRPr="00441DC6" w14:paraId="176B97FD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B02E1FD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*  /  %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8A481DF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Multiplication/division/modulus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6A17357B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0676DD64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5B27265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+  -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9DB49FB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Addition/subtraction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6CB21259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5641B840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917FEF3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&lt;&lt;  &gt;&gt;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89C7DE7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Bitwise shift left, Bitwise shift right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3696E7A7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3EB48C00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32464D23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&lt;  &lt;=</w:t>
            </w:r>
            <w:r w:rsidRPr="00441DC6">
              <w:rPr>
                <w:rFonts w:ascii="Courier New" w:hAnsi="Courier New" w:cs="Courier New"/>
              </w:rPr>
              <w:br/>
              <w:t>&gt;  &gt;=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E0A020B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Relational less than/less than or equal to</w:t>
            </w:r>
            <w:r w:rsidRPr="00897270">
              <w:rPr>
                <w:sz w:val="22"/>
                <w:szCs w:val="22"/>
              </w:rPr>
              <w:br/>
              <w:t>Relational greater than/greater than or equal to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0FD4107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40A95F8C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2F6BA98D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==  !=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0545FFC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Relational is equal to/is not equal to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4FF3379D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3F58A9A7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3CC34BB6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&amp;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2B3C5465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Bitwise AND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447E60E9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38BA8865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77151CC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^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15BC8B0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Bitwise exclusive OR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192EF004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53B8C675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70F5458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|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223A303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Bitwise inclusive OR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3C318B46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45053CEA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2A26206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&amp;&amp;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A97731E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Logical AND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F28384F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65EA3C6F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4FEAD8E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||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955048A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Logical OR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D9C07F5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768F87F5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61D6708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?: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1068FA7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Ternary conditional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43C1A2CE" w14:textId="77777777" w:rsidR="00CB362A" w:rsidRPr="00441DC6" w:rsidRDefault="00CB362A" w:rsidP="00EA26D4">
            <w:pPr>
              <w:jc w:val="center"/>
            </w:pPr>
            <w:r>
              <w:t>right-to-left</w:t>
            </w:r>
          </w:p>
        </w:tc>
      </w:tr>
      <w:tr w:rsidR="00CB362A" w:rsidRPr="00441DC6" w14:paraId="4E1FA4EE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B5FBB03" w14:textId="77777777" w:rsidR="00CB362A" w:rsidRPr="00441DC6" w:rsidRDefault="00CB362A" w:rsidP="00EA26D4">
            <w:pPr>
              <w:jc w:val="center"/>
            </w:pPr>
            <w:r w:rsidRPr="00441DC6">
              <w:rPr>
                <w:rFonts w:ascii="Courier New" w:hAnsi="Courier New" w:cs="Courier New"/>
              </w:rPr>
              <w:t>=</w:t>
            </w:r>
            <w:r w:rsidRPr="00441DC6">
              <w:rPr>
                <w:rFonts w:ascii="Courier New" w:hAnsi="Courier New" w:cs="Courier New"/>
              </w:rPr>
              <w:br/>
              <w:t>+=  -=</w:t>
            </w:r>
            <w:r w:rsidRPr="00441DC6">
              <w:rPr>
                <w:rFonts w:ascii="Courier New" w:hAnsi="Courier New" w:cs="Courier New"/>
              </w:rPr>
              <w:br/>
              <w:t>*=  /=</w:t>
            </w:r>
            <w:r w:rsidRPr="00441DC6">
              <w:rPr>
                <w:rFonts w:ascii="Courier New" w:hAnsi="Courier New" w:cs="Courier New"/>
              </w:rPr>
              <w:br/>
              <w:t>%=  &amp;=</w:t>
            </w:r>
            <w:r w:rsidRPr="00441DC6">
              <w:rPr>
                <w:rFonts w:ascii="Courier New" w:hAnsi="Courier New" w:cs="Courier New"/>
              </w:rPr>
              <w:br/>
              <w:t>^=  |=</w:t>
            </w:r>
            <w:r w:rsidRPr="00441DC6">
              <w:rPr>
                <w:rFonts w:ascii="Courier New" w:hAnsi="Courier New" w:cs="Courier New"/>
              </w:rPr>
              <w:br/>
              <w:t>&lt;&lt;=  &gt;&gt;=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2296496B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Assignment</w:t>
            </w:r>
            <w:r w:rsidRPr="00897270">
              <w:rPr>
                <w:sz w:val="22"/>
                <w:szCs w:val="22"/>
              </w:rPr>
              <w:br/>
              <w:t>Addition/subtraction assignment</w:t>
            </w:r>
            <w:r w:rsidRPr="00897270">
              <w:rPr>
                <w:sz w:val="22"/>
                <w:szCs w:val="22"/>
              </w:rPr>
              <w:br/>
              <w:t>Multiplication/division assignment</w:t>
            </w:r>
            <w:r w:rsidRPr="00897270">
              <w:rPr>
                <w:sz w:val="22"/>
                <w:szCs w:val="22"/>
              </w:rPr>
              <w:br/>
              <w:t>Modulus/bitwise AND assignment</w:t>
            </w:r>
            <w:r w:rsidRPr="00897270">
              <w:rPr>
                <w:sz w:val="22"/>
                <w:szCs w:val="22"/>
              </w:rPr>
              <w:br/>
              <w:t>Bitwise exclusive/inclusive OR assignment</w:t>
            </w:r>
            <w:r w:rsidRPr="00897270">
              <w:rPr>
                <w:sz w:val="22"/>
                <w:szCs w:val="22"/>
              </w:rPr>
              <w:br/>
              <w:t>Bitwise shift left/right assignment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A8B53ED" w14:textId="77777777" w:rsidR="00CB362A" w:rsidRPr="00441DC6" w:rsidRDefault="00CB362A" w:rsidP="00EA26D4">
            <w:pPr>
              <w:jc w:val="center"/>
            </w:pPr>
            <w:r>
              <w:t>right-to-left</w:t>
            </w:r>
          </w:p>
        </w:tc>
      </w:tr>
      <w:tr w:rsidR="00CB362A" w:rsidRPr="00441DC6" w14:paraId="416C419A" w14:textId="77777777" w:rsidTr="00EA26D4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2F0725CA" w14:textId="77777777" w:rsidR="00CB362A" w:rsidRPr="00441DC6" w:rsidRDefault="00CB362A" w:rsidP="00EA26D4">
            <w:pPr>
              <w:spacing w:before="100" w:beforeAutospacing="1" w:after="100" w:afterAutospacing="1"/>
              <w:jc w:val="center"/>
            </w:pPr>
            <w:r w:rsidRPr="00441DC6">
              <w:rPr>
                <w:rFonts w:ascii="Courier New" w:hAnsi="Courier New" w:cs="Courier New"/>
              </w:rPr>
              <w:t>,</w:t>
            </w:r>
          </w:p>
        </w:tc>
        <w:tc>
          <w:tcPr>
            <w:tcW w:w="327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0417C5E" w14:textId="77777777" w:rsidR="00CB362A" w:rsidRPr="00897270" w:rsidRDefault="00CB362A" w:rsidP="00EA26D4">
            <w:pPr>
              <w:jc w:val="center"/>
            </w:pPr>
            <w:r w:rsidRPr="00897270">
              <w:rPr>
                <w:sz w:val="22"/>
                <w:szCs w:val="22"/>
              </w:rPr>
              <w:t>Comma (separate expressions)</w:t>
            </w:r>
          </w:p>
        </w:tc>
        <w:tc>
          <w:tcPr>
            <w:tcW w:w="92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2B4CEEA7" w14:textId="77777777" w:rsidR="00CB362A" w:rsidRPr="00441DC6" w:rsidRDefault="00CB362A" w:rsidP="00EA26D4">
            <w:pPr>
              <w:jc w:val="center"/>
            </w:pPr>
            <w:r>
              <w:t>left-to-right</w:t>
            </w:r>
          </w:p>
        </w:tc>
      </w:tr>
      <w:tr w:rsidR="00CB362A" w:rsidRPr="00441DC6" w14:paraId="0DDB13B8" w14:textId="77777777" w:rsidTr="00EA26D4">
        <w:trPr>
          <w:jc w:val="center"/>
        </w:trPr>
        <w:tc>
          <w:tcPr>
            <w:tcW w:w="500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11D8EFA" w14:textId="77777777" w:rsidR="00CB362A" w:rsidRPr="00897270" w:rsidRDefault="00CB362A" w:rsidP="00EA26D4">
            <w:pPr>
              <w:spacing w:before="206"/>
              <w:jc w:val="both"/>
            </w:pPr>
            <w:r w:rsidRPr="00897270">
              <w:rPr>
                <w:b/>
                <w:bCs/>
                <w:sz w:val="22"/>
                <w:szCs w:val="22"/>
              </w:rPr>
              <w:t xml:space="preserve">Note </w:t>
            </w:r>
            <w:proofErr w:type="gramStart"/>
            <w:r w:rsidRPr="00897270">
              <w:rPr>
                <w:b/>
                <w:bCs/>
                <w:sz w:val="22"/>
                <w:szCs w:val="22"/>
              </w:rPr>
              <w:t>1:</w:t>
            </w:r>
            <w:r w:rsidRPr="00897270">
              <w:rPr>
                <w:sz w:val="22"/>
                <w:szCs w:val="22"/>
              </w:rPr>
              <w:t>Parentheses</w:t>
            </w:r>
            <w:proofErr w:type="gramEnd"/>
            <w:r w:rsidRPr="00897270">
              <w:rPr>
                <w:sz w:val="22"/>
                <w:szCs w:val="22"/>
              </w:rPr>
              <w:t xml:space="preserve"> are also used to group sub-expressions to force a different precedence; such parenthetical expressions can be nested and are evaluated from inner to outer. </w:t>
            </w:r>
          </w:p>
          <w:p w14:paraId="16030B74" w14:textId="77777777" w:rsidR="00CB362A" w:rsidRPr="00897270" w:rsidRDefault="00CB362A" w:rsidP="00EA26D4">
            <w:pPr>
              <w:jc w:val="both"/>
            </w:pPr>
            <w:r w:rsidRPr="00897270">
              <w:rPr>
                <w:b/>
                <w:bCs/>
                <w:sz w:val="22"/>
                <w:szCs w:val="22"/>
              </w:rPr>
              <w:t xml:space="preserve">Note </w:t>
            </w:r>
            <w:proofErr w:type="gramStart"/>
            <w:r w:rsidRPr="00897270">
              <w:rPr>
                <w:b/>
                <w:bCs/>
                <w:sz w:val="22"/>
                <w:szCs w:val="22"/>
              </w:rPr>
              <w:t>2:</w:t>
            </w:r>
            <w:r w:rsidRPr="00897270">
              <w:rPr>
                <w:sz w:val="22"/>
                <w:szCs w:val="22"/>
              </w:rPr>
              <w:t>Postfix</w:t>
            </w:r>
            <w:proofErr w:type="gramEnd"/>
            <w:r w:rsidRPr="00897270">
              <w:rPr>
                <w:sz w:val="22"/>
                <w:szCs w:val="22"/>
              </w:rPr>
              <w:t xml:space="preserve"> increment/decrement has high precedence, but the actual increment or decrement of the operand is delayed (to be accomplished sometime before the statement completes execution). So in the </w:t>
            </w:r>
            <w:proofErr w:type="gramStart"/>
            <w:r w:rsidRPr="00897270">
              <w:rPr>
                <w:sz w:val="22"/>
                <w:szCs w:val="22"/>
              </w:rPr>
              <w:lastRenderedPageBreak/>
              <w:t xml:space="preserve">statement  </w:t>
            </w:r>
            <w:r w:rsidRPr="00897270">
              <w:rPr>
                <w:rFonts w:ascii="Courier New" w:hAnsi="Courier New" w:cs="Courier New"/>
                <w:b/>
                <w:bCs/>
                <w:sz w:val="22"/>
                <w:szCs w:val="22"/>
              </w:rPr>
              <w:t>y</w:t>
            </w:r>
            <w:proofErr w:type="gramEnd"/>
            <w:r w:rsidRPr="0089727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x * z</w:t>
            </w:r>
            <w:r w:rsidRPr="00E941F2">
              <w:rPr>
                <w:rFonts w:ascii="Courier New" w:hAnsi="Courier New" w:cs="Courier New"/>
                <w:bCs/>
                <w:sz w:val="22"/>
                <w:szCs w:val="22"/>
              </w:rPr>
              <w:t xml:space="preserve">++; </w:t>
            </w:r>
            <w:r w:rsidRPr="00E941F2">
              <w:rPr>
                <w:sz w:val="22"/>
                <w:szCs w:val="22"/>
                <w:u w:val="single"/>
              </w:rPr>
              <w:t xml:space="preserve">the current value of </w:t>
            </w:r>
            <w:r w:rsidRPr="00E941F2">
              <w:rPr>
                <w:rFonts w:ascii="Courier New" w:hAnsi="Courier New" w:cs="Courier New"/>
                <w:bCs/>
                <w:sz w:val="22"/>
                <w:szCs w:val="22"/>
                <w:u w:val="single"/>
              </w:rPr>
              <w:t>z</w:t>
            </w:r>
            <w:r w:rsidRPr="00E941F2">
              <w:rPr>
                <w:sz w:val="22"/>
                <w:szCs w:val="22"/>
                <w:u w:val="single"/>
              </w:rPr>
              <w:t xml:space="preserve"> is used to evaluate the expression</w:t>
            </w:r>
            <w:r w:rsidRPr="00897270">
              <w:rPr>
                <w:sz w:val="22"/>
                <w:szCs w:val="22"/>
              </w:rPr>
              <w:t xml:space="preserve"> (</w:t>
            </w:r>
            <w:r w:rsidRPr="00897270">
              <w:rPr>
                <w:i/>
                <w:iCs/>
                <w:sz w:val="22"/>
                <w:szCs w:val="22"/>
              </w:rPr>
              <w:t xml:space="preserve">i.e., </w:t>
            </w:r>
            <w:r w:rsidRPr="0089727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z++ </w:t>
            </w:r>
            <w:r w:rsidRPr="00897270">
              <w:rPr>
                <w:sz w:val="22"/>
                <w:szCs w:val="22"/>
              </w:rPr>
              <w:t xml:space="preserve">evaluates to </w:t>
            </w:r>
            <w:r w:rsidRPr="00897270">
              <w:rPr>
                <w:rFonts w:ascii="Courier New" w:hAnsi="Courier New" w:cs="Courier New"/>
                <w:b/>
                <w:bCs/>
                <w:sz w:val="22"/>
                <w:szCs w:val="22"/>
              </w:rPr>
              <w:t>z</w:t>
            </w:r>
            <w:r w:rsidRPr="00897270">
              <w:rPr>
                <w:sz w:val="22"/>
                <w:szCs w:val="22"/>
              </w:rPr>
              <w:t xml:space="preserve">) </w:t>
            </w:r>
            <w:proofErr w:type="spellStart"/>
            <w:r w:rsidRPr="00897270">
              <w:rPr>
                <w:sz w:val="22"/>
                <w:szCs w:val="22"/>
              </w:rPr>
              <w:t>and</w:t>
            </w:r>
            <w:r w:rsidRPr="001B591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z</w:t>
            </w:r>
            <w:proofErr w:type="spellEnd"/>
            <w:r w:rsidRPr="001B591C">
              <w:rPr>
                <w:sz w:val="22"/>
                <w:szCs w:val="22"/>
                <w:u w:val="single"/>
              </w:rPr>
              <w:t xml:space="preserve"> only incremented after all else is done. </w:t>
            </w:r>
          </w:p>
        </w:tc>
      </w:tr>
    </w:tbl>
    <w:p w14:paraId="289044A0" w14:textId="77777777" w:rsidR="00CB362A" w:rsidRPr="00A97579" w:rsidRDefault="00CB362A" w:rsidP="00CB362A">
      <w:pPr>
        <w:pStyle w:val="NormalWeb"/>
        <w:spacing w:before="0" w:beforeAutospacing="0" w:after="0" w:afterAutospacing="0"/>
      </w:pPr>
    </w:p>
    <w:p w14:paraId="41A56C3E" w14:textId="77777777" w:rsidR="00CB362A" w:rsidRPr="00CB362A" w:rsidRDefault="00CB362A" w:rsidP="00CB362A">
      <w:pPr>
        <w:pStyle w:val="Heading4"/>
        <w:spacing w:before="0"/>
        <w:rPr>
          <w:rFonts w:ascii="Times New Roman" w:hAnsi="Times New Roman" w:cs="Times New Roman"/>
          <w:i w:val="0"/>
          <w:sz w:val="26"/>
        </w:rPr>
      </w:pPr>
      <w:r w:rsidRPr="00CB362A">
        <w:rPr>
          <w:rFonts w:ascii="Times New Roman" w:hAnsi="Times New Roman" w:cs="Times New Roman"/>
          <w:i w:val="0"/>
          <w:color w:val="0000FF"/>
          <w:sz w:val="26"/>
        </w:rPr>
        <w:t xml:space="preserve">Rules for evaluation of expression </w:t>
      </w:r>
    </w:p>
    <w:p w14:paraId="02365042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First parenthesized sub expression left to right are </w:t>
      </w:r>
      <w:proofErr w:type="gramStart"/>
      <w:r w:rsidRPr="00A97579">
        <w:t>evaluated.</w:t>
      </w:r>
      <w:r w:rsidRPr="00A97579">
        <w:rPr>
          <w:color w:val="FFFFFF"/>
        </w:rPr>
        <w:t>.</w:t>
      </w:r>
      <w:proofErr w:type="gramEnd"/>
    </w:p>
    <w:p w14:paraId="78B19D42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If </w:t>
      </w:r>
      <w:r w:rsidR="00F66631" w:rsidRPr="00A97579">
        <w:t>parentheses are</w:t>
      </w:r>
      <w:r w:rsidRPr="00A97579">
        <w:t xml:space="preserve"> nested, the evaluation begins with the innermost sub expression. </w:t>
      </w:r>
      <w:r w:rsidRPr="00A97579">
        <w:rPr>
          <w:color w:val="FFFFFF"/>
        </w:rPr>
        <w:t>.</w:t>
      </w:r>
    </w:p>
    <w:p w14:paraId="50EAF067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The precedence rule is applied in determining the order of application of operators in evaluating sub expressions. </w:t>
      </w:r>
      <w:r w:rsidRPr="00A97579">
        <w:rPr>
          <w:color w:val="FFFFFF"/>
        </w:rPr>
        <w:t>.</w:t>
      </w:r>
    </w:p>
    <w:p w14:paraId="601580E6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The associability rule is applied when two or more operators of the same precedence level appear in the sub expression. </w:t>
      </w:r>
      <w:r w:rsidRPr="00A97579">
        <w:rPr>
          <w:color w:val="FFFFFF"/>
        </w:rPr>
        <w:t>.</w:t>
      </w:r>
    </w:p>
    <w:p w14:paraId="33FEDD75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Arithmetic expressions are evaluated from left to right using the rules of precedence. </w:t>
      </w:r>
      <w:r w:rsidRPr="00A97579">
        <w:rPr>
          <w:color w:val="FFFFFF"/>
        </w:rPr>
        <w:t>.</w:t>
      </w:r>
    </w:p>
    <w:p w14:paraId="5382AC8A" w14:textId="77777777" w:rsidR="00CB362A" w:rsidRPr="00A97579" w:rsidRDefault="00CB362A" w:rsidP="00CB362A">
      <w:pPr>
        <w:numPr>
          <w:ilvl w:val="0"/>
          <w:numId w:val="1"/>
        </w:numPr>
        <w:spacing w:line="271" w:lineRule="auto"/>
      </w:pPr>
      <w:r w:rsidRPr="00A97579">
        <w:t xml:space="preserve">When Parenthesis </w:t>
      </w:r>
      <w:r w:rsidR="00F401F4" w:rsidRPr="00A97579">
        <w:t>is</w:t>
      </w:r>
      <w:r w:rsidRPr="00A97579">
        <w:t xml:space="preserve"> used, the expressions within parenthesis assume highest priority. </w:t>
      </w:r>
    </w:p>
    <w:p w14:paraId="57221E92" w14:textId="77777777" w:rsidR="004E78DB" w:rsidRDefault="002B4B79"/>
    <w:sectPr w:rsidR="004E78DB" w:rsidSect="004272A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068E"/>
    <w:multiLevelType w:val="hybridMultilevel"/>
    <w:tmpl w:val="826CE0C4"/>
    <w:lvl w:ilvl="0" w:tplc="E56889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84715"/>
    <w:multiLevelType w:val="multilevel"/>
    <w:tmpl w:val="DF2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2A"/>
    <w:rsid w:val="001E4B78"/>
    <w:rsid w:val="0022238A"/>
    <w:rsid w:val="00262059"/>
    <w:rsid w:val="002628AB"/>
    <w:rsid w:val="00285CAC"/>
    <w:rsid w:val="00290BE2"/>
    <w:rsid w:val="002B4B79"/>
    <w:rsid w:val="0041425A"/>
    <w:rsid w:val="004272AA"/>
    <w:rsid w:val="0057417E"/>
    <w:rsid w:val="006B3CEB"/>
    <w:rsid w:val="006E1F84"/>
    <w:rsid w:val="007669E8"/>
    <w:rsid w:val="009675AC"/>
    <w:rsid w:val="00BC1A50"/>
    <w:rsid w:val="00C24728"/>
    <w:rsid w:val="00CB362A"/>
    <w:rsid w:val="00DD2313"/>
    <w:rsid w:val="00E831AE"/>
    <w:rsid w:val="00EE136C"/>
    <w:rsid w:val="00F401F4"/>
    <w:rsid w:val="00F434CC"/>
    <w:rsid w:val="00F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791"/>
  <w15:docId w15:val="{E341DD5F-FC88-4CD0-83D1-6C4237DB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6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B36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rsid w:val="00CB36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B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kirthi</cp:lastModifiedBy>
  <cp:revision>2</cp:revision>
  <dcterms:created xsi:type="dcterms:W3CDTF">2021-10-09T09:49:00Z</dcterms:created>
  <dcterms:modified xsi:type="dcterms:W3CDTF">2021-10-09T09:49:00Z</dcterms:modified>
</cp:coreProperties>
</file>