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2ac2b60244622ca0e118e3752e9bbeab4030e1"/>
    <w:p>
      <w:pPr>
        <w:pStyle w:val="Heading3"/>
      </w:pPr>
      <w:r>
        <w:t xml:space="preserve">Object-Oriented Programming Structure (OOPS)</w:t>
      </w:r>
    </w:p>
    <w:p>
      <w:pPr>
        <w:pStyle w:val="FirstParagraph"/>
      </w:pPr>
      <w:r>
        <w:t xml:space="preserve">OOPS is a programming paradigm based on the concept of</w:t>
      </w:r>
      <w:r>
        <w:t xml:space="preserve"> </w:t>
      </w:r>
      <w:r>
        <w:t xml:space="preserve">“</w:t>
      </w:r>
      <w:r>
        <w:t xml:space="preserve">objects,</w:t>
      </w:r>
      <w:r>
        <w:t xml:space="preserve">”</w:t>
      </w:r>
      <w:r>
        <w:t xml:space="preserve"> </w:t>
      </w:r>
      <w:r>
        <w:t xml:space="preserve">which can contain data and methods to manipulate that data. It provides a structured and modular approach to software development.</w:t>
      </w:r>
    </w:p>
    <w:p>
      <w:r>
        <w:pict>
          <v:rect style="width:0;height:1.5pt" o:hralign="center" o:hrstd="t" o:hr="t"/>
        </w:pict>
      </w:r>
    </w:p>
    <w:bookmarkEnd w:id="20"/>
    <w:bookmarkStart w:id="21" w:name="key-concepts-of-oops"/>
    <w:p>
      <w:pPr>
        <w:pStyle w:val="Heading3"/>
      </w:pPr>
      <w:r>
        <w:t xml:space="preserve">Key Concepts of OOPS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Reusability</w:t>
      </w:r>
      <w:r>
        <w:br/>
      </w:r>
      <w:r>
        <w:t xml:space="preserve">The ability to reuse existing code in different applications or modules to save time and effort.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Modularity</w:t>
      </w:r>
      <w:r>
        <w:br/>
      </w:r>
      <w:r>
        <w:t xml:space="preserve">Code is divided into smaller, manageable modules, making it easier to debug, test, and maintain.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Security</w:t>
      </w:r>
      <w:r>
        <w:br/>
      </w:r>
      <w:r>
        <w:t xml:space="preserve">Data encapsulation and abstraction help in securing the code by restricting access to specific parts of an object.</w:t>
      </w:r>
    </w:p>
    <w:p>
      <w:r>
        <w:pict>
          <v:rect style="width:0;height:1.5pt" o:hralign="center" o:hrstd="t" o:hr="t"/>
        </w:pict>
      </w:r>
    </w:p>
    <w:bookmarkEnd w:id="21"/>
    <w:bookmarkStart w:id="22" w:name="features-of-oops"/>
    <w:p>
      <w:pPr>
        <w:pStyle w:val="Heading3"/>
      </w:pPr>
      <w:r>
        <w:t xml:space="preserve">Features of OOPS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Class</w:t>
      </w:r>
      <w:r>
        <w:br/>
      </w:r>
      <w:r>
        <w:t xml:space="preserve">A class is a blueprint or template for creating objects. It defines the properties (variables) and methods (functions) that the objects created from the class will have.</w:t>
      </w:r>
      <w:r>
        <w:br/>
      </w:r>
      <w:r>
        <w:t xml:space="preserve">Syntax: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ClassName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properties and methods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Object</w:t>
      </w:r>
      <w:r>
        <w:br/>
      </w:r>
      <w:r>
        <w:t xml:space="preserve">An object is an instance of a class that holds specific data and behaviors. It is created using the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keyword.</w:t>
      </w:r>
      <w:r>
        <w:br/>
      </w:r>
      <w:r>
        <w:t xml:space="preserve">Syntax: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referenceVariable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Encapsulation</w:t>
      </w:r>
      <w:r>
        <w:br/>
      </w:r>
      <w:r>
        <w:t xml:space="preserve">Encapsulation binds data and methods together within a class and restricts direct access to some of an object’s components for better control and security.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Inheritance</w:t>
      </w:r>
      <w:r>
        <w:br/>
      </w:r>
      <w:r>
        <w:t xml:space="preserve">Inheritance allows a class to derive properties and methods from another class, enabling code reusability and a hierarchical relationship between classes.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Polymorphism</w:t>
      </w:r>
      <w:r>
        <w:br/>
      </w:r>
      <w:r>
        <w:t xml:space="preserve">Polymorphism enables objects to take on multiple forms, allowing the same operation to behave differently in different contexts (e.g., method overloading and overriding).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Abstraction</w:t>
      </w:r>
      <w:r>
        <w:br/>
      </w:r>
      <w:r>
        <w:t xml:space="preserve">Abstraction focuses on hiding the implementation details of a class and showing only the essential features.</w:t>
      </w:r>
    </w:p>
    <w:p>
      <w:r>
        <w:pict>
          <v:rect style="width:0;height:1.5pt" o:hralign="center" o:hrstd="t" o:hr="t"/>
        </w:pict>
      </w:r>
    </w:p>
    <w:bookmarkEnd w:id="22"/>
    <w:bookmarkStart w:id="25" w:name="example-1-mobile-class"/>
    <w:p>
      <w:pPr>
        <w:pStyle w:val="Heading3"/>
      </w:pPr>
      <w:r>
        <w:t xml:space="preserve">Example 1: Mobile Class</w:t>
      </w:r>
    </w:p>
    <w:bookmarkStart w:id="23" w:name="code"/>
    <w:p>
      <w:pPr>
        <w:pStyle w:val="Heading4"/>
      </w:pPr>
      <w:r>
        <w:t xml:space="preserve">Code: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Mobile {</w:t>
      </w:r>
      <w:r>
        <w:br/>
      </w:r>
      <w:r>
        <w:rPr>
          <w:rStyle w:val="NormalTok"/>
        </w:rPr>
        <w:t xml:space="preserve">    powerButton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camera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volumeButton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(powerButton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camera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volumeButton)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powerButton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powerButton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camera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camera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volumeButton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volumeButton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Creating instances (objects) of the Mobile class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apple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Mobile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"48mp"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realme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Mobile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"Plastic"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"200mp"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"Plastic"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oppo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Mobile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"Plastic"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"108mp"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"Plastic"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Output the object data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(apple)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(realme)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(oppo)</w:t>
      </w:r>
      <w:r>
        <w:rPr>
          <w:rStyle w:val="OperatorTok"/>
        </w:rPr>
        <w:t xml:space="preserve">;</w:t>
      </w:r>
    </w:p>
    <w:bookmarkEnd w:id="23"/>
    <w:bookmarkStart w:id="24" w:name="explanation"/>
    <w:p>
      <w:pPr>
        <w:pStyle w:val="Heading4"/>
      </w:pPr>
      <w:r>
        <w:t xml:space="preserve">Explanation: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Class Definition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Mobile</w:t>
      </w:r>
      <w:r>
        <w:t xml:space="preserve"> </w:t>
      </w:r>
      <w:r>
        <w:t xml:space="preserve">class has three properties:</w:t>
      </w:r>
      <w:r>
        <w:t xml:space="preserve"> </w:t>
      </w:r>
      <w:r>
        <w:rPr>
          <w:rStyle w:val="VerbatimChar"/>
        </w:rPr>
        <w:t xml:space="preserve">powerButton</w:t>
      </w:r>
      <w:r>
        <w:t xml:space="preserve">,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volumeButton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Object Creation</w:t>
      </w:r>
      <w:r>
        <w:br/>
      </w:r>
      <w:r>
        <w:t xml:space="preserve">Objects</w:t>
      </w:r>
      <w:r>
        <w:t xml:space="preserve"> </w:t>
      </w:r>
      <w:r>
        <w:rPr>
          <w:rStyle w:val="VerbatimChar"/>
        </w:rPr>
        <w:t xml:space="preserve">apple</w:t>
      </w:r>
      <w:r>
        <w:t xml:space="preserve">,</w:t>
      </w:r>
      <w:r>
        <w:t xml:space="preserve"> </w:t>
      </w:r>
      <w:r>
        <w:rPr>
          <w:rStyle w:val="VerbatimChar"/>
        </w:rPr>
        <w:t xml:space="preserve">realme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oppo</w:t>
      </w:r>
      <w:r>
        <w:t xml:space="preserve"> </w:t>
      </w:r>
      <w:r>
        <w:t xml:space="preserve">are created with different property values.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Output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console.log</w:t>
      </w:r>
      <w:r>
        <w:t xml:space="preserve"> </w:t>
      </w:r>
      <w:r>
        <w:t xml:space="preserve">statements display the properties of each object.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example-2-car-class"/>
    <w:p>
      <w:pPr>
        <w:pStyle w:val="Heading3"/>
      </w:pPr>
      <w:r>
        <w:t xml:space="preserve">Example 2: Car Class</w:t>
      </w:r>
    </w:p>
    <w:bookmarkStart w:id="26" w:name="code-1"/>
    <w:p>
      <w:pPr>
        <w:pStyle w:val="Heading4"/>
      </w:pPr>
      <w:r>
        <w:t xml:space="preserve">Code: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Car {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enginecc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colour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brand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(engine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enginecc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brand)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engine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power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enginecc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colour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Non-static methods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(key)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 Started"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accelaration</w:t>
      </w:r>
      <w:r>
        <w:rPr>
          <w:rStyle w:val="NormalTok"/>
        </w:rPr>
        <w:t xml:space="preserve">(speed)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"Thokkali"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brake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"Applied Brakes"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"Engine Stopped"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brand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Creating an object of Car class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"Petrol"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"350bhp"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"2000cc"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"Mahindra"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thar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 is available"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thar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accelaration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speed"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thar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brake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thar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26"/>
    <w:bookmarkStart w:id="27" w:name="explanation-1"/>
    <w:p>
      <w:pPr>
        <w:pStyle w:val="Heading4"/>
      </w:pPr>
      <w:r>
        <w:t xml:space="preserve">Explanation: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Class Definition</w:t>
      </w:r>
      <w:r>
        <w:br/>
      </w:r>
      <w:r>
        <w:t xml:space="preserve">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class has five properties: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engine</w:t>
      </w:r>
      <w:r>
        <w:t xml:space="preserve">: Type of engine (e.g., Petrol, Diesel)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power</w:t>
      </w:r>
      <w:r>
        <w:t xml:space="preserve">: Engine power in bhp or hp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enginecc</w:t>
      </w:r>
      <w:r>
        <w:t xml:space="preserve">: Engine capacity in cc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colour</w:t>
      </w:r>
      <w:r>
        <w:t xml:space="preserve">: Color of the car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brand</w:t>
      </w:r>
      <w:r>
        <w:t xml:space="preserve">: Brand of the car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class also defines four non-static methods: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start(key)</w:t>
      </w:r>
      <w:r>
        <w:t xml:space="preserve">: Logs a message indicating the engine has started.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accelaration(speed)</w:t>
      </w:r>
      <w:r>
        <w:t xml:space="preserve">: Logs the current speed.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brake()</w:t>
      </w:r>
      <w:r>
        <w:t xml:space="preserve">: Logs that brakes are applied.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stop()</w:t>
      </w:r>
      <w:r>
        <w:t xml:space="preserve">: Logs that the engine has stopped.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Object Creation</w:t>
      </w:r>
      <w:r>
        <w:br/>
      </w:r>
      <w:r>
        <w:t xml:space="preserve">The object</w:t>
      </w:r>
      <w:r>
        <w:t xml:space="preserve"> </w:t>
      </w:r>
      <w:r>
        <w:rPr>
          <w:rStyle w:val="VerbatimChar"/>
        </w:rPr>
        <w:t xml:space="preserve">thar</w:t>
      </w:r>
      <w:r>
        <w:t xml:space="preserve"> </w:t>
      </w:r>
      <w:r>
        <w:t xml:space="preserve">is created with specific property values.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Method Calls</w:t>
      </w:r>
      <w:r>
        <w:br/>
      </w:r>
      <w:r>
        <w:t xml:space="preserve">Methods are invoked using the</w:t>
      </w:r>
      <w:r>
        <w:t xml:space="preserve"> </w:t>
      </w:r>
      <w:r>
        <w:rPr>
          <w:rStyle w:val="VerbatimChar"/>
        </w:rPr>
        <w:t xml:space="preserve">thar</w:t>
      </w:r>
      <w:r>
        <w:t xml:space="preserve"> </w:t>
      </w:r>
      <w:r>
        <w:t xml:space="preserve">object reference: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start()</w:t>
      </w:r>
      <w:r>
        <w:t xml:space="preserve"> </w:t>
      </w:r>
      <w:r>
        <w:t xml:space="preserve">initializes the car’s engine.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accelaration()</w:t>
      </w:r>
      <w:r>
        <w:t xml:space="preserve"> </w:t>
      </w:r>
      <w:r>
        <w:t xml:space="preserve">simulates the car’s acceleration.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brake()</w:t>
      </w:r>
      <w:r>
        <w:t xml:space="preserve"> </w:t>
      </w:r>
      <w:r>
        <w:t xml:space="preserve">stops the car momentarily.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stop()</w:t>
      </w:r>
      <w:r>
        <w:t xml:space="preserve"> </w:t>
      </w:r>
      <w:r>
        <w:t xml:space="preserve">shuts down the engine.</w:t>
      </w:r>
    </w:p>
    <w:p>
      <w:r>
        <w:pict>
          <v:rect style="width:0;height:1.5pt" o:hralign="center" o:hrstd="t" o:hr="t"/>
        </w:pict>
      </w:r>
    </w:p>
    <w:bookmarkEnd w:id="27"/>
    <w:bookmarkStart w:id="28" w:name="additional-objects"/>
    <w:p>
      <w:pPr>
        <w:pStyle w:val="Heading4"/>
      </w:pPr>
      <w:r>
        <w:t xml:space="preserve">Additional Objects: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audi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"Diesel"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"650hp"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"2000cc"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"Audi"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audi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 is available"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audi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accelaration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"150 speed"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audi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brake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audi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"Diesel"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"200bhp"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"1000cc"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nano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 available"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nano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accelaration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"60 speed"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nano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brake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nano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28"/>
    <w:bookmarkStart w:id="29" w:name="highlights"/>
    <w:p>
      <w:pPr>
        <w:pStyle w:val="Heading4"/>
      </w:pPr>
      <w:r>
        <w:t xml:space="preserve">Highlights:</w:t>
      </w:r>
    </w:p>
    <w:p>
      <w:pPr>
        <w:numPr>
          <w:ilvl w:val="0"/>
          <w:numId w:val="1008"/>
        </w:numPr>
        <w:pStyle w:val="Compact"/>
      </w:pPr>
      <w:r>
        <w:t xml:space="preserve">Objects</w:t>
      </w:r>
      <w:r>
        <w:t xml:space="preserve"> </w:t>
      </w:r>
      <w:r>
        <w:rPr>
          <w:rStyle w:val="VerbatimChar"/>
        </w:rPr>
        <w:t xml:space="preserve">audi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nano</w:t>
      </w:r>
      <w:r>
        <w:t xml:space="preserve"> </w:t>
      </w:r>
      <w:r>
        <w:t xml:space="preserve">demonstrate how the same class can be reused to create instances with different data.</w:t>
      </w:r>
    </w:p>
    <w:p>
      <w:pPr>
        <w:numPr>
          <w:ilvl w:val="0"/>
          <w:numId w:val="1008"/>
        </w:numPr>
        <w:pStyle w:val="Compact"/>
      </w:pPr>
      <w:r>
        <w:t xml:space="preserve">Methods operate on these objects individually, showing the dynamic behavior of classes and objects.</w:t>
      </w:r>
    </w:p>
    <w:bookmarkEnd w:id="29"/>
    <w:bookmarkEnd w:id="30"/>
    <w:bookmarkStart w:id="31" w:name="examples"/>
    <w:p>
      <w:pPr>
        <w:pStyle w:val="Heading1"/>
      </w:pPr>
      <w:r>
        <w:t xml:space="preserve">Examples</w:t>
      </w:r>
    </w:p>
    <w:p>
      <w:pPr>
        <w:pStyle w:val="SourceCode"/>
      </w:pPr>
      <w:r>
        <w:rPr>
          <w:rStyle w:val="CommentTok"/>
        </w:rPr>
        <w:t xml:space="preserve">// Example 1: Laptop 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Laptop {</w:t>
      </w:r>
      <w:r>
        <w:br/>
      </w:r>
      <w:r>
        <w:rPr>
          <w:rStyle w:val="NormalTok"/>
        </w:rPr>
        <w:t xml:space="preserve">    brand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processor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storage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(brand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processor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processor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display laptop details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`Brand: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brand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Processor: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processor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RAM: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ram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Storage: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Color: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upgrade RAM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upgradeRAM</w:t>
      </w:r>
      <w:r>
        <w:rPr>
          <w:rStyle w:val="NormalTok"/>
        </w:rPr>
        <w:t xml:space="preserve">(newRAM)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`RAM upgraded to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ram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change the color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repaint</w:t>
      </w:r>
      <w:r>
        <w:rPr>
          <w:rStyle w:val="NormalTok"/>
        </w:rPr>
        <w:t xml:space="preserve">(newColor)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newColor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`Color changed to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"Intel i5"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"8GB"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"512GB SSD"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upgradeRAM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"16GB"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repaint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Example 2: Bike 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Bike {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mileage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engine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mileage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engine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mileage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mileage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display bike details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`Model: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Engine: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engine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Mileage: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mileage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Color: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update mileage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updateMileage</w:t>
      </w:r>
      <w:r>
        <w:rPr>
          <w:rStyle w:val="NormalTok"/>
        </w:rPr>
        <w:t xml:space="preserve">(newMileage)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mileage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newMileage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`Mileage updated to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mileage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repaint the bike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repaint</w:t>
      </w:r>
      <w:r>
        <w:rPr>
          <w:rStyle w:val="NormalTok"/>
        </w:rPr>
        <w:t xml:space="preserve">(newColor)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newColor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`Bike repainted to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yamaha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Bike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"Yamaha FZ"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"150cc"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"45kmpl"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yamaha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yamaha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updateMileage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"50kmpl"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yamaha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repaint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yamaha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Example 3: Book 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 {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author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display book details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`Title: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Author: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Pages: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Price: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apply discount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applyDiscount</w:t>
      </w:r>
      <w:r>
        <w:rPr>
          <w:rStyle w:val="NormalTok"/>
        </w:rPr>
        <w:t xml:space="preserve">(discountPercentage)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discountPercentage)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`Discount applied. New price is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change author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changeAuthor</w:t>
      </w:r>
      <w:r>
        <w:rPr>
          <w:rStyle w:val="NormalTok"/>
        </w:rPr>
        <w:t xml:space="preserve">(newAuthor)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newAuthor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`Author updated to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novel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Alchemist"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"Paulo Coelho"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novel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novel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applyDiscount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novel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changeAuthor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"Anonymous"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novel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Example 4: Smartphone 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Smartphone {</w:t>
      </w:r>
      <w:r>
        <w:br/>
      </w:r>
      <w:r>
        <w:rPr>
          <w:rStyle w:val="NormalTok"/>
        </w:rPr>
        <w:t xml:space="preserve">    brand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model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storage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battery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(brand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battery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battery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battery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display smartphone details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`Brand: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brand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Model: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Storage: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Battery: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battery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Color: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upgrade storage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upgradeStorage</w:t>
      </w:r>
      <w:r>
        <w:rPr>
          <w:rStyle w:val="NormalTok"/>
        </w:rPr>
        <w:t xml:space="preserve">(newStorage)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newStorage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`Storage upgraded to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 to change color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changeColor</w:t>
      </w:r>
      <w:r>
        <w:rPr>
          <w:rStyle w:val="NormalTok"/>
        </w:rPr>
        <w:t xml:space="preserve">(newColor)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newColor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`Color changed to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samsung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Smartphone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"Samsung"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"Galaxy S21"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"128GB"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"4000mAh"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samsung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samsung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upgradeStorage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"256GB"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samsung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samsung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displayDetails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2024-11-21T05:26:29Z</dcterms:created>
  <dcterms:modified xsi:type="dcterms:W3CDTF">2024-11-21T05:26:29Z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