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D0" w:rsidRPr="00FD02D0" w:rsidRDefault="00FD02D0" w:rsidP="00FD02D0">
      <w:pPr>
        <w:pStyle w:val="a5"/>
        <w:numPr>
          <w:ilvl w:val="0"/>
          <w:numId w:val="2"/>
        </w:numPr>
        <w:ind w:left="0"/>
        <w:rPr>
          <w:lang w:val="en-US"/>
        </w:rPr>
      </w:pPr>
      <w:r>
        <w:t>В</w:t>
      </w:r>
      <w:r w:rsidRPr="00FD02D0">
        <w:rPr>
          <w:lang w:val="en-US"/>
        </w:rPr>
        <w:t xml:space="preserve"> </w:t>
      </w:r>
      <w:r>
        <w:t>идеале</w:t>
      </w:r>
      <w:r w:rsidRPr="00FD02D0">
        <w:rPr>
          <w:lang w:val="en-US"/>
        </w:rPr>
        <w:t xml:space="preserve"> </w:t>
      </w:r>
      <w:r>
        <w:t>использовать</w:t>
      </w:r>
      <w:r w:rsidRPr="00FD02D0">
        <w:rPr>
          <w:lang w:val="en-US"/>
        </w:rPr>
        <w:t xml:space="preserve"> </w:t>
      </w:r>
      <w:r w:rsidRPr="00FD02D0">
        <w:rPr>
          <w:b/>
          <w:lang w:val="en-US"/>
        </w:rPr>
        <w:t xml:space="preserve">IDE </w:t>
      </w:r>
      <w:proofErr w:type="spellStart"/>
      <w:r w:rsidRPr="00FD02D0">
        <w:rPr>
          <w:b/>
          <w:lang w:val="en-US"/>
        </w:rPr>
        <w:t>IntelliJ</w:t>
      </w:r>
      <w:proofErr w:type="spellEnd"/>
      <w:r w:rsidRPr="00FD02D0">
        <w:rPr>
          <w:b/>
          <w:lang w:val="en-US"/>
        </w:rPr>
        <w:t xml:space="preserve"> Idea</w:t>
      </w:r>
      <w:r w:rsidRPr="00FD02D0">
        <w:rPr>
          <w:lang w:val="en-US"/>
        </w:rPr>
        <w:t xml:space="preserve"> + </w:t>
      </w:r>
      <w:r w:rsidRPr="00FD02D0">
        <w:rPr>
          <w:b/>
          <w:lang w:val="en-US"/>
        </w:rPr>
        <w:t>Illuminated cloud</w:t>
      </w:r>
      <w:r w:rsidRPr="00FD02D0">
        <w:rPr>
          <w:lang w:val="en-US"/>
        </w:rPr>
        <w:t xml:space="preserve"> (</w:t>
      </w:r>
      <w:r w:rsidRPr="00FD02D0">
        <w:rPr>
          <w:b/>
          <w:lang w:val="en-US"/>
        </w:rPr>
        <w:t>Web Storm</w:t>
      </w:r>
      <w:r w:rsidRPr="00FD02D0">
        <w:rPr>
          <w:lang w:val="en-US"/>
        </w:rPr>
        <w:t xml:space="preserve"> + </w:t>
      </w:r>
      <w:r w:rsidRPr="00FD02D0">
        <w:rPr>
          <w:b/>
          <w:lang w:val="en-US"/>
        </w:rPr>
        <w:t>Illuminated Cloud</w:t>
      </w:r>
      <w:r w:rsidRPr="00FD02D0">
        <w:rPr>
          <w:lang w:val="en-US"/>
        </w:rPr>
        <w:t>)</w:t>
      </w:r>
    </w:p>
    <w:p w:rsidR="00FD02D0" w:rsidRDefault="00FD02D0" w:rsidP="00FD02D0">
      <w:pPr>
        <w:pStyle w:val="a5"/>
        <w:numPr>
          <w:ilvl w:val="0"/>
          <w:numId w:val="2"/>
        </w:numPr>
        <w:ind w:left="0"/>
      </w:pPr>
      <w:r>
        <w:t xml:space="preserve">Настроить </w:t>
      </w:r>
      <w:proofErr w:type="gramStart"/>
      <w:r>
        <w:t>редактор</w:t>
      </w:r>
      <w:proofErr w:type="gramEnd"/>
      <w:r>
        <w:t xml:space="preserve"> чтобы он автоматом добавлял автора</w:t>
      </w:r>
    </w:p>
    <w:p w:rsidR="00FD02D0" w:rsidRPr="00FD02D0" w:rsidRDefault="00FD02D0" w:rsidP="00FD02D0">
      <w:pPr>
        <w:pStyle w:val="a5"/>
        <w:numPr>
          <w:ilvl w:val="0"/>
          <w:numId w:val="2"/>
        </w:numPr>
        <w:ind w:left="0"/>
      </w:pPr>
      <w:r>
        <w:t xml:space="preserve">Настроить </w:t>
      </w:r>
      <w:proofErr w:type="gramStart"/>
      <w:r>
        <w:t>редактор</w:t>
      </w:r>
      <w:proofErr w:type="gramEnd"/>
      <w:r>
        <w:t xml:space="preserve"> чтобы знаки табуляции заменялись на пробелы, иногда знаки табуляции некорректно отображаются</w:t>
      </w:r>
    </w:p>
    <w:p w:rsidR="00FD02D0" w:rsidRDefault="00FD02D0" w:rsidP="00FD02D0">
      <w:pPr>
        <w:pStyle w:val="a5"/>
        <w:ind w:left="0"/>
      </w:pPr>
      <w:r>
        <w:t>В примере ниже нет автора и знаки табуляции</w:t>
      </w:r>
      <w:r>
        <w:rPr>
          <w:noProof/>
          <w:lang w:eastAsia="ru-RU"/>
        </w:rPr>
        <w:drawing>
          <wp:inline distT="0" distB="0" distL="0" distR="0">
            <wp:extent cx="5940425" cy="28579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0" w:rsidRDefault="00FD02D0" w:rsidP="00FD02D0">
      <w:pPr>
        <w:pStyle w:val="a5"/>
        <w:numPr>
          <w:ilvl w:val="0"/>
          <w:numId w:val="2"/>
        </w:numPr>
        <w:ind w:left="0"/>
      </w:pPr>
      <w:r>
        <w:t xml:space="preserve"> В хелпер выносим только то</w:t>
      </w:r>
      <w:r w:rsidRPr="00FD02D0">
        <w:t>,</w:t>
      </w:r>
      <w:r>
        <w:t xml:space="preserve"> что многократно используем, иначе логику оставляем в </w:t>
      </w:r>
      <w:proofErr w:type="spellStart"/>
      <w:r>
        <w:t>action</w:t>
      </w:r>
      <w:proofErr w:type="spellEnd"/>
      <w:r>
        <w:t xml:space="preserve"> контроллера</w:t>
      </w:r>
    </w:p>
    <w:p w:rsidR="00FD02D0" w:rsidRPr="00FD02D0" w:rsidRDefault="00FD02D0" w:rsidP="00FD02D0">
      <w:pPr>
        <w:pStyle w:val="a5"/>
        <w:numPr>
          <w:ilvl w:val="0"/>
          <w:numId w:val="2"/>
        </w:numPr>
        <w:ind w:left="0"/>
      </w:pPr>
      <w:r>
        <w:t>В разметке компонента группируем элементы, разделяя небольшими комментариями</w:t>
      </w:r>
    </w:p>
    <w:p w:rsidR="00FD02D0" w:rsidRPr="00FD02D0" w:rsidRDefault="00FD02D0" w:rsidP="00FD02D0">
      <w:pPr>
        <w:pStyle w:val="a5"/>
        <w:ind w:left="0"/>
      </w:pPr>
      <w:r>
        <w:t xml:space="preserve">атрибуты, </w:t>
      </w:r>
      <w:proofErr w:type="spellStart"/>
      <w:r>
        <w:t>хендлеры</w:t>
      </w:r>
      <w:proofErr w:type="spellEnd"/>
      <w:r>
        <w:t xml:space="preserve">, методы и </w:t>
      </w:r>
      <w:proofErr w:type="spellStart"/>
      <w:r>
        <w:t>тп</w:t>
      </w:r>
      <w:proofErr w:type="spellEnd"/>
    </w:p>
    <w:p w:rsidR="00FD02D0" w:rsidRDefault="00FD02D0" w:rsidP="00FD02D0">
      <w:pPr>
        <w:pStyle w:val="a5"/>
        <w:ind w:left="0"/>
        <w:rPr>
          <w:lang w:val="en-US"/>
        </w:rPr>
      </w:pPr>
      <w:r>
        <w:t>примерно так:</w:t>
      </w:r>
    </w:p>
    <w:p w:rsidR="00FD02D0" w:rsidRDefault="00FD02D0" w:rsidP="00FD02D0">
      <w:pPr>
        <w:pStyle w:val="a5"/>
        <w:ind w:left="0"/>
      </w:pPr>
    </w:p>
    <w:p w:rsidR="00FD02D0" w:rsidRPr="00FD02D0" w:rsidRDefault="00FD02D0" w:rsidP="00FD02D0">
      <w:pPr>
        <w:pStyle w:val="a5"/>
        <w:ind w:left="0"/>
      </w:pPr>
      <w:r>
        <w:rPr>
          <w:noProof/>
          <w:lang w:eastAsia="ru-RU"/>
        </w:rPr>
        <w:drawing>
          <wp:inline distT="0" distB="0" distL="0" distR="0">
            <wp:extent cx="5940425" cy="28305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0" w:rsidRPr="00FD02D0" w:rsidRDefault="00FD02D0" w:rsidP="00FD02D0">
      <w:pPr>
        <w:pStyle w:val="a5"/>
        <w:ind w:left="0"/>
        <w:rPr>
          <w:lang w:val="en-US"/>
        </w:rPr>
      </w:pPr>
    </w:p>
    <w:p w:rsidR="00FD02D0" w:rsidRPr="00D270BC" w:rsidRDefault="00D270BC" w:rsidP="00D270BC">
      <w:pPr>
        <w:pStyle w:val="a5"/>
        <w:numPr>
          <w:ilvl w:val="0"/>
          <w:numId w:val="2"/>
        </w:numPr>
        <w:ind w:left="0"/>
      </w:pPr>
      <w:r>
        <w:t xml:space="preserve">Серверный контроллер называем с окончанием </w:t>
      </w:r>
      <w:r>
        <w:rPr>
          <w:lang w:val="en-US"/>
        </w:rPr>
        <w:t>Remote</w:t>
      </w:r>
      <w:r w:rsidRPr="00D270BC">
        <w:t xml:space="preserve">, </w:t>
      </w:r>
      <w:r>
        <w:t xml:space="preserve">если назвать с окончанием </w:t>
      </w:r>
      <w:proofErr w:type="gramStart"/>
      <w:r>
        <w:rPr>
          <w:lang w:val="en-US"/>
        </w:rPr>
        <w:t>Controller</w:t>
      </w:r>
      <w:proofErr w:type="gramEnd"/>
      <w:r w:rsidRPr="00D270BC">
        <w:t xml:space="preserve"> </w:t>
      </w:r>
      <w:r>
        <w:t xml:space="preserve">то может возникнуть </w:t>
      </w:r>
      <w:proofErr w:type="spellStart"/>
      <w:r>
        <w:t>кофликт</w:t>
      </w:r>
      <w:proofErr w:type="spellEnd"/>
      <w:r>
        <w:t xml:space="preserve"> имен если совпадут имена у методов в</w:t>
      </w:r>
      <w:r w:rsidRPr="00D270BC">
        <w:t xml:space="preserve"> </w:t>
      </w:r>
      <w:r>
        <w:rPr>
          <w:lang w:val="en-US"/>
        </w:rPr>
        <w:t>JS</w:t>
      </w:r>
      <w:r w:rsidRPr="00D270BC">
        <w:t xml:space="preserve"> </w:t>
      </w:r>
      <w:r>
        <w:t xml:space="preserve"> и серверном контроллере компонента.</w:t>
      </w:r>
    </w:p>
    <w:p w:rsidR="00FD02D0" w:rsidRDefault="00FD02D0" w:rsidP="00FD02D0">
      <w:pPr>
        <w:pStyle w:val="a5"/>
        <w:numPr>
          <w:ilvl w:val="0"/>
          <w:numId w:val="2"/>
        </w:numPr>
        <w:ind w:left="0"/>
      </w:pPr>
      <w:r>
        <w:t>UI компоненты</w:t>
      </w:r>
      <w:r w:rsidR="00AB7678" w:rsidRPr="00AB7678">
        <w:t>,</w:t>
      </w:r>
      <w:r>
        <w:t xml:space="preserve"> которые можно многократно использовать типа диалоги, бары, кнопки, панели, </w:t>
      </w:r>
      <w:proofErr w:type="spellStart"/>
      <w:r>
        <w:t>табы</w:t>
      </w:r>
      <w:proofErr w:type="spellEnd"/>
      <w:r>
        <w:t xml:space="preserve"> и </w:t>
      </w:r>
      <w:proofErr w:type="spellStart"/>
      <w:r>
        <w:t>тп</w:t>
      </w:r>
      <w:proofErr w:type="spellEnd"/>
      <w:r>
        <w:t xml:space="preserve"> </w:t>
      </w:r>
      <w:proofErr w:type="spellStart"/>
      <w:r>
        <w:t>назваем</w:t>
      </w:r>
      <w:proofErr w:type="spellEnd"/>
      <w:r>
        <w:t xml:space="preserve"> с префикса RR</w:t>
      </w:r>
      <w:r w:rsidR="009637E5">
        <w:t xml:space="preserve"> (так сложилось)</w:t>
      </w:r>
      <w:r>
        <w:t xml:space="preserve">, например </w:t>
      </w:r>
      <w:proofErr w:type="spellStart"/>
      <w:r>
        <w:t>RRIcon</w:t>
      </w:r>
      <w:proofErr w:type="spellEnd"/>
      <w:r>
        <w:t xml:space="preserve">, </w:t>
      </w:r>
      <w:proofErr w:type="spellStart"/>
      <w:r>
        <w:t>RRPanel</w:t>
      </w:r>
      <w:proofErr w:type="spellEnd"/>
      <w:r>
        <w:t xml:space="preserve">, </w:t>
      </w:r>
      <w:proofErr w:type="spellStart"/>
      <w:r>
        <w:t>RRLink</w:t>
      </w:r>
      <w:proofErr w:type="spellEnd"/>
      <w:r>
        <w:t xml:space="preserve"> и </w:t>
      </w:r>
      <w:proofErr w:type="spellStart"/>
      <w:r>
        <w:t>тд</w:t>
      </w:r>
      <w:proofErr w:type="spellEnd"/>
    </w:p>
    <w:p w:rsidR="00FD02D0" w:rsidRDefault="00FD02D0" w:rsidP="00FD02D0"/>
    <w:p w:rsidR="00FD02D0" w:rsidRPr="00AB7678" w:rsidRDefault="00FD02D0" w:rsidP="00FD02D0">
      <w:pPr>
        <w:pStyle w:val="a5"/>
        <w:numPr>
          <w:ilvl w:val="0"/>
          <w:numId w:val="2"/>
        </w:numPr>
        <w:ind w:left="0"/>
      </w:pPr>
      <w:r>
        <w:t xml:space="preserve">вызов логики сервера осуществляем через </w:t>
      </w:r>
      <w:proofErr w:type="spellStart"/>
      <w:r w:rsidRPr="00FD02D0">
        <w:rPr>
          <w:b/>
        </w:rPr>
        <w:t>communityService.executeAction</w:t>
      </w:r>
      <w:proofErr w:type="spellEnd"/>
      <w:r>
        <w:t>, сам удаленный метод должен ловить ошибки и при их возникновении выбрасывать</w:t>
      </w:r>
      <w:r w:rsidR="00AB7678">
        <w:t xml:space="preserve"> </w:t>
      </w:r>
      <w:proofErr w:type="spellStart"/>
      <w:r w:rsidR="00AB7678">
        <w:rPr>
          <w:lang w:val="en-US"/>
        </w:rPr>
        <w:t>AuraHandledException</w:t>
      </w:r>
      <w:proofErr w:type="spellEnd"/>
      <w:r w:rsidR="00AB7678" w:rsidRPr="00AB7678">
        <w:t xml:space="preserve">, </w:t>
      </w:r>
      <w:r w:rsidR="00AB7678">
        <w:t>пример обработки ошибок в удаленном контроллере</w:t>
      </w:r>
      <w:r w:rsidR="00AB7678" w:rsidRPr="00AB7678">
        <w:t>:</w:t>
      </w:r>
    </w:p>
    <w:p w:rsidR="00AB7678" w:rsidRDefault="00AB7678" w:rsidP="00AB7678">
      <w:pPr>
        <w:pStyle w:val="a5"/>
      </w:pPr>
    </w:p>
    <w:p w:rsidR="00AB7678" w:rsidRDefault="00AB7678" w:rsidP="00AB7678">
      <w:pPr>
        <w:pStyle w:val="a5"/>
        <w:ind w:left="0"/>
        <w:rPr>
          <w:lang w:val="en-US"/>
        </w:rPr>
      </w:pPr>
      <w:r>
        <w:object w:dxaOrig="9355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.55pt" o:ole="">
            <v:imagedata r:id="rId7" o:title=""/>
          </v:shape>
          <o:OLEObject Type="Embed" ProgID="Word.Document.8" ShapeID="_x0000_i1025" DrawAspect="Content" ObjectID="_1613469873" r:id="rId8">
            <o:FieldCodes>\s</o:FieldCodes>
          </o:OLEObject>
        </w:object>
      </w:r>
    </w:p>
    <w:p w:rsidR="00AB7678" w:rsidRPr="00AB7678" w:rsidRDefault="00AB7678" w:rsidP="00AB7678">
      <w:pPr>
        <w:pStyle w:val="a5"/>
        <w:ind w:left="0"/>
        <w:rPr>
          <w:lang w:val="en-US"/>
        </w:rPr>
      </w:pPr>
    </w:p>
    <w:p w:rsidR="00FD02D0" w:rsidRPr="007F60BB" w:rsidRDefault="00AB7678" w:rsidP="00FD02D0">
      <w:r>
        <w:t xml:space="preserve">Обработка ошибок должна происходить именно в таком виде, тогда в связке с </w:t>
      </w:r>
      <w:proofErr w:type="spellStart"/>
      <w:r w:rsidR="00FD02D0">
        <w:t>communityService.executeAction</w:t>
      </w:r>
      <w:proofErr w:type="spellEnd"/>
      <w:r w:rsidR="00FD02D0">
        <w:t xml:space="preserve"> будет прочитан ответ с ошибкой, записан </w:t>
      </w:r>
      <w:proofErr w:type="spellStart"/>
      <w:r w:rsidR="00FD02D0">
        <w:t>стектрейс</w:t>
      </w:r>
      <w:proofErr w:type="spellEnd"/>
      <w:r w:rsidR="00FD02D0">
        <w:t xml:space="preserve"> ошибки в консоль браузера и выведен </w:t>
      </w:r>
      <w:proofErr w:type="spellStart"/>
      <w:r w:rsidR="00FD02D0">
        <w:t>алерт</w:t>
      </w:r>
      <w:proofErr w:type="spellEnd"/>
      <w:r w:rsidR="00FD02D0">
        <w:t xml:space="preserve"> с сообщением</w:t>
      </w:r>
      <w:r w:rsidR="007F60BB" w:rsidRPr="007F60BB">
        <w:t>.</w:t>
      </w:r>
    </w:p>
    <w:p w:rsidR="007F60BB" w:rsidRPr="007F60BB" w:rsidRDefault="007F60BB" w:rsidP="00FD02D0">
      <w:r w:rsidRPr="007F60BB">
        <w:t>пример вызова метода сервер</w:t>
      </w:r>
      <w:proofErr w:type="gramStart"/>
      <w:r w:rsidRPr="007F60BB">
        <w:t>а(</w:t>
      </w:r>
      <w:proofErr w:type="gramEnd"/>
      <w:r w:rsidRPr="007F60BB">
        <w:t xml:space="preserve">передается ссылка на компонент, имя метода </w:t>
      </w:r>
      <w:r>
        <w:t>в серверном контроллере</w:t>
      </w:r>
      <w:r w:rsidRPr="007F60BB">
        <w:t xml:space="preserve">, параметры которые надо передать в метод, </w:t>
      </w:r>
      <w:proofErr w:type="spellStart"/>
      <w:r w:rsidRPr="007F60BB">
        <w:t>колбэк</w:t>
      </w:r>
      <w:proofErr w:type="spellEnd"/>
      <w:r w:rsidRPr="007F60BB">
        <w:t xml:space="preserve"> с результатом, опционально </w:t>
      </w:r>
      <w:proofErr w:type="spellStart"/>
      <w:r w:rsidRPr="007F60BB">
        <w:t>колбэк</w:t>
      </w:r>
      <w:proofErr w:type="spellEnd"/>
      <w:r w:rsidRPr="007F60BB">
        <w:t xml:space="preserve"> обработки ош</w:t>
      </w:r>
      <w:r>
        <w:t>и</w:t>
      </w:r>
      <w:r w:rsidRPr="007F60BB">
        <w:t xml:space="preserve">бки, опционально </w:t>
      </w:r>
      <w:proofErr w:type="spellStart"/>
      <w:r w:rsidRPr="007F60BB">
        <w:t>колбэк</w:t>
      </w:r>
      <w:proofErr w:type="spellEnd"/>
      <w:r w:rsidRPr="007F60BB">
        <w:t xml:space="preserve"> финальных действий):</w:t>
      </w:r>
    </w:p>
    <w:p w:rsidR="007F60BB" w:rsidRPr="007F60BB" w:rsidRDefault="007F60BB" w:rsidP="00FD02D0">
      <w:pPr>
        <w:rPr>
          <w:lang w:val="en-US"/>
        </w:rPr>
      </w:pPr>
      <w:r>
        <w:rPr>
          <w:lang w:val="en-US"/>
        </w:rPr>
        <w:object w:dxaOrig="9355" w:dyaOrig="2148">
          <v:shape id="_x0000_i1030" type="#_x0000_t75" style="width:467.7pt;height:107.35pt" o:ole="">
            <v:imagedata r:id="rId9" o:title=""/>
          </v:shape>
          <o:OLEObject Type="Embed" ProgID="Word.Document.8" ShapeID="_x0000_i1030" DrawAspect="Content" ObjectID="_1613469874" r:id="rId10">
            <o:FieldCodes>\s</o:FieldCodes>
          </o:OLEObject>
        </w:object>
      </w:r>
    </w:p>
    <w:p w:rsidR="00FD02D0" w:rsidRDefault="00FD02D0" w:rsidP="00AB7678">
      <w:pPr>
        <w:pStyle w:val="a5"/>
        <w:numPr>
          <w:ilvl w:val="0"/>
          <w:numId w:val="2"/>
        </w:numPr>
        <w:ind w:left="0"/>
      </w:pPr>
      <w:r>
        <w:t>Часто используемые компоненты:</w:t>
      </w:r>
    </w:p>
    <w:p w:rsidR="00FD02D0" w:rsidRDefault="00FD02D0" w:rsidP="00FD02D0">
      <w:r>
        <w:t xml:space="preserve">- </w:t>
      </w:r>
      <w:proofErr w:type="spellStart"/>
      <w:r w:rsidRPr="009637E5">
        <w:rPr>
          <w:b/>
        </w:rPr>
        <w:t>RRSpinner</w:t>
      </w:r>
      <w:proofErr w:type="spellEnd"/>
      <w:r>
        <w:t xml:space="preserve"> - если задан параметр </w:t>
      </w:r>
      <w:proofErr w:type="spellStart"/>
      <w:r>
        <w:t>fixed=</w:t>
      </w:r>
      <w:proofErr w:type="spellEnd"/>
      <w:r>
        <w:t>"</w:t>
      </w:r>
      <w:proofErr w:type="spellStart"/>
      <w:r>
        <w:t>true</w:t>
      </w:r>
      <w:proofErr w:type="spellEnd"/>
      <w:r>
        <w:t xml:space="preserve">" тогда рисует </w:t>
      </w:r>
      <w:proofErr w:type="spellStart"/>
      <w:r>
        <w:t>спиннер</w:t>
      </w:r>
      <w:proofErr w:type="spellEnd"/>
      <w:r>
        <w:t xml:space="preserve"> в пределах всего окна, если не задан то в пределах ближайшего элемента с </w:t>
      </w:r>
      <w:proofErr w:type="spellStart"/>
      <w:r>
        <w:t>position:relative</w:t>
      </w:r>
      <w:proofErr w:type="spellEnd"/>
      <w:r>
        <w:t xml:space="preserve">, </w:t>
      </w:r>
      <w:proofErr w:type="spellStart"/>
      <w:r>
        <w:t>спиннеру</w:t>
      </w:r>
      <w:proofErr w:type="spellEnd"/>
      <w:r>
        <w:t xml:space="preserve"> лучше давать </w:t>
      </w:r>
      <w:proofErr w:type="spellStart"/>
      <w:r>
        <w:t>aura:id=</w:t>
      </w:r>
      <w:proofErr w:type="spellEnd"/>
      <w:r>
        <w:t>"</w:t>
      </w:r>
      <w:proofErr w:type="spellStart"/>
      <w:r>
        <w:t>spinner</w:t>
      </w:r>
      <w:proofErr w:type="spellEnd"/>
      <w:r>
        <w:t xml:space="preserve">" и в логике показывать и скрывать через методы </w:t>
      </w:r>
      <w:proofErr w:type="spellStart"/>
      <w:r>
        <w:t>show</w:t>
      </w:r>
      <w:proofErr w:type="spellEnd"/>
      <w:r>
        <w:t>/</w:t>
      </w:r>
      <w:proofErr w:type="spellStart"/>
      <w:r>
        <w:t>hide</w:t>
      </w:r>
      <w:proofErr w:type="spellEnd"/>
      <w:r>
        <w:t>, примерно так:</w:t>
      </w:r>
    </w:p>
    <w:p w:rsidR="00FD02D0" w:rsidRDefault="00FD02D0" w:rsidP="00FD02D0">
      <w:proofErr w:type="spellStart"/>
      <w:r>
        <w:t>component.find</w:t>
      </w:r>
      <w:proofErr w:type="spellEnd"/>
      <w:r>
        <w:t>('</w:t>
      </w:r>
      <w:proofErr w:type="spellStart"/>
      <w:r>
        <w:t>spinner</w:t>
      </w:r>
      <w:proofErr w:type="spellEnd"/>
      <w:r>
        <w:t>').</w:t>
      </w:r>
      <w:proofErr w:type="spellStart"/>
      <w:r>
        <w:t>hide</w:t>
      </w:r>
      <w:proofErr w:type="spellEnd"/>
      <w:r>
        <w:t>();</w:t>
      </w:r>
    </w:p>
    <w:p w:rsidR="00FD02D0" w:rsidRDefault="00FD02D0" w:rsidP="00FD02D0">
      <w:r>
        <w:t xml:space="preserve">- </w:t>
      </w:r>
      <w:proofErr w:type="spellStart"/>
      <w:r w:rsidRPr="009637E5">
        <w:rPr>
          <w:b/>
        </w:rPr>
        <w:t>RRLink</w:t>
      </w:r>
      <w:proofErr w:type="spellEnd"/>
      <w:r>
        <w:t xml:space="preserve"> - ссылка, можно указать как </w:t>
      </w:r>
      <w:proofErr w:type="gramStart"/>
      <w:r>
        <w:t>URL</w:t>
      </w:r>
      <w:proofErr w:type="gramEnd"/>
      <w:r>
        <w:t xml:space="preserve"> так и просто имя страницы (параметр </w:t>
      </w:r>
      <w:proofErr w:type="spellStart"/>
      <w:r>
        <w:t>page</w:t>
      </w:r>
      <w:proofErr w:type="spellEnd"/>
      <w:r>
        <w:t>)</w:t>
      </w:r>
    </w:p>
    <w:p w:rsidR="00FD02D0" w:rsidRDefault="00FD02D0" w:rsidP="00FD02D0">
      <w:r>
        <w:t xml:space="preserve">- </w:t>
      </w:r>
      <w:proofErr w:type="spellStart"/>
      <w:r w:rsidRPr="009637E5">
        <w:rPr>
          <w:b/>
        </w:rPr>
        <w:t>RRTopBar</w:t>
      </w:r>
      <w:proofErr w:type="spellEnd"/>
      <w:r>
        <w:t xml:space="preserve"> - заголовок страницы вида: (</w:t>
      </w:r>
      <w:proofErr w:type="spellStart"/>
      <w:r>
        <w:t>edited</w:t>
      </w:r>
      <w:proofErr w:type="spellEnd"/>
      <w:r>
        <w:t xml:space="preserve">) </w:t>
      </w:r>
    </w:p>
    <w:p w:rsidR="00FD02D0" w:rsidRPr="009637E5" w:rsidRDefault="009637E5" w:rsidP="00FD02D0">
      <w:r>
        <w:rPr>
          <w:noProof/>
          <w:lang w:eastAsia="ru-RU"/>
        </w:rPr>
        <w:drawing>
          <wp:inline distT="0" distB="0" distL="0" distR="0">
            <wp:extent cx="5940425" cy="1326953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0" w:rsidRDefault="00FD02D0" w:rsidP="00FD02D0">
      <w:r>
        <w:t xml:space="preserve">- </w:t>
      </w:r>
      <w:proofErr w:type="spellStart"/>
      <w:r w:rsidRPr="009637E5">
        <w:rPr>
          <w:b/>
        </w:rPr>
        <w:t>Popup</w:t>
      </w:r>
      <w:proofErr w:type="spellEnd"/>
      <w:r>
        <w:t xml:space="preserve"> - диалоговое окно, название кривое и по идее должен иметь префикс </w:t>
      </w:r>
      <w:proofErr w:type="gramStart"/>
      <w:r>
        <w:t>RR</w:t>
      </w:r>
      <w:proofErr w:type="gramEnd"/>
      <w:r>
        <w:t xml:space="preserve"> но так сложилось, уже менять поздно, много где используется</w:t>
      </w:r>
    </w:p>
    <w:p w:rsidR="00FD02D0" w:rsidRDefault="00FD02D0" w:rsidP="00FD02D0">
      <w:r>
        <w:lastRenderedPageBreak/>
        <w:t>- Другие компоненты с префиксом RR</w:t>
      </w:r>
    </w:p>
    <w:p w:rsidR="00FD02D0" w:rsidRDefault="009637E5" w:rsidP="009637E5">
      <w:pPr>
        <w:pStyle w:val="a5"/>
        <w:numPr>
          <w:ilvl w:val="0"/>
          <w:numId w:val="2"/>
        </w:numPr>
        <w:ind w:left="0"/>
      </w:pPr>
      <w:r>
        <w:t>П</w:t>
      </w:r>
      <w:r w:rsidR="00FD02D0">
        <w:t xml:space="preserve">о наличию реализованных компонентов предлагаю смотреть на существующий UI, если что-то подобное там </w:t>
      </w:r>
      <w:proofErr w:type="gramStart"/>
      <w:r w:rsidR="00FD02D0">
        <w:t>есть</w:t>
      </w:r>
      <w:proofErr w:type="gramEnd"/>
      <w:r w:rsidR="00FD02D0">
        <w:t xml:space="preserve"> то возможно это уже реализовано, по этому было бы хорошо пробежаться по функционалу </w:t>
      </w:r>
      <w:proofErr w:type="spellStart"/>
      <w:r w:rsidR="00FD02D0" w:rsidRPr="009637E5">
        <w:rPr>
          <w:b/>
        </w:rPr>
        <w:t>Referral</w:t>
      </w:r>
      <w:proofErr w:type="spellEnd"/>
      <w:r w:rsidRPr="009637E5">
        <w:rPr>
          <w:b/>
        </w:rPr>
        <w:t xml:space="preserve"> </w:t>
      </w:r>
      <w:proofErr w:type="spellStart"/>
      <w:r w:rsidR="00FD02D0" w:rsidRPr="009637E5">
        <w:rPr>
          <w:b/>
        </w:rPr>
        <w:t>Hub</w:t>
      </w:r>
      <w:proofErr w:type="spellEnd"/>
      <w:r w:rsidR="00FD02D0">
        <w:t xml:space="preserve"> и посмотреть на элементы UI чтобы не изобретать велосипед и сохранять целостность интерфейса во всем портале. Всегда можно написать мне</w:t>
      </w:r>
      <w:r>
        <w:t xml:space="preserve"> </w:t>
      </w:r>
      <w:r w:rsidR="00FD02D0">
        <w:t xml:space="preserve">я </w:t>
      </w:r>
      <w:proofErr w:type="gramStart"/>
      <w:r w:rsidR="00FD02D0">
        <w:t>подскажу</w:t>
      </w:r>
      <w:proofErr w:type="gramEnd"/>
      <w:r w:rsidR="00FD02D0">
        <w:t xml:space="preserve"> есть уже что-то подобное или нет</w:t>
      </w:r>
    </w:p>
    <w:p w:rsidR="009637E5" w:rsidRDefault="009637E5" w:rsidP="009637E5">
      <w:pPr>
        <w:pStyle w:val="a5"/>
        <w:ind w:left="0"/>
      </w:pPr>
    </w:p>
    <w:p w:rsidR="009637E5" w:rsidRDefault="00FD02D0" w:rsidP="009637E5">
      <w:pPr>
        <w:pStyle w:val="a5"/>
        <w:numPr>
          <w:ilvl w:val="0"/>
          <w:numId w:val="2"/>
        </w:numPr>
        <w:ind w:left="0"/>
      </w:pPr>
      <w:r>
        <w:t xml:space="preserve">При разработке новых компонентов предлагаю сначала оценить UI новых элементов на </w:t>
      </w:r>
      <w:proofErr w:type="spellStart"/>
      <w:r>
        <w:t>мокапах</w:t>
      </w:r>
      <w:proofErr w:type="spellEnd"/>
      <w:r>
        <w:t xml:space="preserve"> и выделить общие блоки в отдельные компоненты, вместо дублирования разметки в каждом</w:t>
      </w:r>
      <w:r w:rsidR="009637E5">
        <w:t xml:space="preserve"> специализированном компоненте </w:t>
      </w:r>
    </w:p>
    <w:p w:rsidR="009637E5" w:rsidRDefault="009637E5" w:rsidP="009637E5">
      <w:pPr>
        <w:pStyle w:val="a5"/>
      </w:pPr>
    </w:p>
    <w:p w:rsidR="009637E5" w:rsidRDefault="009637E5" w:rsidP="009637E5">
      <w:pPr>
        <w:pStyle w:val="a5"/>
        <w:ind w:left="0"/>
      </w:pPr>
    </w:p>
    <w:p w:rsidR="00FD02D0" w:rsidRPr="009637E5" w:rsidRDefault="00FD02D0" w:rsidP="009637E5">
      <w:pPr>
        <w:pStyle w:val="a5"/>
        <w:numPr>
          <w:ilvl w:val="0"/>
          <w:numId w:val="2"/>
        </w:numPr>
        <w:ind w:left="0"/>
      </w:pPr>
      <w:r>
        <w:t xml:space="preserve">Писать компоненты нужно сразу с адаптивной разметкой, для это можно использовать SLDS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Lightni</w:t>
      </w:r>
      <w:proofErr w:type="spellEnd"/>
      <w:r w:rsidR="005D58AF">
        <w:rPr>
          <w:lang w:val="en-US"/>
        </w:rPr>
        <w:t>n</w:t>
      </w:r>
      <w:proofErr w:type="spellStart"/>
      <w:r>
        <w:t>g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или чистый CSS </w:t>
      </w:r>
      <w:proofErr w:type="spellStart"/>
      <w:r>
        <w:t>Flex</w:t>
      </w:r>
      <w:proofErr w:type="spellEnd"/>
      <w:r w:rsidR="009637E5">
        <w:rPr>
          <w:lang w:val="en-US"/>
        </w:rPr>
        <w:t>box</w:t>
      </w:r>
      <w:r w:rsidR="009637E5">
        <w:t xml:space="preserve"> (знание </w:t>
      </w:r>
      <w:proofErr w:type="gramStart"/>
      <w:r w:rsidR="009637E5" w:rsidRPr="009637E5">
        <w:rPr>
          <w:b/>
        </w:rPr>
        <w:t>С</w:t>
      </w:r>
      <w:proofErr w:type="gramEnd"/>
      <w:r w:rsidR="009637E5" w:rsidRPr="009637E5">
        <w:rPr>
          <w:b/>
          <w:lang w:val="en-US"/>
        </w:rPr>
        <w:t>SS</w:t>
      </w:r>
      <w:r w:rsidR="009637E5" w:rsidRPr="009637E5">
        <w:rPr>
          <w:b/>
        </w:rPr>
        <w:t xml:space="preserve"> </w:t>
      </w:r>
      <w:proofErr w:type="spellStart"/>
      <w:r w:rsidR="009637E5" w:rsidRPr="009637E5">
        <w:rPr>
          <w:b/>
          <w:lang w:val="en-US"/>
        </w:rPr>
        <w:t>Flex</w:t>
      </w:r>
      <w:r w:rsidR="009637E5">
        <w:rPr>
          <w:b/>
          <w:lang w:val="en-US"/>
        </w:rPr>
        <w:t>box</w:t>
      </w:r>
      <w:proofErr w:type="spellEnd"/>
      <w:r w:rsidR="009637E5" w:rsidRPr="009637E5">
        <w:t xml:space="preserve"> </w:t>
      </w:r>
      <w:r w:rsidR="009637E5">
        <w:rPr>
          <w:lang w:val="en-US"/>
        </w:rPr>
        <w:t>must</w:t>
      </w:r>
      <w:r w:rsidR="009637E5" w:rsidRPr="009637E5">
        <w:t xml:space="preserve"> </w:t>
      </w:r>
      <w:r w:rsidR="009637E5">
        <w:rPr>
          <w:lang w:val="en-US"/>
        </w:rPr>
        <w:t>have</w:t>
      </w:r>
      <w:r w:rsidR="009637E5" w:rsidRPr="009637E5">
        <w:t xml:space="preserve">! </w:t>
      </w:r>
      <w:r w:rsidR="009637E5">
        <w:t>Вот ссылка</w:t>
      </w:r>
      <w:r w:rsidR="005D58AF">
        <w:rPr>
          <w:lang w:val="en-US"/>
        </w:rPr>
        <w:t xml:space="preserve">: </w:t>
      </w:r>
      <w:r w:rsidR="005D58AF" w:rsidRPr="005D58AF">
        <w:rPr>
          <w:lang w:val="en-US"/>
        </w:rPr>
        <w:t>https://html5book.ru/css3-flexbox</w:t>
      </w:r>
      <w:proofErr w:type="gramStart"/>
      <w:r w:rsidR="009637E5">
        <w:t xml:space="preserve"> И</w:t>
      </w:r>
      <w:proofErr w:type="gramEnd"/>
      <w:r w:rsidR="009637E5">
        <w:t>зучить</w:t>
      </w:r>
      <w:r w:rsidR="005D58AF">
        <w:rPr>
          <w:lang w:val="en-US"/>
        </w:rPr>
        <w:t xml:space="preserve"> </w:t>
      </w:r>
      <w:r w:rsidR="009637E5">
        <w:t xml:space="preserve"> обязательно!)</w:t>
      </w:r>
    </w:p>
    <w:p w:rsidR="009637E5" w:rsidRDefault="009637E5" w:rsidP="009637E5">
      <w:pPr>
        <w:pStyle w:val="a5"/>
        <w:ind w:left="0"/>
      </w:pPr>
    </w:p>
    <w:p w:rsidR="005D58AF" w:rsidRPr="005D58AF" w:rsidRDefault="00FD02D0" w:rsidP="009637E5">
      <w:pPr>
        <w:pStyle w:val="a5"/>
        <w:numPr>
          <w:ilvl w:val="0"/>
          <w:numId w:val="2"/>
        </w:numPr>
        <w:ind w:left="0"/>
      </w:pPr>
      <w:r>
        <w:t xml:space="preserve">использование общего </w:t>
      </w:r>
      <w:proofErr w:type="spellStart"/>
      <w:r>
        <w:t>action</w:t>
      </w:r>
      <w:proofErr w:type="spellEnd"/>
      <w:r>
        <w:t xml:space="preserve"> метода у разных элементов, </w:t>
      </w:r>
      <w:proofErr w:type="gramStart"/>
      <w:r>
        <w:t>например</w:t>
      </w:r>
      <w:proofErr w:type="gramEnd"/>
      <w:r>
        <w:t xml:space="preserve"> есть несколько кнопок у которых один </w:t>
      </w:r>
      <w:proofErr w:type="spellStart"/>
      <w:r>
        <w:t>action</w:t>
      </w:r>
      <w:proofErr w:type="spellEnd"/>
      <w:r>
        <w:t xml:space="preserve"> на </w:t>
      </w:r>
      <w:proofErr w:type="spellStart"/>
      <w:r>
        <w:t>onclick</w:t>
      </w:r>
      <w:proofErr w:type="spellEnd"/>
      <w:r>
        <w:t>, тогда можно либо з</w:t>
      </w:r>
      <w:r w:rsidR="005D58AF">
        <w:t>аписать идентификатор в атрибут</w:t>
      </w:r>
      <w:r w:rsidR="005D58AF" w:rsidRPr="005D58AF">
        <w:t>:</w:t>
      </w:r>
    </w:p>
    <w:p w:rsidR="005D58AF" w:rsidRDefault="005D58AF" w:rsidP="005D58AF">
      <w:pPr>
        <w:pStyle w:val="a5"/>
      </w:pPr>
    </w:p>
    <w:p w:rsidR="005D58AF" w:rsidRDefault="005D58AF" w:rsidP="005D58AF">
      <w:pPr>
        <w:pStyle w:val="a5"/>
        <w:ind w:left="0"/>
        <w:rPr>
          <w:lang w:val="en-US"/>
        </w:rPr>
      </w:pPr>
      <w:r>
        <w:object w:dxaOrig="9355" w:dyaOrig="234">
          <v:shape id="_x0000_i1026" type="#_x0000_t75" style="width:467.7pt;height:11.6pt" o:ole="">
            <v:imagedata r:id="rId12" o:title=""/>
          </v:shape>
          <o:OLEObject Type="Embed" ProgID="Word.Document.8" ShapeID="_x0000_i1026" DrawAspect="Content" ObjectID="_1613469875" r:id="rId13">
            <o:FieldCodes>\s</o:FieldCodes>
          </o:OLEObject>
        </w:object>
      </w:r>
    </w:p>
    <w:p w:rsidR="005D58AF" w:rsidRDefault="005D58AF" w:rsidP="005D58AF">
      <w:pPr>
        <w:pStyle w:val="a5"/>
        <w:ind w:left="0"/>
        <w:rPr>
          <w:lang w:val="en-US"/>
        </w:rPr>
      </w:pPr>
    </w:p>
    <w:p w:rsidR="00FD02D0" w:rsidRPr="005D58AF" w:rsidRDefault="00FD02D0" w:rsidP="005D58AF">
      <w:pPr>
        <w:pStyle w:val="a5"/>
        <w:ind w:left="0"/>
      </w:pPr>
      <w:r>
        <w:t xml:space="preserve">и в логике контроллера получить этот идентификатор </w:t>
      </w:r>
      <w:proofErr w:type="gramStart"/>
      <w:r>
        <w:t>через</w:t>
      </w:r>
      <w:proofErr w:type="gramEnd"/>
      <w:r w:rsidR="005D58AF" w:rsidRPr="005D58AF">
        <w:t>:</w:t>
      </w:r>
    </w:p>
    <w:p w:rsidR="005D58AF" w:rsidRPr="005D58AF" w:rsidRDefault="005D58AF" w:rsidP="005D58AF">
      <w:pPr>
        <w:pStyle w:val="a5"/>
        <w:ind w:left="0"/>
      </w:pPr>
    </w:p>
    <w:p w:rsidR="005D58AF" w:rsidRPr="005D58AF" w:rsidRDefault="005D58AF" w:rsidP="005D58AF">
      <w:pPr>
        <w:pStyle w:val="a5"/>
        <w:ind w:left="0"/>
        <w:rPr>
          <w:lang w:val="en-US"/>
        </w:rPr>
      </w:pPr>
      <w:r>
        <w:rPr>
          <w:lang w:val="en-US"/>
        </w:rPr>
        <w:object w:dxaOrig="9355" w:dyaOrig="234">
          <v:shape id="_x0000_i1027" type="#_x0000_t75" style="width:467.7pt;height:11.6pt" o:ole="">
            <v:imagedata r:id="rId14" o:title=""/>
          </v:shape>
          <o:OLEObject Type="Embed" ProgID="Word.Document.8" ShapeID="_x0000_i1027" DrawAspect="Content" ObjectID="_1613469876" r:id="rId15">
            <o:FieldCodes>\s</o:FieldCodes>
          </o:OLEObject>
        </w:object>
      </w:r>
    </w:p>
    <w:p w:rsidR="005D58AF" w:rsidRPr="005D58AF" w:rsidRDefault="00FD02D0" w:rsidP="00FD02D0">
      <w:r>
        <w:t xml:space="preserve">либо задать </w:t>
      </w:r>
      <w:proofErr w:type="spellStart"/>
      <w:r>
        <w:t>data</w:t>
      </w:r>
      <w:proofErr w:type="spellEnd"/>
      <w:r>
        <w:t xml:space="preserve"> атрибут </w:t>
      </w:r>
      <w:proofErr w:type="gramStart"/>
      <w:r>
        <w:t>имя</w:t>
      </w:r>
      <w:proofErr w:type="gramEnd"/>
      <w:r>
        <w:t xml:space="preserve"> которого начинается с </w:t>
      </w:r>
      <w:proofErr w:type="spellStart"/>
      <w:r>
        <w:t>data</w:t>
      </w:r>
      <w:proofErr w:type="spellEnd"/>
      <w:r>
        <w:t xml:space="preserve"> потом имя пара</w:t>
      </w:r>
      <w:r w:rsidR="005D58AF">
        <w:t>метра, все через тире, например:</w:t>
      </w:r>
    </w:p>
    <w:p w:rsidR="005D58AF" w:rsidRPr="005D58AF" w:rsidRDefault="005D58AF" w:rsidP="00FD02D0">
      <w:pPr>
        <w:rPr>
          <w:lang w:val="en-US"/>
        </w:rPr>
      </w:pPr>
      <w:r>
        <w:rPr>
          <w:lang w:val="en-US"/>
        </w:rPr>
        <w:object w:dxaOrig="9355" w:dyaOrig="234">
          <v:shape id="_x0000_i1028" type="#_x0000_t75" style="width:467.7pt;height:11.6pt" o:ole="">
            <v:imagedata r:id="rId16" o:title=""/>
          </v:shape>
          <o:OLEObject Type="Embed" ProgID="Word.Document.8" ShapeID="_x0000_i1028" DrawAspect="Content" ObjectID="_1613469877" r:id="rId17">
            <o:FieldCodes>\s</o:FieldCodes>
          </o:OLEObject>
        </w:object>
      </w:r>
    </w:p>
    <w:p w:rsidR="00FD02D0" w:rsidRDefault="00FD02D0" w:rsidP="00FD02D0">
      <w:r>
        <w:t xml:space="preserve">в контроллере можно получить этот параметр </w:t>
      </w:r>
      <w:proofErr w:type="gramStart"/>
      <w:r>
        <w:t>через</w:t>
      </w:r>
      <w:proofErr w:type="gramEnd"/>
      <w:r>
        <w:t>:</w:t>
      </w:r>
    </w:p>
    <w:p w:rsidR="00FD02D0" w:rsidRPr="00FD02D0" w:rsidRDefault="005D58AF" w:rsidP="00FD02D0">
      <w:pPr>
        <w:rPr>
          <w:lang w:val="en-US"/>
        </w:rPr>
      </w:pPr>
      <w:r>
        <w:rPr>
          <w:lang w:val="en-US"/>
        </w:rPr>
        <w:object w:dxaOrig="9355" w:dyaOrig="234">
          <v:shape id="_x0000_i1029" type="#_x0000_t75" style="width:467.7pt;height:11.6pt" o:ole="">
            <v:imagedata r:id="rId18" o:title=""/>
          </v:shape>
          <o:OLEObject Type="Embed" ProgID="Word.Document.8" ShapeID="_x0000_i1029" DrawAspect="Content" ObjectID="_1613469878" r:id="rId19">
            <o:FieldCodes>\s</o:FieldCodes>
          </o:OLEObject>
        </w:object>
      </w:r>
    </w:p>
    <w:p w:rsidR="00FD02D0" w:rsidRPr="005D58AF" w:rsidRDefault="00FD02D0" w:rsidP="00FD02D0">
      <w:proofErr w:type="gramStart"/>
      <w:r>
        <w:t xml:space="preserve">соответственно атрибут содержится в объекте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именем </w:t>
      </w:r>
      <w:proofErr w:type="spellStart"/>
      <w:r>
        <w:t>buttonId</w:t>
      </w:r>
      <w:proofErr w:type="spellEnd"/>
      <w:r>
        <w:t>(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аналог </w:t>
      </w:r>
      <w:proofErr w:type="spellStart"/>
      <w:r>
        <w:t>b</w:t>
      </w:r>
      <w:r w:rsidR="005D58AF">
        <w:t>utton-id</w:t>
      </w:r>
      <w:proofErr w:type="spellEnd"/>
      <w:r w:rsidR="005D58AF">
        <w:t xml:space="preserve"> из разметки</w:t>
      </w:r>
      <w:proofErr w:type="gramEnd"/>
    </w:p>
    <w:p w:rsidR="00FD02D0" w:rsidRPr="00FD02D0" w:rsidRDefault="00FD02D0" w:rsidP="00FD02D0">
      <w:pPr>
        <w:rPr>
          <w:lang w:val="en-US"/>
        </w:rPr>
      </w:pPr>
      <w:r>
        <w:t>пример</w:t>
      </w:r>
      <w:r w:rsidRPr="00FD02D0">
        <w:rPr>
          <w:lang w:val="en-US"/>
        </w:rPr>
        <w:t>:</w:t>
      </w:r>
    </w:p>
    <w:p w:rsidR="00FD02D0" w:rsidRPr="00FD02D0" w:rsidRDefault="005D58AF" w:rsidP="00FD02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0247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0" w:rsidRDefault="00FD02D0" w:rsidP="00FD02D0">
      <w:pPr>
        <w:rPr>
          <w:lang w:val="en-US"/>
        </w:rPr>
      </w:pPr>
      <w:r>
        <w:t>в</w:t>
      </w:r>
      <w:r w:rsidRPr="00FD02D0">
        <w:rPr>
          <w:lang w:val="en-US"/>
        </w:rPr>
        <w:t xml:space="preserve"> </w:t>
      </w:r>
      <w:r>
        <w:t>методе</w:t>
      </w:r>
      <w:r w:rsidRPr="00FD02D0">
        <w:rPr>
          <w:lang w:val="en-US"/>
        </w:rPr>
        <w:t xml:space="preserve"> </w:t>
      </w:r>
      <w:proofErr w:type="spellStart"/>
      <w:r w:rsidRPr="00FD02D0">
        <w:rPr>
          <w:lang w:val="en-US"/>
        </w:rPr>
        <w:t>doAction</w:t>
      </w:r>
      <w:proofErr w:type="spellEnd"/>
      <w:r w:rsidRPr="00FD02D0">
        <w:rPr>
          <w:lang w:val="en-US"/>
        </w:rPr>
        <w:t>:</w:t>
      </w:r>
    </w:p>
    <w:p w:rsidR="005D58AF" w:rsidRDefault="005D58AF" w:rsidP="00FD02D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82291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AF" w:rsidRDefault="005D58AF" w:rsidP="00FD02D0">
      <w:pPr>
        <w:rPr>
          <w:lang w:val="en-US"/>
        </w:rPr>
      </w:pPr>
    </w:p>
    <w:p w:rsidR="005D58AF" w:rsidRPr="005D58AF" w:rsidRDefault="005D58AF" w:rsidP="005D58AF">
      <w:pPr>
        <w:pStyle w:val="a5"/>
        <w:ind w:left="-142"/>
        <w:rPr>
          <w:lang w:val="en-US"/>
        </w:rPr>
      </w:pPr>
    </w:p>
    <w:sectPr w:rsidR="005D58AF" w:rsidRPr="005D58AF" w:rsidSect="0026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A6C"/>
    <w:multiLevelType w:val="hybridMultilevel"/>
    <w:tmpl w:val="35D6A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F6BAE"/>
    <w:multiLevelType w:val="hybridMultilevel"/>
    <w:tmpl w:val="89EA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F294A"/>
    <w:multiLevelType w:val="hybridMultilevel"/>
    <w:tmpl w:val="54C0D1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46972"/>
    <w:multiLevelType w:val="hybridMultilevel"/>
    <w:tmpl w:val="28B2B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04C17"/>
    <w:multiLevelType w:val="hybridMultilevel"/>
    <w:tmpl w:val="A0463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A305A"/>
    <w:multiLevelType w:val="hybridMultilevel"/>
    <w:tmpl w:val="4878BB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D02D0"/>
    <w:rsid w:val="001515C8"/>
    <w:rsid w:val="00265100"/>
    <w:rsid w:val="005D58AF"/>
    <w:rsid w:val="007F60BB"/>
    <w:rsid w:val="0091228C"/>
    <w:rsid w:val="009637E5"/>
    <w:rsid w:val="00AB7678"/>
    <w:rsid w:val="00D270BC"/>
    <w:rsid w:val="00FD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2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0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Office_Word_97_-_20031.doc"/><Relationship Id="rId13" Type="http://schemas.openxmlformats.org/officeDocument/2006/relationships/oleObject" Target="embeddings/_________Microsoft_Office_Word_97_-_20033.doc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oleObject" Target="embeddings/_________Microsoft_Office_Word_97_-_20035.doc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_________Microsoft_Office_Word_97_-_20034.doc"/><Relationship Id="rId23" Type="http://schemas.openxmlformats.org/officeDocument/2006/relationships/theme" Target="theme/theme1.xml"/><Relationship Id="rId10" Type="http://schemas.openxmlformats.org/officeDocument/2006/relationships/oleObject" Target="embeddings/_________Microsoft_Office_Word_97_-_20032.doc"/><Relationship Id="rId19" Type="http://schemas.openxmlformats.org/officeDocument/2006/relationships/oleObject" Target="embeddings/_________Microsoft_Office_Word_97_-_20036.doc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Bartenev</dc:creator>
  <cp:lastModifiedBy>Leo Bartenev</cp:lastModifiedBy>
  <cp:revision>2</cp:revision>
  <dcterms:created xsi:type="dcterms:W3CDTF">2019-03-07T09:20:00Z</dcterms:created>
  <dcterms:modified xsi:type="dcterms:W3CDTF">2019-03-07T10:18:00Z</dcterms:modified>
</cp:coreProperties>
</file>