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4C8E00" w14:textId="77777777" w:rsidR="003964C1" w:rsidRPr="003964C1" w:rsidRDefault="003964C1" w:rsidP="003964C1">
      <w:pPr>
        <w:numPr>
          <w:ilvl w:val="0"/>
          <w:numId w:val="1"/>
        </w:numPr>
        <w:rPr>
          <w:b/>
          <w:bCs/>
        </w:rPr>
      </w:pPr>
      <w:r w:rsidRPr="003964C1">
        <w:rPr>
          <w:b/>
          <w:bCs/>
        </w:rPr>
        <w:t>Beam line and saw cutting and drilling of Beams</w:t>
      </w:r>
    </w:p>
    <w:p w14:paraId="09F09648" w14:textId="77777777" w:rsidR="003964C1" w:rsidRPr="003964C1" w:rsidRDefault="003964C1" w:rsidP="003964C1">
      <w:pPr>
        <w:rPr>
          <w:u w:val="single"/>
        </w:rPr>
      </w:pPr>
      <w:r w:rsidRPr="003964C1">
        <w:rPr>
          <w:u w:val="single"/>
        </w:rPr>
        <w:t>Min specifications:</w:t>
      </w:r>
    </w:p>
    <w:p w14:paraId="6DC1FA6E" w14:textId="77777777" w:rsidR="003964C1" w:rsidRPr="003964C1" w:rsidRDefault="003964C1" w:rsidP="003964C1">
      <w:r w:rsidRPr="003964C1">
        <w:t>Flange size:   Max 500mm</w:t>
      </w:r>
    </w:p>
    <w:p w14:paraId="45B14998" w14:textId="77777777" w:rsidR="003964C1" w:rsidRPr="003964C1" w:rsidRDefault="003964C1" w:rsidP="003964C1">
      <w:r w:rsidRPr="003964C1">
        <w:t>Flange thickness:max50 mm</w:t>
      </w:r>
    </w:p>
    <w:p w14:paraId="3D611AF8" w14:textId="77777777" w:rsidR="003964C1" w:rsidRPr="003964C1" w:rsidRDefault="003964C1" w:rsidP="003964C1">
      <w:r w:rsidRPr="003964C1">
        <w:t xml:space="preserve">Web </w:t>
      </w:r>
      <w:proofErr w:type="spellStart"/>
      <w:proofErr w:type="gramStart"/>
      <w:r w:rsidRPr="003964C1">
        <w:t>size:Max</w:t>
      </w:r>
      <w:proofErr w:type="spellEnd"/>
      <w:proofErr w:type="gramEnd"/>
      <w:r w:rsidRPr="003964C1">
        <w:t xml:space="preserve"> 500 mm</w:t>
      </w:r>
    </w:p>
    <w:p w14:paraId="51547243" w14:textId="77777777" w:rsidR="003964C1" w:rsidRPr="003964C1" w:rsidRDefault="003964C1" w:rsidP="003964C1">
      <w:r w:rsidRPr="003964C1">
        <w:t xml:space="preserve">Web </w:t>
      </w:r>
      <w:proofErr w:type="gramStart"/>
      <w:r w:rsidRPr="003964C1">
        <w:t>thickness:Max</w:t>
      </w:r>
      <w:proofErr w:type="gramEnd"/>
      <w:r w:rsidRPr="003964C1">
        <w:t>25mm</w:t>
      </w:r>
    </w:p>
    <w:p w14:paraId="2FB049D6" w14:textId="77777777" w:rsidR="003964C1" w:rsidRPr="003964C1" w:rsidRDefault="003964C1" w:rsidP="003964C1">
      <w:r w:rsidRPr="003964C1">
        <w:t>Beam length:12m</w:t>
      </w:r>
    </w:p>
    <w:p w14:paraId="190D53E3" w14:textId="77777777" w:rsidR="003964C1" w:rsidRPr="003964C1" w:rsidRDefault="003964C1" w:rsidP="003964C1">
      <w:r w:rsidRPr="003964C1">
        <w:t xml:space="preserve">Drilling </w:t>
      </w:r>
      <w:proofErr w:type="spellStart"/>
      <w:proofErr w:type="gramStart"/>
      <w:r w:rsidRPr="003964C1">
        <w:t>Size:Max</w:t>
      </w:r>
      <w:proofErr w:type="spellEnd"/>
      <w:proofErr w:type="gramEnd"/>
      <w:r w:rsidRPr="003964C1">
        <w:t xml:space="preserve"> Dia 50 mm </w:t>
      </w:r>
    </w:p>
    <w:p w14:paraId="2F57E755" w14:textId="77777777" w:rsidR="003964C1" w:rsidRPr="003964C1" w:rsidRDefault="003964C1" w:rsidP="003964C1">
      <w:r w:rsidRPr="003964C1">
        <w:t>                                      Including Infeed and outfeed conveyors 12 m each</w:t>
      </w:r>
    </w:p>
    <w:p w14:paraId="5A5286BD" w14:textId="77777777" w:rsidR="003964C1" w:rsidRPr="003964C1" w:rsidRDefault="003964C1" w:rsidP="003964C1">
      <w:r w:rsidRPr="003964C1">
        <w:t xml:space="preserve">                                      Including cross conveyor in and out 3 OR 4 m </w:t>
      </w:r>
    </w:p>
    <w:p w14:paraId="2B07D8DA" w14:textId="77777777" w:rsidR="003964C1" w:rsidRPr="003964C1" w:rsidRDefault="003964C1" w:rsidP="003964C1">
      <w:r w:rsidRPr="003964C1">
        <w:t xml:space="preserve">                                      With marking </w:t>
      </w:r>
      <w:proofErr w:type="gramStart"/>
      <w:r w:rsidRPr="003964C1">
        <w:t>unit .</w:t>
      </w:r>
      <w:proofErr w:type="gramEnd"/>
    </w:p>
    <w:p w14:paraId="6716F504" w14:textId="77777777" w:rsidR="003964C1" w:rsidRPr="003964C1" w:rsidRDefault="003964C1" w:rsidP="003964C1">
      <w:r w:rsidRPr="003964C1">
        <w:t>                                      Minimum 3 Spindles.</w:t>
      </w:r>
    </w:p>
    <w:p w14:paraId="76C281C7" w14:textId="77777777" w:rsidR="003964C1" w:rsidRPr="003964C1" w:rsidRDefault="003964C1" w:rsidP="003964C1">
      <w:r w:rsidRPr="003964C1">
        <w:t>                                      Measurement System.</w:t>
      </w:r>
    </w:p>
    <w:p w14:paraId="1EF99BA4" w14:textId="77777777" w:rsidR="003964C1" w:rsidRPr="003964C1" w:rsidRDefault="003964C1" w:rsidP="003964C1">
      <w:r w:rsidRPr="003964C1">
        <w:t>                                      </w:t>
      </w:r>
      <w:proofErr w:type="gramStart"/>
      <w:r w:rsidRPr="003964C1">
        <w:t>Milling ,Tapping</w:t>
      </w:r>
      <w:proofErr w:type="gramEnd"/>
      <w:r w:rsidRPr="003964C1">
        <w:t xml:space="preserve"> and countersinking .</w:t>
      </w:r>
    </w:p>
    <w:p w14:paraId="68D4AF3A" w14:textId="77777777" w:rsidR="003964C1" w:rsidRPr="003964C1" w:rsidRDefault="003964C1" w:rsidP="003964C1">
      <w:r w:rsidRPr="003964C1">
        <w:t xml:space="preserve">                                      Nesting </w:t>
      </w:r>
      <w:proofErr w:type="gramStart"/>
      <w:r w:rsidRPr="003964C1">
        <w:t>software .</w:t>
      </w:r>
      <w:proofErr w:type="gramEnd"/>
    </w:p>
    <w:p w14:paraId="42533D4E" w14:textId="77777777" w:rsidR="003964C1" w:rsidRPr="003964C1" w:rsidRDefault="003964C1" w:rsidP="003964C1">
      <w:r w:rsidRPr="003964C1">
        <w:t> </w:t>
      </w:r>
    </w:p>
    <w:p w14:paraId="0E63AF22" w14:textId="77777777" w:rsidR="003964C1" w:rsidRPr="003964C1" w:rsidRDefault="003964C1" w:rsidP="003964C1">
      <w:pPr>
        <w:numPr>
          <w:ilvl w:val="0"/>
          <w:numId w:val="1"/>
        </w:numPr>
        <w:rPr>
          <w:b/>
          <w:bCs/>
        </w:rPr>
      </w:pPr>
      <w:r w:rsidRPr="003964C1">
        <w:rPr>
          <w:b/>
          <w:bCs/>
        </w:rPr>
        <w:t>Plate processor – Cutting and drilling of plates</w:t>
      </w:r>
    </w:p>
    <w:p w14:paraId="21425E01" w14:textId="77777777" w:rsidR="003964C1" w:rsidRPr="003964C1" w:rsidRDefault="003964C1" w:rsidP="003964C1">
      <w:r w:rsidRPr="003964C1">
        <w:t xml:space="preserve">Plate size = 6000 X 2000 </w:t>
      </w:r>
    </w:p>
    <w:p w14:paraId="0A1D1E1D" w14:textId="77777777" w:rsidR="003964C1" w:rsidRPr="003964C1" w:rsidRDefault="003964C1" w:rsidP="003964C1">
      <w:r w:rsidRPr="003964C1">
        <w:t>Maximum Thickness 75 mm</w:t>
      </w:r>
    </w:p>
    <w:p w14:paraId="1A18F888" w14:textId="77777777" w:rsidR="003964C1" w:rsidRPr="003964C1" w:rsidRDefault="003964C1" w:rsidP="003964C1">
      <w:r w:rsidRPr="003964C1">
        <w:t>One plasma Hypertherm head and one oxyacetylene head.</w:t>
      </w:r>
    </w:p>
    <w:p w14:paraId="4B034383" w14:textId="77777777" w:rsidR="003964C1" w:rsidRPr="003964C1" w:rsidRDefault="003964C1" w:rsidP="003964C1">
      <w:r w:rsidRPr="003964C1">
        <w:t>Max Hole diameter 40 mm</w:t>
      </w:r>
    </w:p>
    <w:p w14:paraId="5741C4B7" w14:textId="77777777" w:rsidR="003964C1" w:rsidRPr="003964C1" w:rsidRDefault="003964C1" w:rsidP="003964C1">
      <w:r w:rsidRPr="003964C1">
        <w:t xml:space="preserve">With Marking OR scribing unit </w:t>
      </w:r>
    </w:p>
    <w:p w14:paraId="11248F4D" w14:textId="77777777" w:rsidR="003964C1" w:rsidRPr="003964C1" w:rsidRDefault="003964C1" w:rsidP="003964C1">
      <w:r w:rsidRPr="003964C1">
        <w:t>Infeed conveyor 6m OR Fixed for Gantry type.</w:t>
      </w:r>
    </w:p>
    <w:p w14:paraId="429A4940" w14:textId="77777777" w:rsidR="003964C1" w:rsidRPr="003964C1" w:rsidRDefault="003964C1" w:rsidP="003964C1">
      <w:r w:rsidRPr="003964C1">
        <w:t xml:space="preserve">Nesting software </w:t>
      </w:r>
    </w:p>
    <w:p w14:paraId="33F8F2A5" w14:textId="77777777" w:rsidR="003964C1" w:rsidRPr="003964C1" w:rsidRDefault="003964C1" w:rsidP="003964C1">
      <w:r w:rsidRPr="003964C1">
        <w:t> </w:t>
      </w:r>
    </w:p>
    <w:p w14:paraId="708167F9" w14:textId="77777777" w:rsidR="003964C1" w:rsidRPr="003964C1" w:rsidRDefault="003964C1" w:rsidP="003964C1">
      <w:pPr>
        <w:numPr>
          <w:ilvl w:val="0"/>
          <w:numId w:val="1"/>
        </w:numPr>
        <w:rPr>
          <w:b/>
          <w:bCs/>
        </w:rPr>
      </w:pPr>
      <w:r w:rsidRPr="003964C1">
        <w:rPr>
          <w:b/>
          <w:bCs/>
        </w:rPr>
        <w:t>Plate rolling machine</w:t>
      </w:r>
    </w:p>
    <w:p w14:paraId="2F7EB8F7" w14:textId="77777777" w:rsidR="003964C1" w:rsidRPr="003964C1" w:rsidRDefault="003964C1" w:rsidP="003964C1">
      <w:r w:rsidRPr="003964C1">
        <w:lastRenderedPageBreak/>
        <w:t xml:space="preserve">4 roller type </w:t>
      </w:r>
    </w:p>
    <w:p w14:paraId="2B8A98CC" w14:textId="77777777" w:rsidR="003964C1" w:rsidRPr="003964C1" w:rsidRDefault="003964C1" w:rsidP="003964C1">
      <w:r w:rsidRPr="003964C1">
        <w:t>Max. Plate width 2000 mm</w:t>
      </w:r>
    </w:p>
    <w:p w14:paraId="7F14A55E" w14:textId="77777777" w:rsidR="003964C1" w:rsidRPr="003964C1" w:rsidRDefault="003964C1" w:rsidP="003964C1">
      <w:r w:rsidRPr="003964C1">
        <w:t>Maximum thickness 18 mm</w:t>
      </w:r>
    </w:p>
    <w:p w14:paraId="5619107E" w14:textId="77777777" w:rsidR="003964C1" w:rsidRPr="003964C1" w:rsidRDefault="003964C1" w:rsidP="003964C1">
      <w:r w:rsidRPr="003964C1">
        <w:t xml:space="preserve">With infeed and out feed support </w:t>
      </w:r>
    </w:p>
    <w:p w14:paraId="1A9A89AB" w14:textId="77777777" w:rsidR="003964C1" w:rsidRPr="003964C1" w:rsidRDefault="003964C1" w:rsidP="003964C1">
      <w:r w:rsidRPr="003964C1">
        <w:t xml:space="preserve">With top support </w:t>
      </w:r>
    </w:p>
    <w:p w14:paraId="35A01B12" w14:textId="77777777" w:rsidR="003964C1" w:rsidRPr="003964C1" w:rsidRDefault="003964C1" w:rsidP="003964C1">
      <w:r w:rsidRPr="003964C1">
        <w:t xml:space="preserve">With NC System </w:t>
      </w:r>
    </w:p>
    <w:p w14:paraId="5A3B52FC" w14:textId="77777777" w:rsidR="003964C1" w:rsidRPr="003964C1" w:rsidRDefault="003964C1" w:rsidP="003964C1">
      <w:r w:rsidRPr="003964C1">
        <w:t> </w:t>
      </w:r>
    </w:p>
    <w:p w14:paraId="30EB7865" w14:textId="77777777" w:rsidR="003964C1" w:rsidRPr="003964C1" w:rsidRDefault="003964C1" w:rsidP="003964C1">
      <w:pPr>
        <w:numPr>
          <w:ilvl w:val="0"/>
          <w:numId w:val="1"/>
        </w:numPr>
        <w:rPr>
          <w:b/>
          <w:bCs/>
        </w:rPr>
      </w:pPr>
      <w:r w:rsidRPr="003964C1">
        <w:rPr>
          <w:b/>
          <w:bCs/>
        </w:rPr>
        <w:t xml:space="preserve">Profile (Section) rolling machine. </w:t>
      </w:r>
    </w:p>
    <w:p w14:paraId="54769547" w14:textId="77777777" w:rsidR="003964C1" w:rsidRPr="003964C1" w:rsidRDefault="003964C1" w:rsidP="003964C1">
      <w:r w:rsidRPr="003964C1">
        <w:t xml:space="preserve">3 Roller type mounted </w:t>
      </w:r>
      <w:proofErr w:type="gramStart"/>
      <w:r w:rsidRPr="003964C1">
        <w:t>horizontally .</w:t>
      </w:r>
      <w:proofErr w:type="gramEnd"/>
    </w:p>
    <w:p w14:paraId="6449B5C8" w14:textId="77777777" w:rsidR="003964C1" w:rsidRPr="003964C1" w:rsidRDefault="003964C1" w:rsidP="003964C1">
      <w:r w:rsidRPr="003964C1">
        <w:t>Angle Rolling max 150X150 X15 mm</w:t>
      </w:r>
    </w:p>
    <w:p w14:paraId="7ACFB68F" w14:textId="77777777" w:rsidR="003964C1" w:rsidRPr="003964C1" w:rsidRDefault="003964C1" w:rsidP="003964C1">
      <w:r w:rsidRPr="003964C1">
        <w:t xml:space="preserve">UPN </w:t>
      </w:r>
      <w:proofErr w:type="gramStart"/>
      <w:r w:rsidRPr="003964C1">
        <w:t>200 ,IPE</w:t>
      </w:r>
      <w:proofErr w:type="gramEnd"/>
      <w:r w:rsidRPr="003964C1">
        <w:t xml:space="preserve"> 240 mm, H Beam 240</w:t>
      </w:r>
    </w:p>
    <w:p w14:paraId="0D9B844A" w14:textId="77777777" w:rsidR="003964C1" w:rsidRPr="003964C1" w:rsidRDefault="003964C1" w:rsidP="003964C1">
      <w:r w:rsidRPr="003964C1">
        <w:t xml:space="preserve">Pipe bending maximum 2-inch dia. </w:t>
      </w:r>
    </w:p>
    <w:p w14:paraId="222EB392" w14:textId="77777777" w:rsidR="003964C1" w:rsidRPr="003964C1" w:rsidRDefault="003964C1" w:rsidP="003964C1">
      <w:r w:rsidRPr="003964C1">
        <w:t>With NC system.</w:t>
      </w:r>
    </w:p>
    <w:p w14:paraId="74ABB3B7" w14:textId="77777777" w:rsidR="003964C1" w:rsidRPr="003964C1" w:rsidRDefault="003964C1" w:rsidP="003964C1">
      <w:r w:rsidRPr="003964C1">
        <w:t> </w:t>
      </w:r>
    </w:p>
    <w:p w14:paraId="7A1A5ED9" w14:textId="77777777" w:rsidR="003964C1" w:rsidRPr="003964C1" w:rsidRDefault="003964C1" w:rsidP="003964C1">
      <w:r w:rsidRPr="003964C1">
        <w:t> </w:t>
      </w:r>
    </w:p>
    <w:p w14:paraId="60B5B646" w14:textId="77777777" w:rsidR="003964C1" w:rsidRPr="003964C1" w:rsidRDefault="003964C1" w:rsidP="003964C1">
      <w:r w:rsidRPr="003964C1">
        <w:rPr>
          <w:b/>
          <w:bCs/>
        </w:rPr>
        <w:t>Request for Information:</w:t>
      </w:r>
    </w:p>
    <w:p w14:paraId="361E769E" w14:textId="3C851D75" w:rsidR="003964C1" w:rsidRPr="003964C1" w:rsidRDefault="003964C1" w:rsidP="003964C1">
      <w:r w:rsidRPr="003964C1">
        <w:t xml:space="preserve">We would appreciate receiving the following information in your </w:t>
      </w:r>
      <w:r>
        <w:t xml:space="preserve">OFFER. </w:t>
      </w:r>
    </w:p>
    <w:p w14:paraId="49B96769" w14:textId="77777777" w:rsidR="003964C1" w:rsidRPr="003964C1" w:rsidRDefault="003964C1" w:rsidP="003964C1">
      <w:pPr>
        <w:numPr>
          <w:ilvl w:val="0"/>
          <w:numId w:val="2"/>
        </w:numPr>
      </w:pPr>
      <w:r w:rsidRPr="003964C1">
        <w:rPr>
          <w:b/>
          <w:bCs/>
        </w:rPr>
        <w:t>Detailed technical specifications</w:t>
      </w:r>
      <w:r w:rsidRPr="003964C1">
        <w:t xml:space="preserve"> for each machine.</w:t>
      </w:r>
    </w:p>
    <w:p w14:paraId="68C10314" w14:textId="77777777" w:rsidR="003964C1" w:rsidRPr="003964C1" w:rsidRDefault="003964C1" w:rsidP="003964C1">
      <w:pPr>
        <w:numPr>
          <w:ilvl w:val="0"/>
          <w:numId w:val="2"/>
        </w:numPr>
      </w:pPr>
      <w:r w:rsidRPr="003964C1">
        <w:rPr>
          <w:b/>
          <w:bCs/>
        </w:rPr>
        <w:t>Lead time</w:t>
      </w:r>
      <w:r w:rsidRPr="003964C1">
        <w:t xml:space="preserve"> &amp; Incoterms for delivery. (we prefer CIF-Dammam seaport price) </w:t>
      </w:r>
    </w:p>
    <w:p w14:paraId="4FA01199" w14:textId="77777777" w:rsidR="003964C1" w:rsidRPr="003964C1" w:rsidRDefault="003964C1" w:rsidP="003964C1">
      <w:pPr>
        <w:numPr>
          <w:ilvl w:val="0"/>
          <w:numId w:val="2"/>
        </w:numPr>
      </w:pPr>
      <w:r w:rsidRPr="003964C1">
        <w:rPr>
          <w:b/>
          <w:bCs/>
        </w:rPr>
        <w:t>Pricing</w:t>
      </w:r>
      <w:r w:rsidRPr="003964C1">
        <w:t>: Please include itemized pricing for each machine, including accessories, tools, etc.  taxes, duties, and other applicable charges.</w:t>
      </w:r>
    </w:p>
    <w:p w14:paraId="4ACFF3AC" w14:textId="77777777" w:rsidR="003964C1" w:rsidRPr="003964C1" w:rsidRDefault="003964C1" w:rsidP="003964C1">
      <w:pPr>
        <w:numPr>
          <w:ilvl w:val="0"/>
          <w:numId w:val="2"/>
        </w:numPr>
      </w:pPr>
      <w:r w:rsidRPr="003964C1">
        <w:rPr>
          <w:b/>
          <w:bCs/>
        </w:rPr>
        <w:t>Warranty</w:t>
      </w:r>
      <w:r w:rsidRPr="003964C1">
        <w:t xml:space="preserve"> and after-sales service terms. (whether stationed in KSA, if not then what will be the time and strategy to attend to after-sales breakdown </w:t>
      </w:r>
      <w:proofErr w:type="spellStart"/>
      <w:r w:rsidRPr="003964C1">
        <w:t>servies</w:t>
      </w:r>
      <w:proofErr w:type="spellEnd"/>
      <w:r w:rsidRPr="003964C1">
        <w:t xml:space="preserve">) </w:t>
      </w:r>
    </w:p>
    <w:p w14:paraId="26C3E634" w14:textId="77777777" w:rsidR="003964C1" w:rsidRPr="003964C1" w:rsidRDefault="003964C1" w:rsidP="003964C1">
      <w:pPr>
        <w:numPr>
          <w:ilvl w:val="0"/>
          <w:numId w:val="2"/>
        </w:numPr>
      </w:pPr>
      <w:r w:rsidRPr="003964C1">
        <w:t xml:space="preserve">Availability of </w:t>
      </w:r>
      <w:r w:rsidRPr="003964C1">
        <w:rPr>
          <w:b/>
          <w:bCs/>
        </w:rPr>
        <w:t>spare parts</w:t>
      </w:r>
      <w:r w:rsidRPr="003964C1">
        <w:t xml:space="preserve"> and service in our region. (preferably KSA or within Middle east) </w:t>
      </w:r>
    </w:p>
    <w:p w14:paraId="44630EC4" w14:textId="77777777" w:rsidR="003964C1" w:rsidRPr="003964C1" w:rsidRDefault="003964C1" w:rsidP="003964C1">
      <w:pPr>
        <w:numPr>
          <w:ilvl w:val="0"/>
          <w:numId w:val="2"/>
        </w:numPr>
      </w:pPr>
      <w:r w:rsidRPr="003964C1">
        <w:rPr>
          <w:b/>
          <w:bCs/>
        </w:rPr>
        <w:t>Payment terms</w:t>
      </w:r>
      <w:r w:rsidRPr="003964C1">
        <w:t xml:space="preserve"> (we prefer 180 days L/C) </w:t>
      </w:r>
    </w:p>
    <w:p w14:paraId="273A3FAF" w14:textId="77777777" w:rsidR="003964C1" w:rsidRPr="003964C1" w:rsidRDefault="003964C1" w:rsidP="003964C1">
      <w:pPr>
        <w:numPr>
          <w:ilvl w:val="0"/>
          <w:numId w:val="2"/>
        </w:numPr>
      </w:pPr>
      <w:r w:rsidRPr="003964C1">
        <w:rPr>
          <w:b/>
          <w:bCs/>
        </w:rPr>
        <w:lastRenderedPageBreak/>
        <w:t>Training and support</w:t>
      </w:r>
      <w:r w:rsidRPr="003964C1">
        <w:t>: Any provisions for operator training, maintenance support, and software upgrades.</w:t>
      </w:r>
    </w:p>
    <w:p w14:paraId="00A9E52F" w14:textId="77777777" w:rsidR="003964C1" w:rsidRPr="003964C1" w:rsidRDefault="003964C1" w:rsidP="003964C1">
      <w:r w:rsidRPr="003964C1">
        <w:t>Additionally, we would be grateful if you could share any relevant product brochures, technical data sheets, and past sales in KSA or other GCC countries demonstrating the successful deployment of these machines in similar applications.</w:t>
      </w:r>
    </w:p>
    <w:p w14:paraId="0F02A64D" w14:textId="77777777" w:rsidR="008B63B9" w:rsidRDefault="008B63B9"/>
    <w:sectPr w:rsidR="008B6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685F92"/>
    <w:multiLevelType w:val="multilevel"/>
    <w:tmpl w:val="3C4468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B2D605E"/>
    <w:multiLevelType w:val="multilevel"/>
    <w:tmpl w:val="6C9C1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7651505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72047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C1"/>
    <w:rsid w:val="003964C1"/>
    <w:rsid w:val="006459DE"/>
    <w:rsid w:val="00782E1A"/>
    <w:rsid w:val="008B6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584F5"/>
  <w15:chartTrackingRefBased/>
  <w15:docId w15:val="{FB546AAA-542B-4FBA-B6AC-DFA890A37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6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6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4C1"/>
    <w:rPr>
      <w:rFonts w:eastAsiaTheme="majorEastAsia" w:cstheme="majorBidi"/>
      <w:color w:val="272727" w:themeColor="text1" w:themeTint="D8"/>
    </w:rPr>
  </w:style>
  <w:style w:type="paragraph" w:styleId="Title">
    <w:name w:val="Title"/>
    <w:basedOn w:val="Normal"/>
    <w:next w:val="Normal"/>
    <w:link w:val="TitleChar"/>
    <w:uiPriority w:val="10"/>
    <w:qFormat/>
    <w:rsid w:val="00396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6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6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4C1"/>
    <w:pPr>
      <w:spacing w:before="160"/>
      <w:jc w:val="center"/>
    </w:pPr>
    <w:rPr>
      <w:i/>
      <w:iCs/>
      <w:color w:val="404040" w:themeColor="text1" w:themeTint="BF"/>
    </w:rPr>
  </w:style>
  <w:style w:type="character" w:customStyle="1" w:styleId="QuoteChar">
    <w:name w:val="Quote Char"/>
    <w:basedOn w:val="DefaultParagraphFont"/>
    <w:link w:val="Quote"/>
    <w:uiPriority w:val="29"/>
    <w:rsid w:val="003964C1"/>
    <w:rPr>
      <w:i/>
      <w:iCs/>
      <w:color w:val="404040" w:themeColor="text1" w:themeTint="BF"/>
    </w:rPr>
  </w:style>
  <w:style w:type="paragraph" w:styleId="ListParagraph">
    <w:name w:val="List Paragraph"/>
    <w:basedOn w:val="Normal"/>
    <w:uiPriority w:val="34"/>
    <w:qFormat/>
    <w:rsid w:val="003964C1"/>
    <w:pPr>
      <w:ind w:left="720"/>
      <w:contextualSpacing/>
    </w:pPr>
  </w:style>
  <w:style w:type="character" w:styleId="IntenseEmphasis">
    <w:name w:val="Intense Emphasis"/>
    <w:basedOn w:val="DefaultParagraphFont"/>
    <w:uiPriority w:val="21"/>
    <w:qFormat/>
    <w:rsid w:val="003964C1"/>
    <w:rPr>
      <w:i/>
      <w:iCs/>
      <w:color w:val="0F4761" w:themeColor="accent1" w:themeShade="BF"/>
    </w:rPr>
  </w:style>
  <w:style w:type="paragraph" w:styleId="IntenseQuote">
    <w:name w:val="Intense Quote"/>
    <w:basedOn w:val="Normal"/>
    <w:next w:val="Normal"/>
    <w:link w:val="IntenseQuoteChar"/>
    <w:uiPriority w:val="30"/>
    <w:qFormat/>
    <w:rsid w:val="00396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4C1"/>
    <w:rPr>
      <w:i/>
      <w:iCs/>
      <w:color w:val="0F4761" w:themeColor="accent1" w:themeShade="BF"/>
    </w:rPr>
  </w:style>
  <w:style w:type="character" w:styleId="IntenseReference">
    <w:name w:val="Intense Reference"/>
    <w:basedOn w:val="DefaultParagraphFont"/>
    <w:uiPriority w:val="32"/>
    <w:qFormat/>
    <w:rsid w:val="00396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9666035">
      <w:bodyDiv w:val="1"/>
      <w:marLeft w:val="0"/>
      <w:marRight w:val="0"/>
      <w:marTop w:val="0"/>
      <w:marBottom w:val="0"/>
      <w:divBdr>
        <w:top w:val="none" w:sz="0" w:space="0" w:color="auto"/>
        <w:left w:val="none" w:sz="0" w:space="0" w:color="auto"/>
        <w:bottom w:val="none" w:sz="0" w:space="0" w:color="auto"/>
        <w:right w:val="none" w:sz="0" w:space="0" w:color="auto"/>
      </w:divBdr>
    </w:div>
    <w:div w:id="17082180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NALOOR SURESH  KOTTEEL  UNNIKRISHNAN</dc:creator>
  <cp:keywords/>
  <dc:description/>
  <cp:lastModifiedBy>NALOOR SURESH  KOTTEEL  UNNIKRISHNAN</cp:lastModifiedBy>
  <cp:revision>1</cp:revision>
  <dcterms:created xsi:type="dcterms:W3CDTF">2024-10-06T09:32:00Z</dcterms:created>
  <dcterms:modified xsi:type="dcterms:W3CDTF">2024-10-06T09:33:00Z</dcterms:modified>
</cp:coreProperties>
</file>