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933638B" w:rsidP="24B11BB3" w:rsidRDefault="3933638B" w14:paraId="28C4211E" w14:textId="1CED8ABB">
      <w:p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accent5" w:themeTint="FF" w:themeShade="BF"/>
          <w:sz w:val="28"/>
          <w:szCs w:val="28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IN"/>
        </w:rPr>
        <w:t>Software Requirement Specification</w:t>
      </w:r>
    </w:p>
    <w:p w:rsidR="3933638B" w:rsidP="24B11BB3" w:rsidRDefault="3933638B" w14:paraId="5427CFDC" w14:textId="319844CA">
      <w:pPr>
        <w:pStyle w:val="Heading2"/>
        <w:keepNext w:val="1"/>
        <w:keepLines w:val="1"/>
        <w:bidi w:val="0"/>
        <w:spacing w:before="299" w:beforeAutospacing="off" w:after="299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accent1" w:themeTint="FF" w:themeShade="B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Test Plan for </w:t>
      </w: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OctoPerf</w:t>
      </w: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PetStore</w:t>
      </w: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Demo</w:t>
      </w:r>
    </w:p>
    <w:p w:rsidR="3933638B" w:rsidP="24B11BB3" w:rsidRDefault="3933638B" w14:paraId="7EF07AB0" w14:textId="063D707D">
      <w:pPr>
        <w:pStyle w:val="Heading3"/>
        <w:keepNext w:val="1"/>
        <w:keepLines w:val="1"/>
        <w:bidi w:val="0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accent1" w:themeTint="FF" w:themeShade="B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1. Test Plan Identifier</w:t>
      </w:r>
    </w:p>
    <w:p w:rsidR="3933638B" w:rsidP="24B11BB3" w:rsidRDefault="3933638B" w14:paraId="4EC5E2E8" w14:textId="7B7C81DB">
      <w:p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TP-PETSTORE-001 | Version 1.0 | April 25, 2025</w:t>
      </w:r>
    </w:p>
    <w:p w:rsidR="3933638B" w:rsidP="24B11BB3" w:rsidRDefault="3933638B" w14:paraId="02C5B014" w14:textId="7DD1ADE7">
      <w:p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</w:p>
    <w:p w:rsidR="3933638B" w:rsidP="24B11BB3" w:rsidRDefault="3933638B" w14:paraId="6698E6AA" w14:textId="3FE84C83">
      <w:pPr>
        <w:pStyle w:val="Heading3"/>
        <w:keepNext w:val="1"/>
        <w:keepLines w:val="1"/>
        <w:bidi w:val="0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accent1" w:themeTint="FF" w:themeShade="B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2. References</w:t>
      </w:r>
    </w:p>
    <w:p w:rsidR="3933638B" w:rsidP="24B11BB3" w:rsidRDefault="3933638B" w14:paraId="1D1E3A31" w14:textId="4CF2B279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hyperlink r:id="R6740e1bac0154030">
        <w:r w:rsidRPr="24B11BB3" w:rsidR="46C1BFA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lang w:val="en-US"/>
          </w:rPr>
          <w:t>OctoPerf PetStore Demo</w:t>
        </w:r>
      </w:hyperlink>
    </w:p>
    <w:p w:rsidR="3933638B" w:rsidP="24B11BB3" w:rsidRDefault="3933638B" w14:paraId="72B0F819" w14:textId="24D0A198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IEEE 829-1998 Standard for Software Test Documentation</w:t>
      </w:r>
    </w:p>
    <w:p w:rsidR="3933638B" w:rsidP="24B11BB3" w:rsidRDefault="3933638B" w14:paraId="0C7DA214" w14:textId="1F540C25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hyperlink r:id="Ra063b2c383354250">
        <w:r w:rsidRPr="24B11BB3" w:rsidR="46C1BFA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lang w:val="en-US"/>
          </w:rPr>
          <w:t>JPetStore Test Cases on Scribd</w:t>
        </w:r>
      </w:hyperlink>
    </w:p>
    <w:p w:rsidR="3933638B" w:rsidP="24B11BB3" w:rsidRDefault="3933638B" w14:paraId="0C6858C4" w14:textId="3CFEEDAD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hyperlink r:id="R6c82a6319ab4452d">
        <w:r w:rsidRPr="24B11BB3" w:rsidR="46C1BFA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lang w:val="en-US"/>
          </w:rPr>
          <w:t>IEEE 829 Test Plan Template</w:t>
        </w:r>
      </w:hyperlink>
    </w:p>
    <w:p w:rsidR="3933638B" w:rsidP="24B11BB3" w:rsidRDefault="3933638B" w14:paraId="5F7F0E2F" w14:textId="1678473D">
      <w:p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</w:p>
    <w:p w:rsidR="3933638B" w:rsidP="24B11BB3" w:rsidRDefault="3933638B" w14:paraId="51C18298" w14:textId="10BFC919">
      <w:pPr>
        <w:pStyle w:val="Heading3"/>
        <w:keepNext w:val="1"/>
        <w:keepLines w:val="1"/>
        <w:bidi w:val="0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accent1" w:themeTint="FF" w:themeShade="B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3. Introduction</w:t>
      </w:r>
    </w:p>
    <w:p w:rsidR="3933638B" w:rsidP="24B11BB3" w:rsidRDefault="3933638B" w14:paraId="2BB627FA" w14:textId="19F2925D">
      <w:p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This test plan outlines the strategy and scope for testing the </w:t>
      </w: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OctoPerf</w:t>
      </w: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PetStore</w:t>
      </w: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demo application. The </w:t>
      </w: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objective</w:t>
      </w: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is to </w:t>
      </w: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validate</w:t>
      </w: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application's functionality, usability, and performance to ensure it meets the expected standards and provides a seamless user experience.</w:t>
      </w:r>
    </w:p>
    <w:p w:rsidR="3933638B" w:rsidP="24B11BB3" w:rsidRDefault="3933638B" w14:paraId="0055AD40" w14:textId="6DEC3F7B">
      <w:pPr>
        <w:pStyle w:val="Heading3"/>
        <w:keepNext w:val="1"/>
        <w:keepLines w:val="1"/>
        <w:bidi w:val="0"/>
        <w:spacing w:before="160" w:after="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accent1" w:themeTint="FF" w:themeShade="B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4. Test Items</w:t>
      </w:r>
    </w:p>
    <w:p w:rsidR="3933638B" w:rsidP="24B11BB3" w:rsidRDefault="3933638B" w14:paraId="71579740" w14:textId="46540AF1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User Registration and Authentication</w:t>
      </w:r>
    </w:p>
    <w:p w:rsidR="3933638B" w:rsidP="24B11BB3" w:rsidRDefault="3933638B" w14:paraId="43CBF07D" w14:textId="4E5A0944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Product Catalog Browsing and Search</w:t>
      </w:r>
    </w:p>
    <w:p w:rsidR="3933638B" w:rsidP="24B11BB3" w:rsidRDefault="3933638B" w14:paraId="6666B90E" w14:textId="3AEB75B1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Shopping Cart Operations</w:t>
      </w:r>
    </w:p>
    <w:p w:rsidR="3933638B" w:rsidP="24B11BB3" w:rsidRDefault="3933638B" w14:paraId="1101BCDD" w14:textId="59F598D7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Order Processing and Checkout</w:t>
      </w:r>
    </w:p>
    <w:p w:rsidR="3933638B" w:rsidP="24B11BB3" w:rsidRDefault="3933638B" w14:paraId="51764D81" w14:textId="6FA5DB3D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User Interface and Navigation</w:t>
      </w:r>
    </w:p>
    <w:p w:rsidR="3933638B" w:rsidP="24B11BB3" w:rsidRDefault="3933638B" w14:paraId="5DB5DEC5" w14:textId="1FD90131">
      <w:pPr>
        <w:pStyle w:val="Heading3"/>
        <w:keepNext w:val="1"/>
        <w:keepLines w:val="1"/>
        <w:bidi w:val="0"/>
        <w:spacing w:before="160" w:after="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accent1" w:themeTint="FF" w:themeShade="B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5. Software Risk Issues</w:t>
      </w:r>
    </w:p>
    <w:p w:rsidR="3933638B" w:rsidP="24B11BB3" w:rsidRDefault="3933638B" w14:paraId="629D80D9" w14:textId="27018FDC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Potential broken links or missing images</w:t>
      </w:r>
    </w:p>
    <w:p w:rsidR="3933638B" w:rsidP="24B11BB3" w:rsidRDefault="3933638B" w14:paraId="1A180631" w14:textId="4B9E48CE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Inaccurate search results</w:t>
      </w:r>
    </w:p>
    <w:p w:rsidR="3933638B" w:rsidP="24B11BB3" w:rsidRDefault="3933638B" w14:paraId="11E38EFE" w14:textId="72F177F1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Shopping cart synchronization issues</w:t>
      </w:r>
    </w:p>
    <w:p w:rsidR="3933638B" w:rsidP="24B11BB3" w:rsidRDefault="3933638B" w14:paraId="02332D07" w14:textId="01618EB8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Performance degradation under load</w:t>
      </w:r>
    </w:p>
    <w:p w:rsidR="3933638B" w:rsidP="24B11BB3" w:rsidRDefault="3933638B" w14:paraId="5B096A40" w14:textId="44EDF331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Session management vulnerabilities</w:t>
      </w:r>
    </w:p>
    <w:p w:rsidR="3933638B" w:rsidP="24B11BB3" w:rsidRDefault="3933638B" w14:paraId="27A628ED" w14:textId="7D65839A">
      <w:pPr>
        <w:pStyle w:val="Heading3"/>
        <w:keepNext w:val="1"/>
        <w:keepLines w:val="1"/>
        <w:bidi w:val="0"/>
        <w:spacing w:before="160" w:after="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accent1" w:themeTint="FF" w:themeShade="B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6. Features to be Tested</w:t>
      </w:r>
    </w:p>
    <w:p w:rsidR="3933638B" w:rsidP="24B11BB3" w:rsidRDefault="3933638B" w14:paraId="345C5E97" w14:textId="2DECEC5A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Account creation and login/logout functionality</w:t>
      </w:r>
    </w:p>
    <w:p w:rsidR="3933638B" w:rsidP="24B11BB3" w:rsidRDefault="3933638B" w14:paraId="2275D957" w14:textId="7734629A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Product category navigation and detailed views</w:t>
      </w:r>
    </w:p>
    <w:p w:rsidR="3933638B" w:rsidP="24B11BB3" w:rsidRDefault="3933638B" w14:paraId="77EB35DF" w14:textId="39F84E79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Search functionality with various input scenarios</w:t>
      </w:r>
    </w:p>
    <w:p w:rsidR="3933638B" w:rsidP="24B11BB3" w:rsidRDefault="3933638B" w14:paraId="0A5DEEB0" w14:textId="21BCBC35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Adding, updating, and removing items from the cart</w:t>
      </w:r>
    </w:p>
    <w:p w:rsidR="3933638B" w:rsidP="24B11BB3" w:rsidRDefault="3933638B" w14:paraId="1264E456" w14:textId="3B7BC9BA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Checkout process and order confirmation</w:t>
      </w:r>
    </w:p>
    <w:p w:rsidR="3933638B" w:rsidP="24B11BB3" w:rsidRDefault="3933638B" w14:paraId="219E5B54" w14:textId="39A209DC">
      <w:p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</w:p>
    <w:p w:rsidR="3933638B" w:rsidP="24B11BB3" w:rsidRDefault="3933638B" w14:paraId="07E4EAE2" w14:textId="27287F05">
      <w:pPr>
        <w:pStyle w:val="Heading3"/>
        <w:keepNext w:val="1"/>
        <w:keepLines w:val="1"/>
        <w:bidi w:val="0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accent1" w:themeTint="FF" w:themeShade="B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7. Features Not to be Tested</w:t>
      </w:r>
    </w:p>
    <w:p w:rsidR="3933638B" w:rsidP="24B11BB3" w:rsidRDefault="3933638B" w14:paraId="09169A36" w14:textId="33F12F92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Email notifications (not implemented)</w:t>
      </w:r>
    </w:p>
    <w:p w:rsidR="3933638B" w:rsidP="24B11BB3" w:rsidRDefault="3933638B" w14:paraId="3A131A25" w14:textId="73CE27CC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Payment gateway integrations (mocked or non-functional)</w:t>
      </w:r>
    </w:p>
    <w:p w:rsidR="3933638B" w:rsidP="24B11BB3" w:rsidRDefault="3933638B" w14:paraId="0C4FF880" w14:textId="13ADD910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Mobile responsiveness (focus is on desktop version)</w:t>
      </w:r>
    </w:p>
    <w:p w:rsidR="3933638B" w:rsidP="24B11BB3" w:rsidRDefault="3933638B" w14:paraId="03A21F81" w14:textId="535CCA90">
      <w:pPr>
        <w:pStyle w:val="Heading3"/>
        <w:keepNext w:val="1"/>
        <w:keepLines w:val="1"/>
        <w:bidi w:val="0"/>
        <w:spacing w:before="160" w:after="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accent1" w:themeTint="FF" w:themeShade="B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8. Approach</w:t>
      </w:r>
    </w:p>
    <w:p w:rsidR="3933638B" w:rsidP="24B11BB3" w:rsidRDefault="3933638B" w14:paraId="50AA0B81" w14:textId="4D77F794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Functional Testing: Manual testing of user flows and functionalities.</w:t>
      </w:r>
    </w:p>
    <w:p w:rsidR="3933638B" w:rsidP="24B11BB3" w:rsidRDefault="3933638B" w14:paraId="0468264F" w14:textId="69791103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Performance Testing: Utilizing JMeter integrated with </w:t>
      </w: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OctoPerf</w:t>
      </w: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simulate user load and measure response times.</w:t>
      </w:r>
    </w:p>
    <w:p w:rsidR="3933638B" w:rsidP="24B11BB3" w:rsidRDefault="3933638B" w14:paraId="32081DA6" w14:textId="26A67B6D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Usability Testing: Assessing the user interface for intuitiveness and ease of navigation.</w:t>
      </w:r>
    </w:p>
    <w:p w:rsidR="3933638B" w:rsidP="24B11BB3" w:rsidRDefault="3933638B" w14:paraId="7A355046" w14:textId="5425103A">
      <w:pPr>
        <w:pStyle w:val="Heading3"/>
        <w:keepNext w:val="1"/>
        <w:keepLines w:val="1"/>
        <w:bidi w:val="0"/>
        <w:spacing w:before="160" w:after="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accent1" w:themeTint="FF" w:themeShade="B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9. Item Pass/Fail Criteria</w:t>
      </w:r>
    </w:p>
    <w:p w:rsidR="3933638B" w:rsidP="24B11BB3" w:rsidRDefault="3933638B" w14:paraId="15286E25" w14:textId="1C656108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Pass: The application behaves as expected without any defects.</w:t>
      </w:r>
    </w:p>
    <w:p w:rsidR="3933638B" w:rsidP="24B11BB3" w:rsidRDefault="3933638B" w14:paraId="51119183" w14:textId="5967AAC9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Fail: The application exhibits behavior that deviates from the expected outcome or </w:t>
      </w: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contains</w:t>
      </w: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defects.</w:t>
      </w:r>
    </w:p>
    <w:p w:rsidR="3933638B" w:rsidP="24B11BB3" w:rsidRDefault="3933638B" w14:paraId="731160D8" w14:textId="505BDA5B">
      <w:pPr>
        <w:pStyle w:val="Heading3"/>
        <w:keepNext w:val="1"/>
        <w:keepLines w:val="1"/>
        <w:bidi w:val="0"/>
        <w:spacing w:before="160" w:after="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accent1" w:themeTint="FF" w:themeShade="B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10. Suspension Criteria and Resumption Requirements</w:t>
      </w:r>
    </w:p>
    <w:p w:rsidR="3933638B" w:rsidP="24B11BB3" w:rsidRDefault="3933638B" w14:paraId="217449CD" w14:textId="1EA192DC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Suspension: Testing will be suspended if critical defects are found that block further testing.</w:t>
      </w:r>
    </w:p>
    <w:p w:rsidR="3933638B" w:rsidP="24B11BB3" w:rsidRDefault="3933638B" w14:paraId="5987E1B5" w14:textId="35418306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Resumption: Testing will resume once the critical defects are resolved and verified.</w:t>
      </w:r>
    </w:p>
    <w:p w:rsidR="3933638B" w:rsidP="24B11BB3" w:rsidRDefault="3933638B" w14:paraId="55754B8B" w14:textId="30EAA2C0">
      <w:pPr>
        <w:pStyle w:val="Heading3"/>
        <w:keepNext w:val="1"/>
        <w:keepLines w:val="1"/>
        <w:bidi w:val="0"/>
        <w:spacing w:before="160" w:after="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accent1" w:themeTint="FF" w:themeShade="B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11. Test Deliverables</w:t>
      </w:r>
    </w:p>
    <w:p w:rsidR="3933638B" w:rsidP="24B11BB3" w:rsidRDefault="3933638B" w14:paraId="0B45DE27" w14:textId="28CC2070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Test Plan Document</w:t>
      </w:r>
    </w:p>
    <w:p w:rsidR="3933638B" w:rsidP="24B11BB3" w:rsidRDefault="3933638B" w14:paraId="5F35B863" w14:textId="13AB75D7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Test Cases and Test Scripts</w:t>
      </w:r>
    </w:p>
    <w:p w:rsidR="3933638B" w:rsidP="24B11BB3" w:rsidRDefault="3933638B" w14:paraId="61906F0F" w14:textId="726ECA2E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Defect Reports</w:t>
      </w:r>
    </w:p>
    <w:p w:rsidR="3933638B" w:rsidP="24B11BB3" w:rsidRDefault="3933638B" w14:paraId="047394FB" w14:textId="6875F722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Test Summary Report</w:t>
      </w:r>
    </w:p>
    <w:p w:rsidR="3933638B" w:rsidP="24B11BB3" w:rsidRDefault="3933638B" w14:paraId="4ADB34B5" w14:textId="3628E0CD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Performance Test Results</w:t>
      </w:r>
    </w:p>
    <w:p w:rsidR="3933638B" w:rsidP="24B11BB3" w:rsidRDefault="3933638B" w14:paraId="5DB212AA" w14:textId="36AC9273">
      <w:pPr>
        <w:pStyle w:val="Heading3"/>
        <w:keepNext w:val="1"/>
        <w:keepLines w:val="1"/>
        <w:bidi w:val="0"/>
        <w:spacing w:before="160" w:after="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accent1" w:themeTint="FF" w:themeShade="B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12. Remaining Test Tasks</w:t>
      </w:r>
    </w:p>
    <w:p w:rsidR="3933638B" w:rsidP="24B11BB3" w:rsidRDefault="3933638B" w14:paraId="7E1209A9" w14:textId="718E8A93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Execution of all test cases</w:t>
      </w:r>
    </w:p>
    <w:p w:rsidR="3933638B" w:rsidP="24B11BB3" w:rsidRDefault="3933638B" w14:paraId="1271FD1E" w14:textId="43965242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Logging and tracking of defects</w:t>
      </w:r>
    </w:p>
    <w:p w:rsidR="3933638B" w:rsidP="24B11BB3" w:rsidRDefault="3933638B" w14:paraId="29430F16" w14:textId="05AA485D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Regression testing after defect fixes</w:t>
      </w:r>
    </w:p>
    <w:p w:rsidR="3933638B" w:rsidP="24B11BB3" w:rsidRDefault="3933638B" w14:paraId="7EE8BF04" w14:textId="15FE0479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Final test summary and sign-off</w:t>
      </w:r>
    </w:p>
    <w:p w:rsidR="3933638B" w:rsidP="24B11BB3" w:rsidRDefault="3933638B" w14:paraId="006712E1" w14:textId="0BD80892">
      <w:p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</w:p>
    <w:p w:rsidR="3933638B" w:rsidP="24B11BB3" w:rsidRDefault="3933638B" w14:paraId="0BB1618E" w14:textId="148BF437">
      <w:pPr>
        <w:pStyle w:val="Heading3"/>
        <w:keepNext w:val="1"/>
        <w:keepLines w:val="1"/>
        <w:bidi w:val="0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2" w:themeTint="B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13. Environmental Needs</w:t>
      </w:r>
    </w:p>
    <w:p w:rsidR="3933638B" w:rsidP="24B11BB3" w:rsidRDefault="3933638B" w14:paraId="26633319" w14:textId="6FD6EE95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Browsers: Latest versions of Chrome, Firefox, and Edge</w:t>
      </w:r>
    </w:p>
    <w:p w:rsidR="3933638B" w:rsidP="24B11BB3" w:rsidRDefault="3933638B" w14:paraId="3DFCE73F" w14:textId="37EB446B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Operating Systems: Windows 10/11</w:t>
      </w:r>
    </w:p>
    <w:p w:rsidR="3933638B" w:rsidP="24B11BB3" w:rsidRDefault="3933638B" w14:paraId="16D9FE03" w14:textId="3295E9B8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Tools: JMeter, Selenium WebDriver</w:t>
      </w:r>
    </w:p>
    <w:p w:rsidR="3933638B" w:rsidP="24B11BB3" w:rsidRDefault="3933638B" w14:paraId="0E5A21FB" w14:textId="1D2AB4B4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Stable internet connection for accessing the demo site</w:t>
      </w:r>
    </w:p>
    <w:p w:rsidR="3933638B" w:rsidP="24B11BB3" w:rsidRDefault="3933638B" w14:paraId="4957C88F" w14:textId="5C981756">
      <w:pPr>
        <w:pStyle w:val="Heading3"/>
        <w:keepNext w:val="1"/>
        <w:keepLines w:val="1"/>
        <w:bidi w:val="0"/>
        <w:spacing w:before="160" w:after="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accent1" w:themeTint="FF" w:themeShade="B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14. Staffing and Training Needs</w:t>
      </w:r>
    </w:p>
    <w:p w:rsidR="3933638B" w:rsidP="24B11BB3" w:rsidRDefault="3933638B" w14:paraId="0CF2EB99" w14:textId="29ED5436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 Test Lead</w:t>
      </w:r>
    </w:p>
    <w:p w:rsidR="3933638B" w:rsidP="24B11BB3" w:rsidRDefault="3933638B" w14:paraId="164686F3" w14:textId="6ACFF1F1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 Test Engineers</w:t>
      </w:r>
    </w:p>
    <w:p w:rsidR="3933638B" w:rsidP="24B11BB3" w:rsidRDefault="3933638B" w14:paraId="7A3C0DC5" w14:textId="5A577A10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 Performance Test Engineer</w:t>
      </w:r>
    </w:p>
    <w:p w:rsidR="3933638B" w:rsidP="24B11BB3" w:rsidRDefault="3933638B" w14:paraId="65675240" w14:textId="3F70DF9F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Training on </w:t>
      </w: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OctoPerf</w:t>
      </w: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JMeter for performance testing</w:t>
      </w:r>
    </w:p>
    <w:p w:rsidR="3933638B" w:rsidP="24B11BB3" w:rsidRDefault="3933638B" w14:paraId="67CCE9A0" w14:textId="071F60F9">
      <w:pPr>
        <w:pStyle w:val="Heading3"/>
        <w:keepNext w:val="1"/>
        <w:keepLines w:val="1"/>
        <w:bidi w:val="0"/>
        <w:spacing w:before="160" w:after="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accent1" w:themeTint="FF" w:themeShade="B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15. Responsibilities</w:t>
      </w:r>
    </w:p>
    <w:p w:rsidR="3933638B" w:rsidP="24B11BB3" w:rsidRDefault="3933638B" w14:paraId="56FC3306" w14:textId="6334CC9C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Test Lead: Overall test planning and coordination</w:t>
      </w:r>
    </w:p>
    <w:p w:rsidR="3933638B" w:rsidP="24B11BB3" w:rsidRDefault="3933638B" w14:paraId="7D886281" w14:textId="5CE75DF7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Test Engineers: Test case execution and defect reporting</w:t>
      </w:r>
    </w:p>
    <w:p w:rsidR="3933638B" w:rsidP="24B11BB3" w:rsidRDefault="3933638B" w14:paraId="0F4BF7E4" w14:textId="2767D867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Performance Test Engineer: Load testing and analysis</w:t>
      </w:r>
    </w:p>
    <w:p w:rsidR="3933638B" w:rsidP="24B11BB3" w:rsidRDefault="3933638B" w14:paraId="6BA00D92" w14:textId="28F2A9C4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Developers: Fixing reported defects</w:t>
      </w:r>
    </w:p>
    <w:p w:rsidR="3933638B" w:rsidP="24B11BB3" w:rsidRDefault="3933638B" w14:paraId="232F7853" w14:textId="1EC85692">
      <w:pPr>
        <w:pStyle w:val="Heading3"/>
        <w:keepNext w:val="1"/>
        <w:keepLines w:val="1"/>
        <w:bidi w:val="0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accent1" w:themeTint="FF" w:themeShade="B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16. Schedule   </w:t>
      </w:r>
      <w:r>
        <w:br/>
      </w: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Test planning</w:t>
      </w:r>
      <w:r>
        <w:br/>
      </w: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Test Case Development</w:t>
      </w:r>
      <w:r>
        <w:br/>
      </w:r>
      <w:r w:rsidRPr="24B11BB3" w:rsidR="46C1BF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</w:t>
      </w: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Test Execution</w:t>
      </w:r>
      <w:r>
        <w:br/>
      </w: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Defect Fixing and Retesting</w:t>
      </w:r>
      <w:r>
        <w:br/>
      </w: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</w:t>
      </w:r>
      <w:r>
        <w:br/>
      </w: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17. Planning Risks and Contingencies</w:t>
      </w:r>
    </w:p>
    <w:p w:rsidR="3933638B" w:rsidP="24B11BB3" w:rsidRDefault="3933638B" w14:paraId="1D9061AD" w14:textId="55874C80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Risk: Unavailability of the demo site.</w:t>
      </w:r>
    </w:p>
    <w:p w:rsidR="3933638B" w:rsidP="24B11BB3" w:rsidRDefault="3933638B" w14:paraId="6F203EFB" w14:textId="4C2C7B44">
      <w:pPr>
        <w:bidi w:val="0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Mitigation: Coordinate with </w:t>
      </w: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OctoPerf</w:t>
      </w: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support for site availability.</w:t>
      </w:r>
    </w:p>
    <w:p w:rsidR="3933638B" w:rsidP="24B11BB3" w:rsidRDefault="3933638B" w14:paraId="0303BE14" w14:textId="5FDA935F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Risk: Limited access to performance testing tools.</w:t>
      </w:r>
    </w:p>
    <w:p w:rsidR="3933638B" w:rsidP="24B11BB3" w:rsidRDefault="3933638B" w14:paraId="1C13AD0C" w14:textId="07BE97D2">
      <w:pPr>
        <w:bidi w:val="0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Mitigation: </w:t>
      </w: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Utilize</w:t>
      </w: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open-source tools and seek necessary permissions in advance.</w:t>
      </w:r>
    </w:p>
    <w:p w:rsidR="3933638B" w:rsidP="24B11BB3" w:rsidRDefault="3933638B" w14:paraId="645F9553" w14:textId="7542FCCD">
      <w:pPr>
        <w:pStyle w:val="Heading3"/>
        <w:keepNext w:val="1"/>
        <w:keepLines w:val="1"/>
        <w:bidi w:val="0"/>
        <w:spacing w:before="160" w:after="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18. Approvals</w:t>
      </w:r>
      <w:r>
        <w:br/>
      </w: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-</w:t>
      </w:r>
      <w:r w:rsidRPr="24B11BB3" w:rsidR="78239B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Test Lead</w:t>
      </w:r>
      <w:r>
        <w:br/>
      </w: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- QA Manager</w:t>
      </w:r>
      <w:r>
        <w:br/>
      </w: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- Client Management</w:t>
      </w:r>
    </w:p>
    <w:p w:rsidR="3933638B" w:rsidP="24B11BB3" w:rsidRDefault="3933638B" w14:paraId="787D4712" w14:textId="31471079">
      <w:p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2" w:themeTint="B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19. Glossary</w:t>
      </w:r>
    </w:p>
    <w:p w:rsidR="3933638B" w:rsidP="24B11BB3" w:rsidRDefault="3933638B" w14:paraId="78520656" w14:textId="6AB01D06">
      <w:pPr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QA: Quality Assurance</w:t>
      </w:r>
    </w:p>
    <w:p w:rsidR="3933638B" w:rsidP="24B11BB3" w:rsidRDefault="3933638B" w14:paraId="0251CF60" w14:textId="4AB7D7E7">
      <w:pPr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UI: User Interface</w:t>
      </w:r>
    </w:p>
    <w:p w:rsidR="3933638B" w:rsidP="24B11BB3" w:rsidRDefault="3933638B" w14:paraId="744B8E6B" w14:textId="4B188E42">
      <w:pPr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JMeter: Java-based performance testing tool</w:t>
      </w:r>
    </w:p>
    <w:p w:rsidR="3933638B" w:rsidP="24B11BB3" w:rsidRDefault="3933638B" w14:paraId="6DB85604" w14:textId="627D3629">
      <w:pPr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OctoPerf</w:t>
      </w: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 Performance testing platform</w:t>
      </w:r>
    </w:p>
    <w:p w:rsidR="3933638B" w:rsidP="24B11BB3" w:rsidRDefault="3933638B" w14:paraId="76A1E8B1" w14:textId="61BBAF2B">
      <w:pPr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Test Case: A set of conditions under which a tester </w:t>
      </w: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determines</w:t>
      </w:r>
      <w:r w:rsidRPr="24B11BB3" w:rsidR="46C1B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whether an application is working correctly</w:t>
      </w:r>
    </w:p>
    <w:p w:rsidR="3933638B" w:rsidP="24B11BB3" w:rsidRDefault="3933638B" w14:paraId="7BAE4E99" w14:textId="250ECC5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5c299f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a8edf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5c167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8c6b6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53577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6ec27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9a349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ae84c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fcb9f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04276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5a745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0e5a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c0f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a8a2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E8DF1B"/>
    <w:rsid w:val="0EBEF314"/>
    <w:rsid w:val="24B11BB3"/>
    <w:rsid w:val="2EAC7FB5"/>
    <w:rsid w:val="34D7B30E"/>
    <w:rsid w:val="3933638B"/>
    <w:rsid w:val="3AEB4E28"/>
    <w:rsid w:val="46C1BFA9"/>
    <w:rsid w:val="4E9F10C4"/>
    <w:rsid w:val="6EE8DF1B"/>
    <w:rsid w:val="78239B42"/>
    <w:rsid w:val="7A54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8DF1B"/>
  <w15:chartTrackingRefBased/>
  <w15:docId w15:val="{C76E7FE8-44F0-4888-847B-A9D5F937E2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7A54539B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A54539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26428291e334b4d" /><Relationship Type="http://schemas.openxmlformats.org/officeDocument/2006/relationships/hyperlink" Target="https://petstore.octoperf.com/actions/Catalog.action" TargetMode="External" Id="R6740e1bac0154030" /><Relationship Type="http://schemas.openxmlformats.org/officeDocument/2006/relationships/hyperlink" Target="https://www.scribd.com/document/528613988/Jpetstore-Test-Cases" TargetMode="External" Id="Ra063b2c383354250" /><Relationship Type="http://schemas.openxmlformats.org/officeDocument/2006/relationships/hyperlink" Target="https://github.com/JennifferLockwood/test_plan_template/blob/master/IEEE_829_test_plan_template.md" TargetMode="External" Id="R6c82a6319ab445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2025-04-23T06:53:50.4509340Z</dcterms:created>
  <dcterms:modified xsi:type="dcterms:W3CDTF">2025-04-28T04:03:02.1394726Z</dcterms:modified>
  <dc:creator>Shriya Jorrigala</dc:creator>
  <lastModifiedBy>Karri Varun</lastModifiedBy>
</coreProperties>
</file>