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1E37F4B" w:rsidP="76785F59" w:rsidRDefault="61E37F4B" w14:paraId="6136B515" w14:textId="65D4CC01">
      <w:pPr>
        <w:pStyle w:val="Normal"/>
        <w:suppressLineNumbers w:val="0"/>
        <w:bidi w:val="0"/>
        <w:spacing w:before="0" w:beforeAutospacing="off" w:after="160" w:afterAutospacing="off" w:line="279" w:lineRule="auto"/>
        <w:ind w:left="0" w:right="0"/>
        <w:jc w:val="left"/>
        <w:rPr>
          <w:b w:val="1"/>
          <w:bCs w:val="1"/>
          <w:sz w:val="28"/>
          <w:szCs w:val="28"/>
        </w:rPr>
      </w:pPr>
      <w:r w:rsidRPr="76785F59" w:rsidR="6FC3F253">
        <w:rPr>
          <w:b w:val="1"/>
          <w:bCs w:val="1"/>
          <w:sz w:val="28"/>
          <w:szCs w:val="28"/>
        </w:rPr>
        <w:t>10 Biggest Software Bugs and Tech Fails of 2021:</w:t>
      </w:r>
    </w:p>
    <w:p w:rsidR="76785F59" w:rsidP="76785F59" w:rsidRDefault="76785F59" w14:paraId="13D3E31F" w14:textId="06F7A7F1">
      <w:pPr>
        <w:pStyle w:val="Normal"/>
        <w:suppressLineNumbers w:val="0"/>
        <w:bidi w:val="0"/>
        <w:spacing w:before="0" w:beforeAutospacing="off" w:after="160" w:afterAutospacing="off" w:line="279" w:lineRule="auto"/>
        <w:ind w:left="0" w:right="0"/>
        <w:jc w:val="left"/>
        <w:rPr>
          <w:b w:val="1"/>
          <w:bCs w:val="1"/>
          <w:sz w:val="28"/>
          <w:szCs w:val="28"/>
        </w:rPr>
      </w:pPr>
    </w:p>
    <w:tbl>
      <w:tblPr>
        <w:tblStyle w:val="TableGrid"/>
        <w:tblW w:w="0" w:type="auto"/>
        <w:tblLayout w:type="fixed"/>
        <w:tblLook w:val="06A0" w:firstRow="1" w:lastRow="0" w:firstColumn="1" w:lastColumn="0" w:noHBand="1" w:noVBand="1"/>
      </w:tblPr>
      <w:tblGrid>
        <w:gridCol w:w="3120"/>
        <w:gridCol w:w="3120"/>
        <w:gridCol w:w="3120"/>
      </w:tblGrid>
      <w:tr w:rsidR="61E37F4B" w:rsidTr="76785F59" w14:paraId="28C4598B">
        <w:trPr>
          <w:trHeight w:val="300"/>
        </w:trPr>
        <w:tc>
          <w:tcPr>
            <w:tcW w:w="3120" w:type="dxa"/>
            <w:tcMar/>
          </w:tcPr>
          <w:p w:rsidR="78286E35" w:rsidP="61E37F4B" w:rsidRDefault="78286E35" w14:paraId="5FC824A3" w14:textId="359A1A65">
            <w:pPr>
              <w:pStyle w:val="Normal"/>
            </w:pPr>
            <w:r w:rsidR="78286E35">
              <w:rPr/>
              <w:t>Problem</w:t>
            </w:r>
          </w:p>
        </w:tc>
        <w:tc>
          <w:tcPr>
            <w:tcW w:w="3120" w:type="dxa"/>
            <w:tcMar/>
          </w:tcPr>
          <w:p w:rsidR="78286E35" w:rsidP="61E37F4B" w:rsidRDefault="78286E35" w14:paraId="5394F534" w14:textId="066A577C">
            <w:pPr>
              <w:pStyle w:val="Normal"/>
            </w:pPr>
            <w:r w:rsidR="78286E35">
              <w:rPr/>
              <w:t>Cause of the problem</w:t>
            </w:r>
          </w:p>
        </w:tc>
        <w:tc>
          <w:tcPr>
            <w:tcW w:w="3120" w:type="dxa"/>
            <w:tcMar/>
          </w:tcPr>
          <w:p w:rsidR="78286E35" w:rsidP="61E37F4B" w:rsidRDefault="78286E35" w14:paraId="6DD1DD17" w14:textId="2F4C160D">
            <w:pPr>
              <w:pStyle w:val="Normal"/>
            </w:pPr>
            <w:r w:rsidR="78286E35">
              <w:rPr/>
              <w:t>Solution</w:t>
            </w:r>
          </w:p>
        </w:tc>
      </w:tr>
      <w:tr w:rsidR="61E37F4B" w:rsidTr="76785F59" w14:paraId="6FC63329">
        <w:trPr>
          <w:trHeight w:val="300"/>
        </w:trPr>
        <w:tc>
          <w:tcPr>
            <w:tcW w:w="3120" w:type="dxa"/>
            <w:tcMar/>
          </w:tcPr>
          <w:p w:rsidR="771ECB52" w:rsidP="61E37F4B" w:rsidRDefault="771ECB52" w14:paraId="79E9B33A" w14:textId="5C1AADB5">
            <w:pPr>
              <w:pStyle w:val="Normal"/>
            </w:pPr>
            <w:r w:rsidR="771ECB52">
              <w:rPr/>
              <w:t xml:space="preserve">T-Mobile Data breach affects </w:t>
            </w:r>
            <w:r w:rsidR="771ECB52">
              <w:rPr/>
              <w:t>50 million customers:</w:t>
            </w:r>
          </w:p>
          <w:p w:rsidR="368571D6" w:rsidP="61E37F4B" w:rsidRDefault="368571D6" w14:paraId="3EAF87B1" w14:textId="0F34542B">
            <w:pPr>
              <w:pStyle w:val="Normal"/>
            </w:pPr>
            <w:r w:rsidR="368571D6">
              <w:rPr/>
              <w:t xml:space="preserve">A </w:t>
            </w:r>
            <w:r w:rsidR="101FA219">
              <w:rPr/>
              <w:t>21-Year-old</w:t>
            </w:r>
            <w:r w:rsidR="368571D6">
              <w:rPr/>
              <w:t xml:space="preserve"> </w:t>
            </w:r>
            <w:r w:rsidR="46E497B2">
              <w:rPr/>
              <w:t xml:space="preserve">young </w:t>
            </w:r>
            <w:r w:rsidR="368571D6">
              <w:rPr/>
              <w:t>hacker</w:t>
            </w:r>
            <w:r w:rsidR="459A6433">
              <w:rPr/>
              <w:t xml:space="preserve"> was hacked</w:t>
            </w:r>
            <w:r w:rsidR="34F6BCDC">
              <w:rPr/>
              <w:t xml:space="preserve"> the T-Mobiles servers and t</w:t>
            </w:r>
            <w:r w:rsidR="29F9443D">
              <w:rPr/>
              <w:t>aken</w:t>
            </w:r>
            <w:r w:rsidR="34F6BCDC">
              <w:rPr/>
              <w:t xml:space="preserve"> all the access</w:t>
            </w:r>
            <w:r w:rsidR="3120DB8E">
              <w:rPr/>
              <w:t>.</w:t>
            </w:r>
          </w:p>
        </w:tc>
        <w:tc>
          <w:tcPr>
            <w:tcW w:w="3120" w:type="dxa"/>
            <w:tcMar/>
          </w:tcPr>
          <w:p w:rsidR="6DF5EE10" w:rsidP="61E37F4B" w:rsidRDefault="6DF5EE10" w14:paraId="4142D524" w14:textId="724EB824">
            <w:pPr>
              <w:pStyle w:val="Normal"/>
            </w:pPr>
            <w:r w:rsidR="6DF5EE10">
              <w:rPr/>
              <w:t xml:space="preserve">That </w:t>
            </w:r>
            <w:r w:rsidR="337D08F5">
              <w:rPr/>
              <w:t>effect</w:t>
            </w:r>
            <w:r w:rsidR="6DF5EE10">
              <w:rPr/>
              <w:t xml:space="preserve"> </w:t>
            </w:r>
            <w:r w:rsidR="04ED98B6">
              <w:rPr/>
              <w:t>had happened</w:t>
            </w:r>
            <w:r w:rsidR="6DF5EE10">
              <w:rPr/>
              <w:t xml:space="preserve"> due to the </w:t>
            </w:r>
            <w:r w:rsidR="212FA96B">
              <w:rPr/>
              <w:t xml:space="preserve">lack of attention toward </w:t>
            </w:r>
            <w:r w:rsidR="5F218F13">
              <w:rPr/>
              <w:t>work</w:t>
            </w:r>
            <w:r w:rsidR="212FA96B">
              <w:rPr/>
              <w:t xml:space="preserve"> and </w:t>
            </w:r>
            <w:r w:rsidR="3A3BC0C6">
              <w:rPr/>
              <w:t xml:space="preserve">the main cause was </w:t>
            </w:r>
            <w:r w:rsidR="655DA701">
              <w:rPr/>
              <w:t>using</w:t>
            </w:r>
            <w:r w:rsidR="3A3BC0C6">
              <w:rPr/>
              <w:t xml:space="preserve"> the unprotected router</w:t>
            </w:r>
            <w:r w:rsidR="17C800C5">
              <w:rPr/>
              <w:t xml:space="preserve"> </w:t>
            </w:r>
            <w:r w:rsidR="3B93DE5F">
              <w:rPr/>
              <w:t>to</w:t>
            </w:r>
            <w:r w:rsidR="17C800C5">
              <w:rPr/>
              <w:t xml:space="preserve"> gain access to T-Mobile servers</w:t>
            </w:r>
            <w:r w:rsidR="5B0ED51A">
              <w:rPr/>
              <w:t>.</w:t>
            </w:r>
          </w:p>
        </w:tc>
        <w:tc>
          <w:tcPr>
            <w:tcW w:w="3120" w:type="dxa"/>
            <w:tcMar/>
          </w:tcPr>
          <w:p w:rsidR="1F2A8616" w:rsidP="61E37F4B" w:rsidRDefault="1F2A8616" w14:paraId="1E3E4DC4" w14:textId="36CE67CF">
            <w:pPr>
              <w:pStyle w:val="Normal"/>
            </w:pPr>
            <w:r w:rsidR="1F2A8616">
              <w:rPr/>
              <w:t xml:space="preserve">The best solution for takeout for this kind of problems to </w:t>
            </w:r>
            <w:r w:rsidR="0CFC0401">
              <w:rPr/>
              <w:t xml:space="preserve">do </w:t>
            </w:r>
          </w:p>
        </w:tc>
      </w:tr>
      <w:tr w:rsidR="61E37F4B" w:rsidTr="76785F59" w14:paraId="0001318F">
        <w:trPr>
          <w:trHeight w:val="300"/>
        </w:trPr>
        <w:tc>
          <w:tcPr>
            <w:tcW w:w="3120" w:type="dxa"/>
            <w:tcMar/>
          </w:tcPr>
          <w:p w:rsidR="61E37F4B" w:rsidP="61E37F4B" w:rsidRDefault="61E37F4B" w14:paraId="416D5F6E" w14:textId="3F1E5429">
            <w:pPr>
              <w:pStyle w:val="Normal"/>
            </w:pPr>
            <w:r w:rsidR="15D6D3AA">
              <w:rPr/>
              <w:t>Slack’s New Feature:</w:t>
            </w:r>
          </w:p>
          <w:p w:rsidR="61E37F4B" w:rsidP="61E37F4B" w:rsidRDefault="61E37F4B" w14:paraId="28C39DC9" w14:textId="24DF3647">
            <w:pPr>
              <w:pStyle w:val="Normal"/>
            </w:pPr>
            <w:r w:rsidR="15D6D3AA">
              <w:rPr/>
              <w:t>Slack introduced a new</w:t>
            </w:r>
          </w:p>
          <w:p w:rsidR="61E37F4B" w:rsidP="61E37F4B" w:rsidRDefault="61E37F4B" w14:paraId="29B62CB2" w14:textId="7D91D1F9">
            <w:pPr>
              <w:pStyle w:val="Normal"/>
            </w:pPr>
            <w:r w:rsidR="15D6D3AA">
              <w:rPr/>
              <w:t>feature which help users to</w:t>
            </w:r>
          </w:p>
          <w:p w:rsidR="61E37F4B" w:rsidP="61E37F4B" w:rsidRDefault="61E37F4B" w14:paraId="0A59BCE5" w14:textId="3A570092">
            <w:pPr>
              <w:pStyle w:val="Normal"/>
            </w:pPr>
            <w:r w:rsidR="15D6D3AA">
              <w:rPr/>
              <w:t>message or send anything</w:t>
            </w:r>
          </w:p>
          <w:p w:rsidR="61E37F4B" w:rsidP="61E37F4B" w:rsidRDefault="61E37F4B" w14:paraId="7EC2D646" w14:textId="2EDC6132">
            <w:pPr>
              <w:pStyle w:val="Normal"/>
            </w:pPr>
            <w:r w:rsidR="15D6D3AA">
              <w:rPr/>
              <w:t>who’s outside of thier</w:t>
            </w:r>
          </w:p>
          <w:p w:rsidR="61E37F4B" w:rsidP="61E37F4B" w:rsidRDefault="61E37F4B" w14:paraId="7BA25089" w14:textId="2F459CA6">
            <w:pPr>
              <w:pStyle w:val="Normal"/>
            </w:pPr>
            <w:r w:rsidR="15D6D3AA">
              <w:rPr/>
              <w:t>organization even though</w:t>
            </w:r>
          </w:p>
          <w:p w:rsidR="61E37F4B" w:rsidP="61E37F4B" w:rsidRDefault="61E37F4B" w14:paraId="517172D9" w14:textId="50A370AD">
            <w:pPr>
              <w:pStyle w:val="Normal"/>
            </w:pPr>
            <w:r w:rsidR="15D6D3AA">
              <w:rPr/>
              <w:t>It's a good feature but there</w:t>
            </w:r>
          </w:p>
          <w:p w:rsidR="61E37F4B" w:rsidP="61E37F4B" w:rsidRDefault="61E37F4B" w14:paraId="392A4DCB" w14:textId="7AF1A33C">
            <w:pPr>
              <w:pStyle w:val="Normal"/>
            </w:pPr>
            <w:r w:rsidR="15D6D3AA">
              <w:rPr/>
              <w:t xml:space="preserve">was </w:t>
            </w:r>
            <w:r w:rsidR="15D6D3AA">
              <w:rPr/>
              <w:t>an</w:t>
            </w:r>
            <w:r w:rsidR="15D6D3AA">
              <w:rPr/>
              <w:t xml:space="preserve"> backlash.</w:t>
            </w:r>
          </w:p>
          <w:p w:rsidR="61E37F4B" w:rsidP="61E37F4B" w:rsidRDefault="61E37F4B" w14:paraId="2C0F0FE7" w14:textId="60EBB8EF">
            <w:pPr>
              <w:pStyle w:val="Normal"/>
            </w:pPr>
          </w:p>
        </w:tc>
        <w:tc>
          <w:tcPr>
            <w:tcW w:w="3120" w:type="dxa"/>
            <w:tcMar/>
          </w:tcPr>
          <w:p w:rsidR="61E37F4B" w:rsidP="61E37F4B" w:rsidRDefault="61E37F4B" w14:paraId="0EB40F79" w14:textId="368C6B51">
            <w:pPr>
              <w:pStyle w:val="Normal"/>
            </w:pPr>
            <w:r w:rsidR="15D6D3AA">
              <w:rPr/>
              <w:t>It is due to now the people can communicate with anyone outside their organization thus it can lead to data breach and sharing of some important data is possible thus their raised a backlash.</w:t>
            </w:r>
          </w:p>
        </w:tc>
        <w:tc>
          <w:tcPr>
            <w:tcW w:w="3120" w:type="dxa"/>
            <w:tcMar/>
          </w:tcPr>
          <w:p w:rsidR="61E37F4B" w:rsidP="76785F59" w:rsidRDefault="61E37F4B" w14:paraId="774C2CAB" w14:textId="4470D407">
            <w:pPr>
              <w:rPr>
                <w:rFonts w:ascii="Aptos" w:hAnsi="Aptos" w:eastAsia="Aptos" w:cs="Aptos"/>
                <w:noProof w:val="0"/>
                <w:sz w:val="24"/>
                <w:szCs w:val="24"/>
                <w:lang w:val="en-US"/>
              </w:rPr>
            </w:pPr>
            <w:r w:rsidRPr="76785F59" w:rsidR="15D6D3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Better solution can be for this is like we </w:t>
            </w:r>
            <w:r w:rsidRPr="76785F59" w:rsidR="15D6D3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sholud</w:t>
            </w:r>
            <w:r w:rsidRPr="76785F59" w:rsidR="15D6D3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This feature for some higher-level hierarchy person in an organization if he needs to contact some clients like he can have that feature and other should have not this feature.</w:t>
            </w:r>
          </w:p>
        </w:tc>
      </w:tr>
      <w:tr w:rsidR="61E37F4B" w:rsidTr="76785F59" w14:paraId="6D139405">
        <w:trPr>
          <w:trHeight w:val="300"/>
        </w:trPr>
        <w:tc>
          <w:tcPr>
            <w:tcW w:w="3120" w:type="dxa"/>
            <w:tcMar/>
          </w:tcPr>
          <w:p w:rsidR="61E37F4B" w:rsidP="61E37F4B" w:rsidRDefault="61E37F4B" w14:paraId="50AD54A9" w14:textId="287FECDA">
            <w:pPr>
              <w:pStyle w:val="Normal"/>
            </w:pPr>
            <w:r w:rsidR="1C7F71D2">
              <w:rPr/>
              <w:t xml:space="preserve">TikTok </w:t>
            </w:r>
            <w:r w:rsidR="1C7F71D2">
              <w:rPr/>
              <w:t>Glitch</w:t>
            </w:r>
            <w:r w:rsidR="1C7F71D2">
              <w:rPr/>
              <w:t>:</w:t>
            </w:r>
          </w:p>
          <w:p w:rsidR="61E37F4B" w:rsidP="61E37F4B" w:rsidRDefault="61E37F4B" w14:paraId="4E9B174B" w14:textId="410D38BB">
            <w:pPr>
              <w:pStyle w:val="Normal"/>
            </w:pPr>
            <w:r w:rsidR="1C7F71D2">
              <w:rPr/>
              <w:t>On May 3 TikTok had an</w:t>
            </w:r>
          </w:p>
          <w:p w:rsidR="61E37F4B" w:rsidP="61E37F4B" w:rsidRDefault="61E37F4B" w14:paraId="088466B5" w14:textId="29E7CF4C">
            <w:pPr>
              <w:pStyle w:val="Normal"/>
            </w:pPr>
            <w:r w:rsidR="1C7F71D2">
              <w:rPr/>
              <w:t>some technical issues. Due</w:t>
            </w:r>
            <w:r w:rsidR="703F166B">
              <w:rPr/>
              <w:t xml:space="preserve"> </w:t>
            </w:r>
            <w:r w:rsidR="1C7F71D2">
              <w:rPr/>
              <w:t>to this TikTok account</w:t>
            </w:r>
          </w:p>
          <w:p w:rsidR="61E37F4B" w:rsidP="61E37F4B" w:rsidRDefault="61E37F4B" w14:paraId="2493C3B5" w14:textId="4C67C10A">
            <w:pPr>
              <w:pStyle w:val="Normal"/>
            </w:pPr>
            <w:r w:rsidR="1C7F71D2">
              <w:rPr/>
              <w:t>holder's</w:t>
            </w:r>
            <w:r w:rsidR="1C7F71D2">
              <w:rPr/>
              <w:t xml:space="preserve"> follower account</w:t>
            </w:r>
          </w:p>
          <w:p w:rsidR="61E37F4B" w:rsidP="61E37F4B" w:rsidRDefault="61E37F4B" w14:paraId="6A970B95" w14:textId="4F9FDECC">
            <w:pPr>
              <w:pStyle w:val="Normal"/>
            </w:pPr>
            <w:r w:rsidR="1C7F71D2">
              <w:rPr/>
              <w:t>was reset to zero and was</w:t>
            </w:r>
          </w:p>
          <w:p w:rsidR="61E37F4B" w:rsidP="61E37F4B" w:rsidRDefault="61E37F4B" w14:paraId="3837D32D" w14:textId="74A02E91">
            <w:pPr>
              <w:pStyle w:val="Normal"/>
            </w:pPr>
            <w:r w:rsidR="1C7F71D2">
              <w:rPr/>
              <w:t>not able to access the app</w:t>
            </w:r>
          </w:p>
          <w:p w:rsidR="61E37F4B" w:rsidP="61E37F4B" w:rsidRDefault="61E37F4B" w14:paraId="4CC74216" w14:textId="503AE029">
            <w:pPr>
              <w:pStyle w:val="Normal"/>
            </w:pPr>
            <w:r w:rsidR="3A283495">
              <w:rPr/>
              <w:t>P</w:t>
            </w:r>
            <w:r w:rsidR="1C7F71D2">
              <w:rPr/>
              <w:t>roperly.</w:t>
            </w:r>
            <w:r w:rsidR="3A283495">
              <w:rPr/>
              <w:t xml:space="preserve"> </w:t>
            </w:r>
            <w:r w:rsidR="1C7F71D2">
              <w:rPr/>
              <w:t>And</w:t>
            </w:r>
            <w:r w:rsidR="1C7F71D2">
              <w:rPr/>
              <w:t xml:space="preserve"> they wanted</w:t>
            </w:r>
          </w:p>
          <w:p w:rsidR="61E37F4B" w:rsidP="61E37F4B" w:rsidRDefault="61E37F4B" w14:paraId="0E9931FF" w14:textId="656E3A44">
            <w:pPr>
              <w:pStyle w:val="Normal"/>
            </w:pPr>
            <w:r w:rsidR="1C7F71D2">
              <w:rPr/>
              <w:t>tiktok</w:t>
            </w:r>
            <w:r w:rsidR="1C7F71D2">
              <w:rPr/>
              <w:t xml:space="preserve"> to recover </w:t>
            </w:r>
            <w:r w:rsidR="069393A2">
              <w:rPr/>
              <w:t>their</w:t>
            </w:r>
          </w:p>
          <w:p w:rsidR="61E37F4B" w:rsidP="61E37F4B" w:rsidRDefault="61E37F4B" w14:paraId="4477E174" w14:textId="77E79AE2">
            <w:pPr>
              <w:pStyle w:val="Normal"/>
            </w:pPr>
            <w:r w:rsidR="1C7F71D2">
              <w:rPr/>
              <w:t>account and followers and</w:t>
            </w:r>
          </w:p>
          <w:p w:rsidR="61E37F4B" w:rsidP="61E37F4B" w:rsidRDefault="61E37F4B" w14:paraId="449A0232" w14:textId="1CE5FAA9">
            <w:pPr>
              <w:pStyle w:val="Normal"/>
            </w:pPr>
            <w:r w:rsidR="1C7F71D2">
              <w:rPr/>
              <w:t>solve this by trending the</w:t>
            </w:r>
          </w:p>
          <w:p w:rsidR="61E37F4B" w:rsidP="61E37F4B" w:rsidRDefault="61E37F4B" w14:paraId="0E8B8088" w14:textId="2DD5F1DB">
            <w:pPr>
              <w:pStyle w:val="Normal"/>
            </w:pPr>
            <w:r w:rsidR="1C7F71D2">
              <w:rPr/>
              <w:t>hashtag #TikTokDown</w:t>
            </w:r>
          </w:p>
          <w:p w:rsidR="61E37F4B" w:rsidP="61E37F4B" w:rsidRDefault="61E37F4B" w14:paraId="5F331F4D" w14:textId="7279F82B">
            <w:pPr>
              <w:pStyle w:val="Normal"/>
            </w:pPr>
          </w:p>
        </w:tc>
        <w:tc>
          <w:tcPr>
            <w:tcW w:w="3120" w:type="dxa"/>
            <w:tcMar/>
          </w:tcPr>
          <w:p w:rsidR="61E37F4B" w:rsidP="61E37F4B" w:rsidRDefault="61E37F4B" w14:paraId="751AAABA" w14:textId="14265395">
            <w:pPr>
              <w:pStyle w:val="Normal"/>
            </w:pPr>
            <w:r w:rsidR="4FD71674">
              <w:rPr/>
              <w:t xml:space="preserve">There can be many possible reasons for this glitch.it can be due to some software updates, or due to overload in the server or database connection failure or due to some third parties </w:t>
            </w:r>
            <w:r w:rsidR="4FD71674">
              <w:rPr/>
              <w:t>Api</w:t>
            </w:r>
            <w:r w:rsidR="4FD71674">
              <w:rPr/>
              <w:t xml:space="preserve"> they were using to collect some data may malfunction.</w:t>
            </w:r>
          </w:p>
        </w:tc>
        <w:tc>
          <w:tcPr>
            <w:tcW w:w="3120" w:type="dxa"/>
            <w:tcMar/>
          </w:tcPr>
          <w:p w:rsidR="61E37F4B" w:rsidP="61E37F4B" w:rsidRDefault="61E37F4B" w14:paraId="22B80711" w14:textId="7FBB87D7">
            <w:pPr>
              <w:pStyle w:val="Normal"/>
            </w:pPr>
            <w:r w:rsidR="4FD71674">
              <w:rPr/>
              <w:t>Solution can be for this Implement enhanced software testing and a robust incident response plan to catch bugs early and communicate effectively with users during outages.</w:t>
            </w:r>
          </w:p>
        </w:tc>
      </w:tr>
      <w:tr w:rsidR="61E37F4B" w:rsidTr="76785F59" w14:paraId="6EF5BE07">
        <w:trPr>
          <w:trHeight w:val="300"/>
        </w:trPr>
        <w:tc>
          <w:tcPr>
            <w:tcW w:w="3120" w:type="dxa"/>
            <w:tcMar/>
          </w:tcPr>
          <w:p w:rsidR="61E37F4B" w:rsidP="61E37F4B" w:rsidRDefault="61E37F4B" w14:paraId="117706E1" w14:textId="097E2497">
            <w:pPr>
              <w:pStyle w:val="Normal"/>
            </w:pPr>
            <w:r w:rsidR="41148A16">
              <w:rPr/>
              <w:t>The Colonial Pipeline cyber</w:t>
            </w:r>
          </w:p>
          <w:p w:rsidR="61E37F4B" w:rsidP="61E37F4B" w:rsidRDefault="61E37F4B" w14:paraId="7340F643" w14:textId="4A34589C">
            <w:pPr>
              <w:pStyle w:val="Normal"/>
            </w:pPr>
            <w:r w:rsidR="41148A16">
              <w:rPr/>
              <w:t>attack in 2021 disrupted</w:t>
            </w:r>
          </w:p>
          <w:p w:rsidR="61E37F4B" w:rsidP="61E37F4B" w:rsidRDefault="61E37F4B" w14:paraId="06D0FC5F" w14:textId="6DC96249">
            <w:pPr>
              <w:pStyle w:val="Normal"/>
            </w:pPr>
            <w:r w:rsidR="41148A16">
              <w:rPr/>
              <w:t xml:space="preserve">fuel supply across the </w:t>
            </w:r>
            <w:r w:rsidR="41148A16">
              <w:rPr/>
              <w:t>East</w:t>
            </w:r>
            <w:r w:rsidR="41148A16">
              <w:rPr/>
              <w:t xml:space="preserve"> Coast, leading to gasoline shortages and price spikes after hackers gained access to the network and demanded a ransom.</w:t>
            </w:r>
          </w:p>
          <w:p w:rsidR="61E37F4B" w:rsidP="61E37F4B" w:rsidRDefault="61E37F4B" w14:paraId="129DD08B" w14:textId="37008C8B">
            <w:pPr>
              <w:pStyle w:val="Normal"/>
            </w:pPr>
          </w:p>
        </w:tc>
        <w:tc>
          <w:tcPr>
            <w:tcW w:w="3120" w:type="dxa"/>
            <w:tcMar/>
          </w:tcPr>
          <w:p w:rsidR="61E37F4B" w:rsidP="61E37F4B" w:rsidRDefault="61E37F4B" w14:paraId="4A552DAD" w14:textId="6299E4D8">
            <w:pPr>
              <w:pStyle w:val="Normal"/>
            </w:pPr>
            <w:r w:rsidR="41148A16">
              <w:rPr/>
              <w:t xml:space="preserve">The attack was </w:t>
            </w:r>
            <w:r w:rsidR="41148A16">
              <w:rPr/>
              <w:t>facilitated</w:t>
            </w:r>
            <w:r w:rsidR="41148A16">
              <w:rPr/>
              <w:t xml:space="preserve"> by a lack of multifactor authentication (MFA) on a</w:t>
            </w:r>
          </w:p>
          <w:p w:rsidR="61E37F4B" w:rsidP="61E37F4B" w:rsidRDefault="61E37F4B" w14:paraId="566F27CC" w14:textId="64558A34">
            <w:pPr>
              <w:pStyle w:val="Normal"/>
            </w:pPr>
            <w:r w:rsidR="41148A16">
              <w:rPr/>
              <w:t>virtual private network (VPN) account, allowing hackers to exploit compromised credentials to breach the network.</w:t>
            </w:r>
          </w:p>
        </w:tc>
        <w:tc>
          <w:tcPr>
            <w:tcW w:w="3120" w:type="dxa"/>
            <w:tcMar/>
          </w:tcPr>
          <w:p w:rsidR="61E37F4B" w:rsidP="61E37F4B" w:rsidRDefault="61E37F4B" w14:paraId="6DD2D545" w14:textId="71BEB859">
            <w:pPr>
              <w:pStyle w:val="Normal"/>
            </w:pPr>
            <w:r w:rsidR="41148A16">
              <w:rPr/>
              <w:t xml:space="preserve">The attack was </w:t>
            </w:r>
            <w:r w:rsidR="41148A16">
              <w:rPr/>
              <w:t>facilitated</w:t>
            </w:r>
            <w:r w:rsidR="41148A16">
              <w:rPr/>
              <w:t xml:space="preserve"> by a lack of multifactor authentication (MFA) on a</w:t>
            </w:r>
          </w:p>
          <w:p w:rsidR="61E37F4B" w:rsidP="61E37F4B" w:rsidRDefault="61E37F4B" w14:paraId="328B05ED" w14:textId="2BD3B442">
            <w:pPr>
              <w:pStyle w:val="Normal"/>
            </w:pPr>
            <w:r w:rsidR="41148A16">
              <w:rPr/>
              <w:t>virtual private network (VPN) account, allowing hackers to exploit compromised credentials to breach the network.</w:t>
            </w:r>
          </w:p>
        </w:tc>
      </w:tr>
      <w:tr w:rsidR="61E37F4B" w:rsidTr="76785F59" w14:paraId="6056CAC7">
        <w:trPr>
          <w:trHeight w:val="300"/>
        </w:trPr>
        <w:tc>
          <w:tcPr>
            <w:tcW w:w="3120" w:type="dxa"/>
            <w:tcMar/>
          </w:tcPr>
          <w:p w:rsidR="61E37F4B" w:rsidP="61E37F4B" w:rsidRDefault="61E37F4B" w14:paraId="0E042E32" w14:textId="595043DD">
            <w:pPr>
              <w:pStyle w:val="Normal"/>
            </w:pPr>
            <w:r w:rsidR="41148A16">
              <w:rPr/>
              <w:t>The Toshiba Tec Group</w:t>
            </w:r>
          </w:p>
          <w:p w:rsidR="61E37F4B" w:rsidP="61E37F4B" w:rsidRDefault="61E37F4B" w14:paraId="5CE2B00D" w14:textId="056612A7">
            <w:pPr>
              <w:pStyle w:val="Normal"/>
            </w:pPr>
            <w:r w:rsidR="41148A16">
              <w:rPr/>
              <w:t>experienced a ransomware</w:t>
            </w:r>
          </w:p>
          <w:p w:rsidR="61E37F4B" w:rsidP="61E37F4B" w:rsidRDefault="61E37F4B" w14:paraId="30136CE1" w14:textId="4BE280E8">
            <w:pPr>
              <w:pStyle w:val="Normal"/>
            </w:pPr>
            <w:r w:rsidR="41148A16">
              <w:rPr/>
              <w:t xml:space="preserve">attack by the </w:t>
            </w:r>
            <w:r w:rsidR="41148A16">
              <w:rPr/>
              <w:t>Dark Side</w:t>
            </w:r>
          </w:p>
          <w:p w:rsidR="61E37F4B" w:rsidP="61E37F4B" w:rsidRDefault="61E37F4B" w14:paraId="7BEAEAD6" w14:textId="2BA58AC0">
            <w:pPr>
              <w:pStyle w:val="Normal"/>
            </w:pPr>
            <w:r w:rsidR="41148A16">
              <w:rPr/>
              <w:t>hacking group, which</w:t>
            </w:r>
          </w:p>
          <w:p w:rsidR="61E37F4B" w:rsidP="61E37F4B" w:rsidRDefault="61E37F4B" w14:paraId="119E008E" w14:textId="7C2ACA58">
            <w:pPr>
              <w:pStyle w:val="Normal"/>
            </w:pPr>
            <w:r w:rsidR="41148A16">
              <w:rPr/>
              <w:t>threatened to compromise</w:t>
            </w:r>
          </w:p>
          <w:p w:rsidR="61E37F4B" w:rsidP="61E37F4B" w:rsidRDefault="61E37F4B" w14:paraId="553F6E86" w14:textId="64CFC610">
            <w:pPr>
              <w:pStyle w:val="Normal"/>
            </w:pPr>
            <w:r w:rsidR="41148A16">
              <w:rPr/>
              <w:t>customer data and</w:t>
            </w:r>
          </w:p>
          <w:p w:rsidR="61E37F4B" w:rsidP="61E37F4B" w:rsidRDefault="61E37F4B" w14:paraId="5FFF2B80" w14:textId="21EE54F6">
            <w:pPr>
              <w:pStyle w:val="Normal"/>
            </w:pPr>
            <w:r w:rsidR="41148A16">
              <w:rPr/>
              <w:t>requested a ransom</w:t>
            </w:r>
          </w:p>
          <w:p w:rsidR="61E37F4B" w:rsidP="61E37F4B" w:rsidRDefault="61E37F4B" w14:paraId="0F6E1FD7" w14:textId="449FDFD4">
            <w:pPr>
              <w:pStyle w:val="Normal"/>
            </w:pPr>
          </w:p>
        </w:tc>
        <w:tc>
          <w:tcPr>
            <w:tcW w:w="3120" w:type="dxa"/>
            <w:tcMar/>
          </w:tcPr>
          <w:p w:rsidR="61E37F4B" w:rsidP="61E37F4B" w:rsidRDefault="61E37F4B" w14:paraId="55986AD1" w14:textId="0553544D">
            <w:pPr>
              <w:pStyle w:val="Normal"/>
            </w:pPr>
            <w:r w:rsidR="41148A16">
              <w:rPr/>
              <w:t>The attack occurred due to inadequate security measures that failed to prevent unauthorized access to their systems, allowing the hackers to exploit vulnerabilities</w:t>
            </w:r>
          </w:p>
        </w:tc>
        <w:tc>
          <w:tcPr>
            <w:tcW w:w="3120" w:type="dxa"/>
            <w:tcMar/>
          </w:tcPr>
          <w:p w:rsidR="61E37F4B" w:rsidP="61E37F4B" w:rsidRDefault="61E37F4B" w14:paraId="3E782EC9" w14:textId="7E2E0170">
            <w:pPr>
              <w:pStyle w:val="Normal"/>
            </w:pPr>
            <w:r w:rsidR="41148A16">
              <w:rPr/>
              <w:t>Toshiba should enhance its cybersecurity by implementing robust security measures, including advanced threat detection systems, regular security audits, and employee training on recognizing phishing attempts and other attack vectors.</w:t>
            </w:r>
          </w:p>
        </w:tc>
      </w:tr>
      <w:tr w:rsidR="61E37F4B" w:rsidTr="76785F59" w14:paraId="2123CED0">
        <w:trPr>
          <w:trHeight w:val="300"/>
        </w:trPr>
        <w:tc>
          <w:tcPr>
            <w:tcW w:w="3120" w:type="dxa"/>
            <w:tcMar/>
          </w:tcPr>
          <w:p w:rsidR="61E37F4B" w:rsidP="61E37F4B" w:rsidRDefault="61E37F4B" w14:paraId="568D8F14" w14:textId="1FF4F03F">
            <w:pPr>
              <w:pStyle w:val="Normal"/>
            </w:pPr>
            <w:r w:rsidR="41148A16">
              <w:rPr/>
              <w:t>Raven Software had to</w:t>
            </w:r>
          </w:p>
          <w:p w:rsidR="61E37F4B" w:rsidP="61E37F4B" w:rsidRDefault="61E37F4B" w14:paraId="306439A3" w14:textId="620CE9C2">
            <w:pPr>
              <w:pStyle w:val="Normal"/>
            </w:pPr>
            <w:r w:rsidR="41148A16">
              <w:rPr/>
              <w:t>remove a newly introduced</w:t>
            </w:r>
          </w:p>
          <w:p w:rsidR="61E37F4B" w:rsidP="61E37F4B" w:rsidRDefault="61E37F4B" w14:paraId="23AA69A8" w14:textId="2368290C">
            <w:pPr>
              <w:pStyle w:val="Normal"/>
            </w:pPr>
            <w:r w:rsidR="41148A16">
              <w:rPr/>
              <w:t>pre-match lobby loadout</w:t>
            </w:r>
          </w:p>
          <w:p w:rsidR="61E37F4B" w:rsidP="61E37F4B" w:rsidRDefault="61E37F4B" w14:paraId="49E57036" w14:textId="7287DBB9">
            <w:pPr>
              <w:pStyle w:val="Normal"/>
            </w:pPr>
            <w:r w:rsidR="41148A16">
              <w:rPr/>
              <w:t>selection feature in Call of</w:t>
            </w:r>
          </w:p>
          <w:p w:rsidR="61E37F4B" w:rsidP="61E37F4B" w:rsidRDefault="61E37F4B" w14:paraId="0564E574" w14:textId="6F5901DF">
            <w:pPr>
              <w:pStyle w:val="Normal"/>
            </w:pPr>
            <w:r w:rsidR="41148A16">
              <w:rPr/>
              <w:t>Duty: Warzone due to</w:t>
            </w:r>
          </w:p>
          <w:p w:rsidR="61E37F4B" w:rsidP="61E37F4B" w:rsidRDefault="61E37F4B" w14:paraId="73201655" w14:textId="2E410937">
            <w:pPr>
              <w:pStyle w:val="Normal"/>
            </w:pPr>
            <w:r w:rsidR="41148A16">
              <w:rPr/>
              <w:t>significant bugs, which gave some players unfair</w:t>
            </w:r>
          </w:p>
          <w:p w:rsidR="61E37F4B" w:rsidP="61E37F4B" w:rsidRDefault="61E37F4B" w14:paraId="0E1FB1B4" w14:textId="09D6B3DF">
            <w:pPr>
              <w:pStyle w:val="Normal"/>
            </w:pPr>
            <w:r w:rsidR="41148A16">
              <w:rPr/>
              <w:t>advantages and disrupted</w:t>
            </w:r>
          </w:p>
          <w:p w:rsidR="61E37F4B" w:rsidP="61E37F4B" w:rsidRDefault="61E37F4B" w14:paraId="76C516FA" w14:textId="45E55E89">
            <w:pPr>
              <w:pStyle w:val="Normal"/>
            </w:pPr>
            <w:r w:rsidR="41148A16">
              <w:rPr/>
              <w:t>gameplay.</w:t>
            </w:r>
          </w:p>
          <w:p w:rsidR="61E37F4B" w:rsidP="61E37F4B" w:rsidRDefault="61E37F4B" w14:paraId="04AC10B8" w14:textId="6A191D90">
            <w:pPr>
              <w:pStyle w:val="Normal"/>
            </w:pPr>
          </w:p>
        </w:tc>
        <w:tc>
          <w:tcPr>
            <w:tcW w:w="3120" w:type="dxa"/>
            <w:tcMar/>
          </w:tcPr>
          <w:p w:rsidR="61E37F4B" w:rsidP="61E37F4B" w:rsidRDefault="61E37F4B" w14:paraId="21E43A31" w14:textId="7C002F42">
            <w:pPr>
              <w:pStyle w:val="Normal"/>
            </w:pPr>
            <w:r w:rsidR="41148A16">
              <w:rPr/>
              <w:t xml:space="preserve">The glitches arose from insufficient testing of the new feature, which </w:t>
            </w:r>
            <w:r w:rsidR="41148A16">
              <w:rPr/>
              <w:t>failed to</w:t>
            </w:r>
            <w:r w:rsidR="41148A16">
              <w:rPr/>
              <w:t xml:space="preserve"> </w:t>
            </w:r>
            <w:r w:rsidR="41148A16">
              <w:rPr/>
              <w:t>identify</w:t>
            </w:r>
            <w:r w:rsidR="41148A16">
              <w:rPr/>
              <w:t xml:space="preserve"> critical issues such as players </w:t>
            </w:r>
            <w:r w:rsidR="41148A16">
              <w:rPr/>
              <w:t>spawning</w:t>
            </w:r>
            <w:r w:rsidR="41148A16">
              <w:rPr/>
              <w:t xml:space="preserve"> customized loadouts and triggering an infinite Dead Silence effect.</w:t>
            </w:r>
          </w:p>
        </w:tc>
        <w:tc>
          <w:tcPr>
            <w:tcW w:w="3120" w:type="dxa"/>
            <w:tcMar/>
          </w:tcPr>
          <w:p w:rsidR="61E37F4B" w:rsidP="61E37F4B" w:rsidRDefault="61E37F4B" w14:paraId="0625B301" w14:textId="6A526290">
            <w:pPr>
              <w:pStyle w:val="Normal"/>
            </w:pPr>
            <w:r w:rsidR="41148A16">
              <w:rPr/>
              <w:t>Raven Software should implement more rigorous testing protocols, including extensive beta testing with diverse user groups, to identify and resolve potential issues before rolling out new features.</w:t>
            </w:r>
          </w:p>
        </w:tc>
      </w:tr>
      <w:tr w:rsidR="76785F59" w:rsidTr="76785F59" w14:paraId="4FF20C5F">
        <w:trPr>
          <w:trHeight w:val="300"/>
        </w:trPr>
        <w:tc>
          <w:tcPr>
            <w:tcW w:w="3120" w:type="dxa"/>
            <w:tcMar/>
          </w:tcPr>
          <w:p w:rsidR="41148A16" w:rsidP="76785F59" w:rsidRDefault="41148A16" w14:paraId="50C8606E" w14:textId="230F9F12">
            <w:pPr>
              <w:pStyle w:val="Normal"/>
            </w:pPr>
            <w:r w:rsidR="41148A16">
              <w:rPr/>
              <w:t>England's National Health</w:t>
            </w:r>
          </w:p>
          <w:p w:rsidR="41148A16" w:rsidP="76785F59" w:rsidRDefault="41148A16" w14:paraId="0545B265" w14:textId="629FDE62">
            <w:pPr>
              <w:pStyle w:val="Normal"/>
            </w:pPr>
            <w:r w:rsidR="41148A16">
              <w:rPr/>
              <w:t>Service (NHS) experienced</w:t>
            </w:r>
          </w:p>
          <w:p w:rsidR="41148A16" w:rsidP="76785F59" w:rsidRDefault="41148A16" w14:paraId="7B5979BB" w14:textId="3AB4461A">
            <w:pPr>
              <w:pStyle w:val="Normal"/>
            </w:pPr>
            <w:r w:rsidR="41148A16">
              <w:rPr/>
              <w:t>a four-hour outage affecting both its app and website,</w:t>
            </w:r>
          </w:p>
          <w:p w:rsidR="41148A16" w:rsidP="76785F59" w:rsidRDefault="41148A16" w14:paraId="7B2BF3B8" w14:textId="088EA0D5">
            <w:pPr>
              <w:pStyle w:val="Normal"/>
            </w:pPr>
            <w:r w:rsidR="41148A16">
              <w:rPr/>
              <w:t>preventing users from</w:t>
            </w:r>
          </w:p>
          <w:p w:rsidR="41148A16" w:rsidP="76785F59" w:rsidRDefault="41148A16" w14:paraId="0758A0DC" w14:textId="0880A10D">
            <w:pPr>
              <w:pStyle w:val="Normal"/>
            </w:pPr>
            <w:r w:rsidR="41148A16">
              <w:rPr/>
              <w:t>proving their COVID</w:t>
            </w:r>
          </w:p>
          <w:p w:rsidR="41148A16" w:rsidP="76785F59" w:rsidRDefault="41148A16" w14:paraId="5CDEAA19" w14:textId="3538A7AD">
            <w:pPr>
              <w:pStyle w:val="Normal"/>
            </w:pPr>
            <w:r w:rsidR="41148A16">
              <w:rPr/>
              <w:t>vaccination status and</w:t>
            </w:r>
          </w:p>
          <w:p w:rsidR="41148A16" w:rsidP="76785F59" w:rsidRDefault="41148A16" w14:paraId="29B4DEA1" w14:textId="05CA5DD7">
            <w:pPr>
              <w:pStyle w:val="Normal"/>
            </w:pPr>
            <w:r w:rsidR="41148A16">
              <w:rPr/>
              <w:t>causing significant</w:t>
            </w:r>
          </w:p>
          <w:p w:rsidR="41148A16" w:rsidP="76785F59" w:rsidRDefault="41148A16" w14:paraId="503AA0C1" w14:textId="7F570BBC">
            <w:pPr>
              <w:pStyle w:val="Normal"/>
            </w:pPr>
            <w:r w:rsidR="41148A16">
              <w:rPr/>
              <w:t>disruption for travelers.</w:t>
            </w:r>
          </w:p>
          <w:p w:rsidR="76785F59" w:rsidP="76785F59" w:rsidRDefault="76785F59" w14:paraId="284D985C" w14:textId="58914C50">
            <w:pPr>
              <w:pStyle w:val="Normal"/>
            </w:pPr>
          </w:p>
        </w:tc>
        <w:tc>
          <w:tcPr>
            <w:tcW w:w="3120" w:type="dxa"/>
            <w:tcMar/>
          </w:tcPr>
          <w:p w:rsidR="41148A16" w:rsidP="76785F59" w:rsidRDefault="41148A16" w14:paraId="656A7B9B" w14:textId="29AAE45C">
            <w:pPr>
              <w:pStyle w:val="Normal"/>
            </w:pPr>
            <w:r w:rsidR="41148A16">
              <w:rPr/>
              <w:t>The outage was likely due to system overload or failure in the centralized infrastructure, which could not handle the demand during a critical period</w:t>
            </w:r>
          </w:p>
        </w:tc>
        <w:tc>
          <w:tcPr>
            <w:tcW w:w="3120" w:type="dxa"/>
            <w:tcMar/>
          </w:tcPr>
          <w:p w:rsidR="41148A16" w:rsidP="76785F59" w:rsidRDefault="41148A16" w14:paraId="4371D283" w14:textId="21AB168A">
            <w:pPr>
              <w:pStyle w:val="Normal"/>
            </w:pPr>
            <w:r w:rsidR="41148A16">
              <w:rPr/>
              <w:t>The NHS should consider decentralizing its systems to improve resilience, along with implementing load testing and redundancy measures to ensure service continuity during high-demand periods</w:t>
            </w:r>
          </w:p>
        </w:tc>
      </w:tr>
      <w:tr w:rsidR="76785F59" w:rsidTr="76785F59" w14:paraId="1D49286F">
        <w:trPr>
          <w:trHeight w:val="300"/>
        </w:trPr>
        <w:tc>
          <w:tcPr>
            <w:tcW w:w="3120" w:type="dxa"/>
            <w:tcMar/>
          </w:tcPr>
          <w:p w:rsidR="41148A16" w:rsidP="76785F59" w:rsidRDefault="41148A16" w14:paraId="5D4A8844" w14:textId="5A214B86">
            <w:pPr>
              <w:pStyle w:val="Normal"/>
            </w:pPr>
            <w:r w:rsidR="41148A16">
              <w:rPr/>
              <w:t xml:space="preserve">Tesla recalled </w:t>
            </w:r>
            <w:r w:rsidR="41148A16">
              <w:rPr/>
              <w:t>nearly 12,000</w:t>
            </w:r>
            <w:r w:rsidR="41148A16">
              <w:rPr/>
              <w:t xml:space="preserve"> vehicles due to a glitch in its Full-Self Driving beta software that caused false forward collision warnings, leading to sudden automatic emergency braking (AEB</w:t>
            </w:r>
            <w:r w:rsidR="41148A16">
              <w:rPr/>
              <w:t>)</w:t>
            </w:r>
            <w:r w:rsidR="41148A16">
              <w:rPr/>
              <w:t xml:space="preserve"> and increased risk of rear-end collisions.</w:t>
            </w:r>
          </w:p>
          <w:p w:rsidR="76785F59" w:rsidP="76785F59" w:rsidRDefault="76785F59" w14:paraId="35DE1F90" w14:textId="4DD8C6F1">
            <w:pPr>
              <w:pStyle w:val="Normal"/>
            </w:pPr>
          </w:p>
        </w:tc>
        <w:tc>
          <w:tcPr>
            <w:tcW w:w="3120" w:type="dxa"/>
            <w:tcMar/>
          </w:tcPr>
          <w:p w:rsidR="41148A16" w:rsidP="76785F59" w:rsidRDefault="41148A16" w14:paraId="59DF6B4D" w14:textId="2F264839">
            <w:pPr>
              <w:pStyle w:val="Normal"/>
            </w:pPr>
            <w:r w:rsidR="41148A16">
              <w:rPr/>
              <w:t>The issue stemmed from a communication error within the 10.3 Full-Self Driving (FSD) beta software, which triggered incorrect warnings and unnecessary braking.</w:t>
            </w:r>
          </w:p>
        </w:tc>
        <w:tc>
          <w:tcPr>
            <w:tcW w:w="3120" w:type="dxa"/>
            <w:tcMar/>
          </w:tcPr>
          <w:p w:rsidR="41148A16" w:rsidP="76785F59" w:rsidRDefault="41148A16" w14:paraId="5C54CDE3" w14:textId="6F19A844">
            <w:pPr>
              <w:pStyle w:val="Normal"/>
            </w:pPr>
            <w:r w:rsidR="41148A16">
              <w:rPr/>
              <w:t>Tesla should enhance its software testing and validation processes, including robust simulation and real-world scenario testing, to catch potential glitches before updates are rolled out, ensuring vehicle safety and reliability.</w:t>
            </w:r>
          </w:p>
        </w:tc>
      </w:tr>
      <w:tr w:rsidR="76785F59" w:rsidTr="76785F59" w14:paraId="629264F0">
        <w:trPr>
          <w:trHeight w:val="300"/>
        </w:trPr>
        <w:tc>
          <w:tcPr>
            <w:tcW w:w="3120" w:type="dxa"/>
            <w:tcMar/>
          </w:tcPr>
          <w:p w:rsidR="41148A16" w:rsidP="76785F59" w:rsidRDefault="41148A16" w14:paraId="4C6A8D42" w14:textId="75F3D3F5">
            <w:pPr>
              <w:pStyle w:val="Normal"/>
            </w:pPr>
            <w:r w:rsidR="41148A16">
              <w:rPr/>
              <w:t>The Log4j vulnerability has exposed millions of web servers to potential exploitation by hackers, posing a severe threat to organizations worldwide due to its widespread use in critical systems.</w:t>
            </w:r>
          </w:p>
        </w:tc>
        <w:tc>
          <w:tcPr>
            <w:tcW w:w="3120" w:type="dxa"/>
            <w:tcMar/>
          </w:tcPr>
          <w:p w:rsidR="41148A16" w:rsidP="76785F59" w:rsidRDefault="41148A16" w14:paraId="13CE1434" w14:textId="68F4EAB2">
            <w:pPr>
              <w:pStyle w:val="Normal"/>
            </w:pPr>
            <w:r w:rsidR="41148A16">
              <w:rPr/>
              <w:t>The issue arises from a flaw in the Log4j logging library, which allows attackers to execute arbitrary code by manipulating log messages, leading to potential malware installation and data breaches.</w:t>
            </w:r>
          </w:p>
        </w:tc>
        <w:tc>
          <w:tcPr>
            <w:tcW w:w="3120" w:type="dxa"/>
            <w:tcMar/>
          </w:tcPr>
          <w:p w:rsidR="41148A16" w:rsidP="76785F59" w:rsidRDefault="41148A16" w14:paraId="541DD1A1" w14:textId="4A3CEAF5">
            <w:pPr>
              <w:pStyle w:val="Normal"/>
            </w:pPr>
            <w:r w:rsidR="41148A16">
              <w:rPr/>
              <w:t>Organizations should prioritize immediate patching of affected systems, implement comprehensive security audits, and enhance their monitoring for unusual activity</w:t>
            </w:r>
            <w:r w:rsidR="51791301">
              <w:rPr/>
              <w:t>.</w:t>
            </w:r>
          </w:p>
        </w:tc>
      </w:tr>
    </w:tbl>
    <w:p w:rsidR="61E37F4B" w:rsidRDefault="61E37F4B" w14:paraId="3EF588D2" w14:textId="537539E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3E6AE8"/>
    <w:rsid w:val="004D02ED"/>
    <w:rsid w:val="00D39DD1"/>
    <w:rsid w:val="0210336F"/>
    <w:rsid w:val="04ED98B6"/>
    <w:rsid w:val="04F48A95"/>
    <w:rsid w:val="0664EA92"/>
    <w:rsid w:val="069393A2"/>
    <w:rsid w:val="06D917B9"/>
    <w:rsid w:val="0CFC0401"/>
    <w:rsid w:val="101FA219"/>
    <w:rsid w:val="15D6D3AA"/>
    <w:rsid w:val="17C800C5"/>
    <w:rsid w:val="1C7F71D2"/>
    <w:rsid w:val="1CA3B276"/>
    <w:rsid w:val="1E844FAC"/>
    <w:rsid w:val="1F2A8616"/>
    <w:rsid w:val="212FA96B"/>
    <w:rsid w:val="29F9443D"/>
    <w:rsid w:val="2B3522CE"/>
    <w:rsid w:val="2B3E6AE8"/>
    <w:rsid w:val="3120DB8E"/>
    <w:rsid w:val="3166EFE4"/>
    <w:rsid w:val="337D08F5"/>
    <w:rsid w:val="33F8D152"/>
    <w:rsid w:val="34F6BCDC"/>
    <w:rsid w:val="368571D6"/>
    <w:rsid w:val="3A283495"/>
    <w:rsid w:val="3A3BC0C6"/>
    <w:rsid w:val="3B93DE5F"/>
    <w:rsid w:val="3CFA52AB"/>
    <w:rsid w:val="3EA265D3"/>
    <w:rsid w:val="41148A16"/>
    <w:rsid w:val="459A6433"/>
    <w:rsid w:val="466DAED7"/>
    <w:rsid w:val="46E497B2"/>
    <w:rsid w:val="4E4E3BEE"/>
    <w:rsid w:val="4FD71674"/>
    <w:rsid w:val="51791301"/>
    <w:rsid w:val="5516667E"/>
    <w:rsid w:val="5937F019"/>
    <w:rsid w:val="5B0ED51A"/>
    <w:rsid w:val="5B490BD2"/>
    <w:rsid w:val="5C802AC2"/>
    <w:rsid w:val="5F218F13"/>
    <w:rsid w:val="61E37F4B"/>
    <w:rsid w:val="63DAA12F"/>
    <w:rsid w:val="655DA701"/>
    <w:rsid w:val="6C60C353"/>
    <w:rsid w:val="6DF5EE10"/>
    <w:rsid w:val="6FC3F253"/>
    <w:rsid w:val="703F166B"/>
    <w:rsid w:val="76785F59"/>
    <w:rsid w:val="771ECB52"/>
    <w:rsid w:val="78286E35"/>
    <w:rsid w:val="7F5EE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6AE8"/>
  <w15:chartTrackingRefBased/>
  <w15:docId w15:val="{DF896D8B-A754-46FC-A833-6DB31BE19F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2024-10-09T05:34:43.0093737Z</dcterms:created>
  <dcterms:modified xsi:type="dcterms:W3CDTF">2024-10-18T05:14:51.7285470Z</dcterms:modified>
  <dc:creator>Satyapriya Nayak</dc:creator>
  <lastModifiedBy>Satyapriya Nayak</lastModifiedBy>
</coreProperties>
</file>