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05"/>
        <w:gridCol w:w="2070"/>
        <w:gridCol w:w="2340"/>
        <w:gridCol w:w="2520"/>
      </w:tblGrid>
      <w:tr w:rsidR="4E0DDBEB" w:rsidTr="4E0DDBEB" w14:paraId="44151B96">
        <w:trPr>
          <w:trHeight w:val="300"/>
        </w:trPr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4E0DDBEB" w:rsidP="4E0DDBEB" w:rsidRDefault="4E0DDBEB" w14:paraId="70AFCDC9" w14:textId="7C94A08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Metrics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4E0DDBEB" w:rsidP="4E0DDBEB" w:rsidRDefault="4E0DDBEB" w14:paraId="7A266972" w14:textId="5AF701E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E0DDBEB" w:rsidP="4E0DDBEB" w:rsidRDefault="4E0DDBEB" w14:paraId="68C75323" w14:textId="7E26A6D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60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  <w:vAlign w:val="top"/>
          </w:tcPr>
          <w:p w:rsidR="4E0DDBEB" w:rsidP="4E0DDBEB" w:rsidRDefault="4E0DDBEB" w14:paraId="64998434" w14:textId="7471A8A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120</w:t>
            </w:r>
          </w:p>
        </w:tc>
      </w:tr>
      <w:tr w:rsidR="4E0DDBEB" w:rsidTr="4E0DDBEB" w14:paraId="6EBB68D4">
        <w:trPr>
          <w:trHeight w:val="300"/>
        </w:trPr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4E0DDBEB" w:rsidP="4E0DDBEB" w:rsidRDefault="4E0DDBEB" w14:paraId="43B11DC8" w14:textId="7967D6C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Largest Con tentful Paint (LCP)</w:t>
            </w:r>
          </w:p>
          <w:p w:rsidR="4E0DDBEB" w:rsidP="4E0DDBEB" w:rsidRDefault="4E0DDBEB" w14:paraId="07DE5039" w14:textId="7C2BD9F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4E0DDBEB" w:rsidP="4E0DDBEB" w:rsidRDefault="4E0DDBEB" w14:paraId="24E956E0" w14:textId="7062CA6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-Content loads quickly and smoothly.</w:t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-Minimal delay in loading visible content.</w:t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Optimizing: Images are preloaded, and fonts load quickly.</w:t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Non-Optimizing: Slight delay if scripts block rendering.</w:t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~2.5s</w:t>
            </w:r>
          </w:p>
          <w:p w:rsidR="4E0DDBEB" w:rsidP="4E0DDBEB" w:rsidRDefault="4E0DDBEB" w14:paraId="6C1748FD" w14:textId="0C366ED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E0DDBEB" w:rsidP="4E0DDBEB" w:rsidRDefault="4E0DDBEB" w14:paraId="2555E3A5" w14:textId="2AC3BB23">
            <w:pPr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-Content takes a bit longer to load, with slight delays in images or text appearing.</w:t>
            </w:r>
            <w:r>
              <w:br/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Optimizing: Content remains smooth with lazy loading and efficient scripts.</w:t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Non-Optimizing: Delays increase as more resources compete for attention.</w:t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- ~3.5s 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  <w:vAlign w:val="top"/>
          </w:tcPr>
          <w:p w:rsidR="4E0DDBEB" w:rsidP="4E0DDBEB" w:rsidRDefault="4E0DDBEB" w14:paraId="6CCD55AE" w14:textId="38505D3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Content loads much slower, and large parts of the page take time to appear.</w:t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Optimizing: Heavy content is deferred or split into smaller chunks.</w:t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Non-Optimizing: Rendering is sluggish, and users experience blank screens longer.</w:t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~5.5s</w:t>
            </w:r>
          </w:p>
        </w:tc>
      </w:tr>
      <w:tr w:rsidR="4E0DDBEB" w:rsidTr="4E0DDBEB" w14:paraId="02E63251">
        <w:trPr>
          <w:trHeight w:val="300"/>
        </w:trPr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4E0DDBEB" w:rsidP="4E0DDBEB" w:rsidRDefault="4E0DDBEB" w14:paraId="0019DC1B" w14:textId="5BDBB73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Cumulative Layout Shift (CLS)</w:t>
            </w:r>
          </w:p>
          <w:p w:rsidR="4E0DDBEB" w:rsidP="4E0DDBEB" w:rsidRDefault="4E0DDBEB" w14:paraId="2DBA3E1E" w14:textId="753F4EF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4E0DDBEB" w:rsidP="4E0DDBEB" w:rsidRDefault="4E0DDBEB" w14:paraId="1045AE03" w14:textId="4FB0A8FA">
            <w:pPr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-Layout is stable no sudden movements of text or images.</w:t>
            </w:r>
            <w:r>
              <w:br/>
            </w:r>
          </w:p>
          <w:p w:rsidR="4E0DDBEB" w:rsidP="4E0DDBEB" w:rsidRDefault="4E0DDBEB" w14:paraId="2481273F" w14:textId="45D47BDC">
            <w:pPr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-Stable elements during load.</w:t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Optimizing: Proper size attributes for images.</w:t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Non-Optimizing: Small shifts due to late-loading fonts or ads.</w:t>
            </w:r>
            <w:r>
              <w:br/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- 0.03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E0DDBEB" w:rsidP="4E0DDBEB" w:rsidRDefault="4E0DDBEB" w14:paraId="488A0E8D" w14:textId="5A22D3B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-Some minor movements of elements, such as shifting text or images.</w:t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Stable elements during load.</w:t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Optimizing: Elements load in planned positions.</w:t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Non-Optimizing: Dynamic content (e.g., ads) starts causing visible shifts.</w:t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- 0.10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  <w:vAlign w:val="top"/>
          </w:tcPr>
          <w:p w:rsidR="4E0DDBEB" w:rsidP="4E0DDBEB" w:rsidRDefault="4E0DDBEB" w14:paraId="293FFB9F" w14:textId="3130BEE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Frequent and noticeable shifts in the layout, like moving buttons or images.</w:t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Optimizing: Placeholder elements are used to reserve space for late-loading items.</w:t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Non-Optimizing: Unoptimized animations or ads heavily disrupt the layout.</w:t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-0.20</w:t>
            </w:r>
          </w:p>
        </w:tc>
      </w:tr>
      <w:tr w:rsidR="4E0DDBEB" w:rsidTr="4E0DDBEB" w14:paraId="3671D9B4">
        <w:trPr>
          <w:trHeight w:val="300"/>
        </w:trPr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4E0DDBEB" w:rsidP="4E0DDBEB" w:rsidRDefault="4E0DDBEB" w14:paraId="2ED39A98" w14:textId="4FAC24C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Interaction to Next Paint (INP)</w:t>
            </w:r>
          </w:p>
          <w:p w:rsidR="4E0DDBEB" w:rsidP="4E0DDBEB" w:rsidRDefault="4E0DDBEB" w14:paraId="7F966ED0" w14:textId="74EF5DB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4E0DDBEB" w:rsidP="4E0DDBEB" w:rsidRDefault="4E0DDBEB" w14:paraId="18FB034B" w14:textId="4337226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Interactions feel instant and responsive.</w:t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Optimizing: Minimal JavaScript execution and small interaction handlers.</w:t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-Non-Optimizing: Small delays due to unnecessary event listeners.</w:t>
            </w:r>
            <w:r>
              <w:br/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 ~1</w:t>
            </w:r>
            <w:r w:rsidRPr="4E0DDBEB" w:rsidR="0109BB4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0ms (Very smooth interaction)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4E0DDBEB" w:rsidP="4E0DDBEB" w:rsidRDefault="4E0DDBEB" w14:paraId="7D6D5397" w14:textId="1AFE0CE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Interaction delay becomes noticeable.</w:t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Optimizing: Debounced or throttled event listeners keep interactions smooth.</w:t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Non-Optimizing: Heavy scripts slow down button clicks or scrolls.</w:t>
            </w:r>
            <w:r>
              <w:br/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 ~</w:t>
            </w:r>
            <w:r w:rsidRPr="4E0DDBEB" w:rsidR="4C9EA56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50ms (Slight lag in interactions)</w:t>
            </w:r>
          </w:p>
        </w:tc>
        <w:tc>
          <w:tcPr>
            <w:tcW w:w="2520" w:type="dxa"/>
            <w:tcMar>
              <w:left w:w="105" w:type="dxa"/>
              <w:right w:w="105" w:type="dxa"/>
            </w:tcMar>
            <w:vAlign w:val="top"/>
          </w:tcPr>
          <w:p w:rsidR="4E0DDBEB" w:rsidP="4E0DDBEB" w:rsidRDefault="4E0DDBEB" w14:paraId="527E65E0" w14:textId="76DE7D6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Severe delays in responding to user interactions.</w:t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Optimizing: Prioritizing main thread tasks improves responsiveness.</w:t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Non-Optimizing: Long tasks from heavy scripts block interaction responses, frustrating users.</w:t>
            </w:r>
            <w:r>
              <w:br/>
            </w:r>
            <w:r>
              <w:br/>
            </w:r>
            <w:r>
              <w:br/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  ~5</w:t>
            </w:r>
            <w:r w:rsidRPr="4E0DDBEB" w:rsidR="688883F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  <w:r w:rsidRPr="4E0DDBEB" w:rsidR="4E0DDBE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0ms (Significant delays in interaction)</w:t>
            </w:r>
          </w:p>
        </w:tc>
      </w:tr>
    </w:tbl>
    <w:p xmlns:wp14="http://schemas.microsoft.com/office/word/2010/wordml" w:rsidP="4E0DDBEB" wp14:paraId="40F387CF" wp14:textId="41FC106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61C0210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8A232C"/>
    <w:rsid w:val="0109BB4D"/>
    <w:rsid w:val="4C9EA56C"/>
    <w:rsid w:val="4E0DDBEB"/>
    <w:rsid w:val="5A8A232C"/>
    <w:rsid w:val="68888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232C"/>
  <w15:chartTrackingRefBased/>
  <w15:docId w15:val="{A37D9BBD-3009-468E-9537-6815B1F8A8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2024-12-09T05:11:44.4410802Z</dcterms:created>
  <dcterms:modified xsi:type="dcterms:W3CDTF">2024-12-09T05:12:55.1720544Z</dcterms:modified>
  <dc:creator>Linesh Mishra</dc:creator>
  <lastModifiedBy>Linesh Mishra</lastModifiedBy>
</coreProperties>
</file>