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B986A0D" w:rsidP="171600FC" w:rsidRDefault="5B986A0D" w14:paraId="2749AD64" w14:textId="7592D7DC">
      <w:pPr>
        <w:pStyle w:val="Normal"/>
        <w:suppressLineNumbers w:val="0"/>
        <w:bidi w:val="0"/>
        <w:spacing w:before="0" w:beforeAutospacing="off" w:after="160" w:afterAutospacing="off" w:line="279" w:lineRule="auto"/>
        <w:ind w:left="0" w:right="0"/>
        <w:jc w:val="left"/>
        <w:rPr>
          <w:color w:val="FF0000"/>
          <w:sz w:val="40"/>
          <w:szCs w:val="40"/>
        </w:rPr>
      </w:pPr>
      <w:bookmarkStart w:name="_Int_FUkUjvsN" w:id="32396162"/>
      <w:r w:rsidRPr="171600FC" w:rsidR="5B986A0D">
        <w:rPr>
          <w:color w:val="FF0000"/>
          <w:sz w:val="40"/>
          <w:szCs w:val="40"/>
        </w:rPr>
        <w:t xml:space="preserve"> </w:t>
      </w:r>
      <w:r w:rsidRPr="171600FC" w:rsidR="5B986A0D">
        <w:rPr>
          <w:rFonts w:ascii="Arial Nova" w:hAnsi="Arial Nova" w:eastAsia="Arial Nova" w:cs="Arial Nova"/>
          <w:color w:val="FF0000"/>
          <w:sz w:val="24"/>
          <w:szCs w:val="24"/>
        </w:rPr>
        <w:t>T mobile</w:t>
      </w:r>
      <w:bookmarkEnd w:id="32396162"/>
    </w:p>
    <w:tbl>
      <w:tblPr>
        <w:tblStyle w:val="TableGrid"/>
        <w:bidiVisual w:val="0"/>
        <w:tblW w:w="0" w:type="auto"/>
        <w:tblLayout w:type="fixed"/>
        <w:tblLook w:val="06A0" w:firstRow="1" w:lastRow="0" w:firstColumn="1" w:lastColumn="0" w:noHBand="1" w:noVBand="1"/>
      </w:tblPr>
      <w:tblGrid>
        <w:gridCol w:w="3120"/>
        <w:gridCol w:w="2205"/>
        <w:gridCol w:w="4035"/>
      </w:tblGrid>
      <w:tr w:rsidR="171600FC" w:rsidTr="0DE43B42" w14:paraId="34DFF77E">
        <w:trPr>
          <w:trHeight w:val="300"/>
        </w:trPr>
        <w:tc>
          <w:tcPr>
            <w:tcW w:w="3120" w:type="dxa"/>
            <w:tcMar/>
          </w:tcPr>
          <w:p w:rsidR="5B986A0D" w:rsidP="171600FC" w:rsidRDefault="5B986A0D" w14:paraId="5D923022" w14:textId="253E0513">
            <w:pPr>
              <w:pBdr>
                <w:bottom w:val="single" w:color="000000" w:sz="4" w:space="4"/>
              </w:pBdr>
              <w:bidi w:val="0"/>
              <w:rPr>
                <w:rFonts w:ascii="Aptos" w:hAnsi="Aptos" w:eastAsia="Aptos" w:cs="Aptos"/>
                <w:noProof w:val="0"/>
                <w:sz w:val="24"/>
                <w:szCs w:val="24"/>
                <w:lang w:val="en-US"/>
              </w:rPr>
            </w:pPr>
            <w:r w:rsidRPr="0DE43B42" w:rsidR="5B986A0D">
              <w:rPr>
                <w:rFonts w:ascii="Aptos" w:hAnsi="Aptos" w:eastAsia="Aptos" w:cs="Aptos"/>
                <w:b w:val="0"/>
                <w:bCs w:val="0"/>
                <w:i w:val="0"/>
                <w:iCs w:val="0"/>
                <w:caps w:val="0"/>
                <w:smallCaps w:val="0"/>
                <w:noProof w:val="0"/>
                <w:color w:val="000000" w:themeColor="text1" w:themeTint="FF" w:themeShade="FF"/>
                <w:sz w:val="24"/>
                <w:szCs w:val="24"/>
                <w:lang w:val="en-US"/>
              </w:rPr>
              <w:t>Problem: Inadequate security protocols allowed a hacker to gain unauthorized access to sensitive personal data of over 50 million customers, leading to a massive data breach. This breach exposed customer information such as social security numbers, addresses, and phone numbers, and has resulted in legal action against the company</w:t>
            </w:r>
          </w:p>
          <w:p w:rsidR="1739692C" w:rsidP="0DE43B42" w:rsidRDefault="1739692C" w14:paraId="238CE292" w14:textId="58AC91EB">
            <w:pPr>
              <w:pStyle w:val="Normal"/>
            </w:pPr>
            <w:r w:rsidR="1739692C">
              <w:rPr/>
              <w:t>SLACK:</w:t>
            </w:r>
          </w:p>
          <w:p w:rsidR="0DE43B42" w:rsidP="0DE43B42" w:rsidRDefault="0DE43B42" w14:paraId="3AAF7AA6" w14:textId="25944013">
            <w:pPr>
              <w:pStyle w:val="Normal"/>
            </w:pPr>
          </w:p>
          <w:p w:rsidR="0445E2C9" w:rsidP="171600FC" w:rsidRDefault="0445E2C9" w14:paraId="30F5352F" w14:textId="3635CC4B">
            <w:pPr>
              <w:pStyle w:val="Normal"/>
            </w:pPr>
            <w:r w:rsidR="0445E2C9">
              <w:rPr/>
              <w:t>Problem:</w:t>
            </w:r>
          </w:p>
          <w:p w:rsidR="59E6CC6D" w:rsidP="171600FC" w:rsidRDefault="59E6CC6D" w14:paraId="5DC41E35" w14:textId="55167D47">
            <w:pPr>
              <w:pStyle w:val="Normal"/>
            </w:pPr>
            <w:r w:rsidR="59E6CC6D">
              <w:rPr/>
              <w:t>Slack's new cross-organizational DM feature allowed unsolicited messages, leading to concerns about harassment and spam. Users couldn't block unwanted invites without also blocking important ones, causing frustration.</w:t>
            </w:r>
          </w:p>
          <w:p w:rsidR="171600FC" w:rsidP="171600FC" w:rsidRDefault="171600FC" w14:paraId="1951ED4E" w14:textId="5EF8C4BC">
            <w:pPr>
              <w:pStyle w:val="Normal"/>
            </w:pPr>
          </w:p>
          <w:p w:rsidR="171600FC" w:rsidP="171600FC" w:rsidRDefault="171600FC" w14:paraId="0A331FFE" w14:textId="1A4AFD88">
            <w:pPr>
              <w:pStyle w:val="Normal"/>
            </w:pPr>
          </w:p>
        </w:tc>
        <w:tc>
          <w:tcPr>
            <w:tcW w:w="2205" w:type="dxa"/>
            <w:tcMar/>
          </w:tcPr>
          <w:p w:rsidR="5B986A0D" w:rsidP="171600FC" w:rsidRDefault="5B986A0D" w14:paraId="106450AB" w14:textId="304ECD8D">
            <w:pPr>
              <w:pBdr>
                <w:bottom w:val="single" w:color="000000" w:sz="4" w:space="4"/>
              </w:pBdr>
              <w:bidi w:val="0"/>
              <w:rPr>
                <w:rFonts w:ascii="Aptos" w:hAnsi="Aptos" w:eastAsia="Aptos" w:cs="Aptos"/>
                <w:noProof w:val="0"/>
                <w:sz w:val="24"/>
                <w:szCs w:val="24"/>
                <w:lang w:val="en-US"/>
              </w:rPr>
            </w:pPr>
            <w:r w:rsidRPr="171600FC" w:rsidR="5B986A0D">
              <w:rPr>
                <w:rFonts w:ascii="Aptos Display" w:hAnsi="Aptos Display" w:eastAsia="Aptos Display" w:cs="Aptos Display"/>
                <w:b w:val="0"/>
                <w:bCs w:val="0"/>
                <w:i w:val="0"/>
                <w:iCs w:val="0"/>
                <w:caps w:val="0"/>
                <w:smallCaps w:val="0"/>
                <w:noProof w:val="0"/>
                <w:color w:val="000000" w:themeColor="text1" w:themeTint="FF" w:themeShade="FF"/>
                <w:sz w:val="24"/>
                <w:szCs w:val="24"/>
                <w:lang w:val="en-US"/>
              </w:rPr>
              <w:t xml:space="preserve">Solution: </w:t>
            </w:r>
            <w:r w:rsidRPr="171600FC" w:rsidR="5B986A0D">
              <w:rPr>
                <w:rFonts w:ascii="Aptos" w:hAnsi="Aptos" w:eastAsia="Aptos" w:cs="Aptos"/>
                <w:b w:val="0"/>
                <w:bCs w:val="0"/>
                <w:i w:val="0"/>
                <w:iCs w:val="0"/>
                <w:caps w:val="0"/>
                <w:smallCaps w:val="0"/>
                <w:noProof w:val="0"/>
                <w:color w:val="000000" w:themeColor="text1" w:themeTint="FF" w:themeShade="FF"/>
                <w:sz w:val="24"/>
                <w:szCs w:val="24"/>
                <w:lang w:val="en-US"/>
              </w:rPr>
              <w:t xml:space="preserve">they must </w:t>
            </w:r>
            <w:r w:rsidRPr="171600FC" w:rsidR="5B986A0D">
              <w:rPr>
                <w:rFonts w:ascii="Aptos" w:hAnsi="Aptos" w:eastAsia="Aptos" w:cs="Aptos"/>
                <w:b w:val="0"/>
                <w:bCs w:val="0"/>
                <w:i w:val="0"/>
                <w:iCs w:val="0"/>
                <w:caps w:val="0"/>
                <w:smallCaps w:val="0"/>
                <w:noProof w:val="0"/>
                <w:color w:val="000000" w:themeColor="text1" w:themeTint="FF" w:themeShade="FF"/>
                <w:sz w:val="24"/>
                <w:szCs w:val="24"/>
                <w:lang w:val="en-US"/>
              </w:rPr>
              <w:t>establish</w:t>
            </w:r>
            <w:r w:rsidRPr="171600FC" w:rsidR="5B986A0D">
              <w:rPr>
                <w:rFonts w:ascii="Aptos" w:hAnsi="Aptos" w:eastAsia="Aptos" w:cs="Aptos"/>
                <w:b w:val="0"/>
                <w:bCs w:val="0"/>
                <w:i w:val="0"/>
                <w:iCs w:val="0"/>
                <w:caps w:val="0"/>
                <w:smallCaps w:val="0"/>
                <w:noProof w:val="0"/>
                <w:color w:val="000000" w:themeColor="text1" w:themeTint="FF" w:themeShade="FF"/>
                <w:sz w:val="24"/>
                <w:szCs w:val="24"/>
                <w:lang w:val="en-US"/>
              </w:rPr>
              <w:t xml:space="preserve"> real-time breach detection protocols and offer comprehensive identity protection services for affected </w:t>
            </w:r>
            <w:r w:rsidRPr="171600FC" w:rsidR="5B986A0D">
              <w:rPr>
                <w:rFonts w:ascii="Aptos" w:hAnsi="Aptos" w:eastAsia="Aptos" w:cs="Aptos"/>
                <w:b w:val="0"/>
                <w:bCs w:val="0"/>
                <w:i w:val="0"/>
                <w:iCs w:val="0"/>
                <w:caps w:val="0"/>
                <w:smallCaps w:val="0"/>
                <w:noProof w:val="0"/>
                <w:color w:val="000000" w:themeColor="text1" w:themeTint="FF" w:themeShade="FF"/>
                <w:sz w:val="24"/>
                <w:szCs w:val="24"/>
                <w:lang w:val="en-US"/>
              </w:rPr>
              <w:t>customers. they</w:t>
            </w:r>
            <w:r w:rsidRPr="171600FC" w:rsidR="5B986A0D">
              <w:rPr>
                <w:rFonts w:ascii="Aptos" w:hAnsi="Aptos" w:eastAsia="Aptos" w:cs="Aptos"/>
                <w:b w:val="0"/>
                <w:bCs w:val="0"/>
                <w:i w:val="0"/>
                <w:iCs w:val="0"/>
                <w:caps w:val="0"/>
                <w:smallCaps w:val="0"/>
                <w:noProof w:val="0"/>
                <w:color w:val="000000" w:themeColor="text1" w:themeTint="FF" w:themeShade="FF"/>
                <w:sz w:val="24"/>
                <w:szCs w:val="24"/>
                <w:lang w:val="en-US"/>
              </w:rPr>
              <w:t xml:space="preserve"> must invest in security of the company.</w:t>
            </w:r>
          </w:p>
          <w:p w:rsidR="171600FC" w:rsidP="171600FC" w:rsidRDefault="171600FC" w14:paraId="6CABB4A7" w14:textId="283012F9">
            <w:pPr>
              <w:pStyle w:val="Normal"/>
            </w:pPr>
          </w:p>
          <w:p w:rsidR="171600FC" w:rsidP="171600FC" w:rsidRDefault="171600FC" w14:paraId="777341EE" w14:textId="606571ED">
            <w:pPr>
              <w:pStyle w:val="Normal"/>
            </w:pPr>
          </w:p>
          <w:p w:rsidR="171600FC" w:rsidP="171600FC" w:rsidRDefault="171600FC" w14:paraId="3CD72BD2" w14:textId="41CFAD2C">
            <w:pPr>
              <w:pStyle w:val="Normal"/>
            </w:pPr>
          </w:p>
          <w:p w:rsidR="0B3E1A43" w:rsidP="171600FC" w:rsidRDefault="0B3E1A43" w14:paraId="0A6B7CCF" w14:textId="426779EC">
            <w:pPr>
              <w:pStyle w:val="Normal"/>
            </w:pPr>
            <w:r w:rsidR="0B3E1A43">
              <w:rPr/>
              <w:t>Solution:</w:t>
            </w:r>
          </w:p>
          <w:p w:rsidR="384D7453" w:rsidP="171600FC" w:rsidRDefault="384D7453" w14:paraId="11FE2FB3" w14:textId="4190E78F">
            <w:pPr>
              <w:bidi w:val="0"/>
              <w:spacing w:before="240" w:beforeAutospacing="off" w:after="240" w:afterAutospacing="off"/>
            </w:pPr>
            <w:r w:rsidRPr="171600FC" w:rsidR="384D7453">
              <w:rPr>
                <w:rFonts w:ascii="Aptos" w:hAnsi="Aptos" w:eastAsia="Aptos" w:cs="Aptos"/>
                <w:noProof w:val="0"/>
                <w:sz w:val="24"/>
                <w:szCs w:val="24"/>
                <w:lang w:val="en-US"/>
              </w:rPr>
              <w:t>implement stricter controls, allowing users to accept or reject invites without receiving unsolicited messages. They should also enable granular email filtering to block unwanted invites while still allowing important communications.</w:t>
            </w:r>
          </w:p>
          <w:p w:rsidR="171600FC" w:rsidP="171600FC" w:rsidRDefault="171600FC" w14:paraId="407A56A4" w14:textId="3E6E4B22">
            <w:pPr>
              <w:bidi w:val="0"/>
              <w:spacing w:before="0" w:beforeAutospacing="off" w:after="0" w:afterAutospacing="off"/>
              <w:rPr>
                <w:rFonts w:ascii="Aptos" w:hAnsi="Aptos" w:eastAsia="Aptos" w:cs="Aptos"/>
                <w:noProof w:val="0"/>
                <w:sz w:val="24"/>
                <w:szCs w:val="24"/>
                <w:lang w:val="en-US"/>
              </w:rPr>
            </w:pPr>
          </w:p>
          <w:p w:rsidR="171600FC" w:rsidP="171600FC" w:rsidRDefault="171600FC" w14:paraId="1FE30028" w14:textId="4EB18386">
            <w:pPr>
              <w:pStyle w:val="Normal"/>
            </w:pPr>
          </w:p>
        </w:tc>
        <w:tc>
          <w:tcPr>
            <w:tcW w:w="4035" w:type="dxa"/>
            <w:tcMar/>
          </w:tcPr>
          <w:p w:rsidR="5B986A0D" w:rsidP="171600FC" w:rsidRDefault="5B986A0D" w14:paraId="28430BDD" w14:textId="73F5AC9E">
            <w:pPr>
              <w:pStyle w:val="Normal"/>
            </w:pPr>
            <w:r w:rsidR="5B986A0D">
              <w:rPr/>
              <w:t>Causes:</w:t>
            </w:r>
          </w:p>
          <w:p w:rsidR="5B986A0D" w:rsidP="171600FC" w:rsidRDefault="5B986A0D" w14:paraId="42DF5E39" w14:textId="24D9C3F1">
            <w:pPr>
              <w:pStyle w:val="Normal"/>
            </w:pPr>
            <w:r w:rsidR="5B986A0D">
              <w:rPr/>
              <w:t>The breach was caused by weak security measures, including an unprotected router and insufficient encryption. Additionally, T-Mobile lacked real-time breach detection and regular security audits to prevent unauthorized access.</w:t>
            </w:r>
          </w:p>
          <w:p w:rsidR="171600FC" w:rsidP="171600FC" w:rsidRDefault="171600FC" w14:paraId="1DCB88A2" w14:textId="4F225C43">
            <w:pPr>
              <w:pStyle w:val="Normal"/>
            </w:pPr>
          </w:p>
          <w:p w:rsidR="171600FC" w:rsidP="171600FC" w:rsidRDefault="171600FC" w14:paraId="16D7DB41" w14:textId="48360BFF">
            <w:pPr>
              <w:pStyle w:val="Normal"/>
            </w:pPr>
          </w:p>
          <w:p w:rsidR="171600FC" w:rsidP="171600FC" w:rsidRDefault="171600FC" w14:paraId="7D27494A" w14:textId="6503E58B">
            <w:pPr>
              <w:pStyle w:val="Normal"/>
            </w:pPr>
          </w:p>
          <w:p w:rsidR="171600FC" w:rsidP="171600FC" w:rsidRDefault="171600FC" w14:paraId="63A15858" w14:textId="108E44F5">
            <w:pPr>
              <w:pStyle w:val="Normal"/>
            </w:pPr>
          </w:p>
          <w:p w:rsidR="171600FC" w:rsidP="171600FC" w:rsidRDefault="171600FC" w14:paraId="03D5CABD" w14:textId="52A238C8">
            <w:pPr>
              <w:pStyle w:val="Normal"/>
            </w:pPr>
          </w:p>
          <w:p w:rsidR="171600FC" w:rsidP="171600FC" w:rsidRDefault="171600FC" w14:paraId="7430C950" w14:textId="56F2DD13">
            <w:pPr>
              <w:pStyle w:val="Normal"/>
            </w:pPr>
          </w:p>
          <w:p w:rsidR="3750937E" w:rsidP="171600FC" w:rsidRDefault="3750937E" w14:paraId="48F00608" w14:textId="73F5AC9E">
            <w:pPr>
              <w:pStyle w:val="Normal"/>
            </w:pPr>
            <w:r w:rsidR="3750937E">
              <w:rPr/>
              <w:t>Causes:</w:t>
            </w:r>
          </w:p>
          <w:p w:rsidR="171600FC" w:rsidP="171600FC" w:rsidRDefault="171600FC" w14:paraId="64E46466" w14:textId="141333C4">
            <w:pPr>
              <w:pStyle w:val="Normal"/>
            </w:pPr>
          </w:p>
          <w:p w:rsidR="6579DFFA" w:rsidP="171600FC" w:rsidRDefault="6579DFFA" w14:paraId="7A4B9E3A" w14:textId="502E40F6">
            <w:pPr>
              <w:pStyle w:val="Normal"/>
            </w:pPr>
            <w:r w:rsidR="6579DFFA">
              <w:rPr/>
              <w:t>The feature allowed users to send unsolicited messages without invitation acceptance, leading to potential abuse and harassment. Additionally, users couldn't block unwanted invites without blocking all communication from the same email address.</w:t>
            </w:r>
          </w:p>
        </w:tc>
      </w:tr>
      <w:tr w:rsidR="171600FC" w:rsidTr="0DE43B42" w14:paraId="28E41531">
        <w:trPr>
          <w:trHeight w:val="300"/>
        </w:trPr>
        <w:tc>
          <w:tcPr>
            <w:tcW w:w="3120" w:type="dxa"/>
            <w:tcMar/>
          </w:tcPr>
          <w:p w:rsidR="171600FC" w:rsidP="171600FC" w:rsidRDefault="171600FC" w14:paraId="3FC82D64" w14:textId="14A14D62">
            <w:pPr>
              <w:pStyle w:val="Normal"/>
            </w:pPr>
            <w:r w:rsidR="75D2C34C">
              <w:rPr/>
              <w:t>TIKTOK</w:t>
            </w:r>
          </w:p>
          <w:p w:rsidR="0DE43B42" w:rsidP="0DE43B42" w:rsidRDefault="0DE43B42" w14:paraId="0A7E99B9" w14:textId="4C10D869">
            <w:pPr>
              <w:pStyle w:val="Normal"/>
            </w:pPr>
          </w:p>
          <w:p w:rsidR="0DE43B42" w:rsidP="0DE43B42" w:rsidRDefault="0DE43B42" w14:paraId="2C928F68" w14:textId="77A3E904">
            <w:pPr>
              <w:pStyle w:val="Normal"/>
            </w:pPr>
          </w:p>
          <w:p w:rsidR="54B54A42" w:rsidP="171600FC" w:rsidRDefault="54B54A42" w14:paraId="2728E628" w14:textId="27695A9C">
            <w:pPr>
              <w:pStyle w:val="Normal"/>
            </w:pPr>
            <w:r w:rsidR="54B54A42">
              <w:rPr/>
              <w:t>Prolem:</w:t>
            </w:r>
          </w:p>
          <w:p w:rsidR="54B54A42" w:rsidP="171600FC" w:rsidRDefault="54B54A42" w14:paraId="7E7A087E" w14:textId="3BE7E66B">
            <w:pPr>
              <w:pStyle w:val="Normal"/>
            </w:pPr>
            <w:r w:rsidR="54B54A42">
              <w:rPr/>
              <w:t>TikTok experienced a glitch that caused incorrect follower counts and blocked user accounts, leading to widespread frustration. The issue disrupted user access and damaged the platform's reliability.</w:t>
            </w:r>
          </w:p>
        </w:tc>
        <w:tc>
          <w:tcPr>
            <w:tcW w:w="2205" w:type="dxa"/>
            <w:tcMar/>
          </w:tcPr>
          <w:p w:rsidR="54B54A42" w:rsidP="171600FC" w:rsidRDefault="54B54A42" w14:paraId="13656C2F" w14:textId="6FD1AD6A">
            <w:pPr>
              <w:pStyle w:val="Normal"/>
            </w:pPr>
            <w:r w:rsidR="54B54A42">
              <w:rPr/>
              <w:t>TikTok should implement more rigorous software testing and quality assurance to catch bugs before deployment. Additionally, they should have a more efficient system for quickly resolving user issues and restoring account data.</w:t>
            </w:r>
          </w:p>
        </w:tc>
        <w:tc>
          <w:tcPr>
            <w:tcW w:w="4035" w:type="dxa"/>
            <w:tcMar/>
          </w:tcPr>
          <w:p w:rsidR="54B54A42" w:rsidP="171600FC" w:rsidRDefault="54B54A42" w14:paraId="048C5AD4" w14:textId="33E45A40">
            <w:pPr>
              <w:pStyle w:val="Normal"/>
            </w:pPr>
            <w:r w:rsidR="54B54A42">
              <w:rPr/>
              <w:t>TikTok should enhance its software testing procedures to prevent glitches from affecting users. Additionally, they should implement a faster recovery process to restore affected accounts and data promptly.</w:t>
            </w:r>
          </w:p>
        </w:tc>
      </w:tr>
      <w:tr w:rsidR="171600FC" w:rsidTr="0DE43B42" w14:paraId="33D8A560">
        <w:trPr>
          <w:trHeight w:val="300"/>
        </w:trPr>
        <w:tc>
          <w:tcPr>
            <w:tcW w:w="3120" w:type="dxa"/>
            <w:tcMar/>
          </w:tcPr>
          <w:p w:rsidR="171600FC" w:rsidP="171600FC" w:rsidRDefault="171600FC" w14:paraId="25E8229E" w14:textId="0C9E70DF">
            <w:pPr>
              <w:pStyle w:val="Normal"/>
            </w:pPr>
            <w:r w:rsidR="4F8EDE7E">
              <w:rPr/>
              <w:t>Colonial pipiepline:</w:t>
            </w:r>
          </w:p>
          <w:p w:rsidR="171600FC" w:rsidP="171600FC" w:rsidRDefault="171600FC" w14:paraId="0F92F245" w14:textId="170856E2">
            <w:pPr>
              <w:pStyle w:val="Normal"/>
            </w:pPr>
          </w:p>
          <w:p w:rsidR="58AAE893" w:rsidP="171600FC" w:rsidRDefault="58AAE893" w14:paraId="45E1DBD5" w14:textId="5E4EDE07">
            <w:pPr>
              <w:pStyle w:val="Normal"/>
            </w:pPr>
            <w:r w:rsidR="58AAE893">
              <w:rPr/>
              <w:t>Problem:</w:t>
            </w:r>
          </w:p>
          <w:p w:rsidR="58AAE893" w:rsidP="171600FC" w:rsidRDefault="58AAE893" w14:paraId="0A49E43C" w14:textId="2BA0D74E">
            <w:pPr>
              <w:pStyle w:val="Normal"/>
              <w:bidi w:val="0"/>
              <w:rPr>
                <w:rFonts w:ascii="Aptos" w:hAnsi="Aptos" w:eastAsia="Aptos" w:cs="Aptos"/>
                <w:noProof w:val="0"/>
                <w:sz w:val="24"/>
                <w:szCs w:val="24"/>
                <w:lang w:val="en-US"/>
              </w:rPr>
            </w:pPr>
            <w:r w:rsidRPr="171600FC" w:rsidR="58AAE893">
              <w:rPr>
                <w:rFonts w:ascii="Aptos" w:hAnsi="Aptos" w:eastAsia="Aptos" w:cs="Aptos"/>
                <w:b w:val="0"/>
                <w:bCs w:val="0"/>
                <w:i w:val="0"/>
                <w:iCs w:val="0"/>
                <w:caps w:val="0"/>
                <w:smallCaps w:val="0"/>
                <w:noProof w:val="0"/>
                <w:color w:val="1A1A1A"/>
                <w:sz w:val="24"/>
                <w:szCs w:val="24"/>
                <w:lang w:val="en-US"/>
              </w:rPr>
              <w:t>This attack disrupted nearly half of the fuel supply in the East Coast of the United States. It also caused gasoline shortages in the Southeast and a spike in fuel prices.</w:t>
            </w:r>
          </w:p>
        </w:tc>
        <w:tc>
          <w:tcPr>
            <w:tcW w:w="2205" w:type="dxa"/>
            <w:tcMar/>
          </w:tcPr>
          <w:p w:rsidR="171600FC" w:rsidP="171600FC" w:rsidRDefault="171600FC" w14:paraId="36072998" w14:textId="1E573041">
            <w:pPr>
              <w:pStyle w:val="Normal"/>
            </w:pPr>
          </w:p>
          <w:p w:rsidR="171600FC" w:rsidP="171600FC" w:rsidRDefault="171600FC" w14:paraId="20E344A4" w14:textId="34035E9E">
            <w:pPr>
              <w:pStyle w:val="Normal"/>
            </w:pPr>
          </w:p>
          <w:p w:rsidR="171600FC" w:rsidP="171600FC" w:rsidRDefault="171600FC" w14:paraId="11F4B63F" w14:textId="300B9E7A">
            <w:pPr>
              <w:pStyle w:val="Normal"/>
            </w:pPr>
            <w:r w:rsidRPr="0DE43B42" w:rsidR="603C3960">
              <w:rPr>
                <w:rFonts w:ascii="Aptos" w:hAnsi="Aptos" w:eastAsia="Aptos" w:cs="Aptos"/>
                <w:b w:val="1"/>
                <w:bCs w:val="1"/>
                <w:noProof w:val="0"/>
                <w:sz w:val="24"/>
                <w:szCs w:val="24"/>
                <w:lang w:val="en-US"/>
              </w:rPr>
              <w:t>Solution:</w:t>
            </w:r>
            <w:r w:rsidRPr="0DE43B42" w:rsidR="603C3960">
              <w:rPr>
                <w:rFonts w:ascii="Aptos" w:hAnsi="Aptos" w:eastAsia="Aptos" w:cs="Aptos"/>
                <w:noProof w:val="0"/>
                <w:sz w:val="24"/>
                <w:szCs w:val="24"/>
                <w:lang w:val="en-US"/>
              </w:rPr>
              <w:t xml:space="preserve"> Implement multifactor authentication (MFA) and conduct regular security testing to identify vulnerabilities.</w:t>
            </w:r>
          </w:p>
        </w:tc>
        <w:tc>
          <w:tcPr>
            <w:tcW w:w="4035" w:type="dxa"/>
            <w:tcMar/>
          </w:tcPr>
          <w:p w:rsidR="171600FC" w:rsidP="171600FC" w:rsidRDefault="171600FC" w14:paraId="6CEDA172" w14:textId="10CFD9A1">
            <w:pPr>
              <w:pStyle w:val="Normal"/>
            </w:pPr>
          </w:p>
          <w:p w:rsidR="171600FC" w:rsidP="171600FC" w:rsidRDefault="171600FC" w14:paraId="2B124862" w14:textId="107D1E13">
            <w:pPr>
              <w:pStyle w:val="Normal"/>
            </w:pPr>
            <w:r w:rsidRPr="0DE43B42" w:rsidR="603C3960">
              <w:rPr>
                <w:rFonts w:ascii="Aptos" w:hAnsi="Aptos" w:eastAsia="Aptos" w:cs="Aptos"/>
                <w:b w:val="1"/>
                <w:bCs w:val="1"/>
                <w:noProof w:val="0"/>
                <w:sz w:val="24"/>
                <w:szCs w:val="24"/>
                <w:lang w:val="en-US"/>
              </w:rPr>
              <w:t>Cause:</w:t>
            </w:r>
            <w:r w:rsidRPr="0DE43B42" w:rsidR="603C3960">
              <w:rPr>
                <w:rFonts w:ascii="Aptos" w:hAnsi="Aptos" w:eastAsia="Aptos" w:cs="Aptos"/>
                <w:noProof w:val="0"/>
                <w:sz w:val="24"/>
                <w:szCs w:val="24"/>
                <w:lang w:val="en-US"/>
              </w:rPr>
              <w:t xml:space="preserve"> The attack exploited weak VPN security without MFA and a lack of proactive cybersecurity measures.</w:t>
            </w:r>
          </w:p>
        </w:tc>
      </w:tr>
      <w:tr w:rsidR="171600FC" w:rsidTr="0DE43B42" w14:paraId="6449D6FF">
        <w:trPr>
          <w:trHeight w:val="300"/>
        </w:trPr>
        <w:tc>
          <w:tcPr>
            <w:tcW w:w="3120" w:type="dxa"/>
            <w:tcMar/>
          </w:tcPr>
          <w:p w:rsidR="171600FC" w:rsidP="171600FC" w:rsidRDefault="171600FC" w14:paraId="7376C636" w14:textId="13C0C7C4">
            <w:pPr>
              <w:pStyle w:val="Normal"/>
            </w:pPr>
            <w:r w:rsidR="0488814B">
              <w:rPr/>
              <w:t>TESLA</w:t>
            </w:r>
          </w:p>
          <w:p w:rsidR="171600FC" w:rsidP="171600FC" w:rsidRDefault="171600FC" w14:paraId="431C5F5D" w14:textId="3EEBA4F4">
            <w:pPr>
              <w:pStyle w:val="Normal"/>
            </w:pPr>
          </w:p>
          <w:p w:rsidR="171600FC" w:rsidP="171600FC" w:rsidRDefault="171600FC" w14:paraId="0A8E5082" w14:textId="2C8F0C47">
            <w:pPr>
              <w:pStyle w:val="Normal"/>
            </w:pPr>
          </w:p>
          <w:p w:rsidR="171600FC" w:rsidP="171600FC" w:rsidRDefault="171600FC" w14:paraId="7AE39B80" w14:textId="34F4CF99">
            <w:pPr>
              <w:pStyle w:val="Normal"/>
            </w:pPr>
            <w:r w:rsidRPr="0DE43B42" w:rsidR="7F5047C4">
              <w:rPr>
                <w:rFonts w:ascii="Aptos" w:hAnsi="Aptos" w:eastAsia="Aptos" w:cs="Aptos"/>
                <w:b w:val="1"/>
                <w:bCs w:val="1"/>
                <w:noProof w:val="0"/>
                <w:sz w:val="24"/>
                <w:szCs w:val="24"/>
                <w:lang w:val="en-US"/>
              </w:rPr>
              <w:t>Problem:</w:t>
            </w:r>
            <w:r w:rsidRPr="0DE43B42" w:rsidR="7F5047C4">
              <w:rPr>
                <w:rFonts w:ascii="Aptos" w:hAnsi="Aptos" w:eastAsia="Aptos" w:cs="Aptos"/>
                <w:noProof w:val="0"/>
                <w:sz w:val="24"/>
                <w:szCs w:val="24"/>
                <w:lang w:val="en-US"/>
              </w:rPr>
              <w:t xml:space="preserve"> Tesla's Full-Self Driving (FSD) software had a glitch that caused false forward collision warnings, triggering the Automatic Emergency Braking (AEB) system and leading to sudden stops, increasing the risk of rear-end collisions.</w:t>
            </w:r>
          </w:p>
        </w:tc>
        <w:tc>
          <w:tcPr>
            <w:tcW w:w="2205" w:type="dxa"/>
            <w:tcMar/>
          </w:tcPr>
          <w:p w:rsidR="171600FC" w:rsidP="171600FC" w:rsidRDefault="171600FC" w14:paraId="10C7D3B8" w14:textId="228C01E8">
            <w:pPr>
              <w:pStyle w:val="Normal"/>
            </w:pPr>
          </w:p>
          <w:p w:rsidR="171600FC" w:rsidP="0DE43B42" w:rsidRDefault="171600FC" w14:paraId="73BF8275" w14:textId="1F5BA484">
            <w:pPr>
              <w:spacing w:before="240" w:beforeAutospacing="off" w:after="240" w:afterAutospacing="off"/>
            </w:pPr>
            <w:r w:rsidRPr="0DE43B42" w:rsidR="7F5047C4">
              <w:rPr>
                <w:rFonts w:ascii="Aptos" w:hAnsi="Aptos" w:eastAsia="Aptos" w:cs="Aptos"/>
                <w:b w:val="1"/>
                <w:bCs w:val="1"/>
                <w:noProof w:val="0"/>
                <w:sz w:val="24"/>
                <w:szCs w:val="24"/>
                <w:lang w:val="en-US"/>
              </w:rPr>
              <w:t>Solution:</w:t>
            </w:r>
            <w:r w:rsidRPr="0DE43B42" w:rsidR="7F5047C4">
              <w:rPr>
                <w:rFonts w:ascii="Aptos" w:hAnsi="Aptos" w:eastAsia="Aptos" w:cs="Aptos"/>
                <w:noProof w:val="0"/>
                <w:sz w:val="24"/>
                <w:szCs w:val="24"/>
                <w:lang w:val="en-US"/>
              </w:rPr>
              <w:t xml:space="preserve"> Tesla released a safety recall, investigated the issue, and deployed a software update to resolve the bug and prevent further issues.</w:t>
            </w:r>
          </w:p>
          <w:p w:rsidR="171600FC" w:rsidP="0DE43B42" w:rsidRDefault="171600FC" w14:paraId="7E2B69CD" w14:textId="4A0BE1F5">
            <w:pPr>
              <w:spacing w:before="0" w:beforeAutospacing="off" w:after="0" w:afterAutospacing="off"/>
            </w:pPr>
            <w:r w:rsidRPr="0DE43B42" w:rsidR="7F5047C4">
              <w:rPr>
                <w:rFonts w:ascii="Aptos" w:hAnsi="Aptos" w:eastAsia="Aptos" w:cs="Aptos"/>
                <w:noProof w:val="0"/>
                <w:sz w:val="24"/>
                <w:szCs w:val="24"/>
                <w:lang w:val="en-US"/>
              </w:rPr>
              <w:t>4o mini</w:t>
            </w:r>
          </w:p>
          <w:p w:rsidR="171600FC" w:rsidP="171600FC" w:rsidRDefault="171600FC" w14:paraId="0458A6AC" w14:textId="3F64388B">
            <w:pPr>
              <w:pStyle w:val="Normal"/>
            </w:pPr>
          </w:p>
        </w:tc>
        <w:tc>
          <w:tcPr>
            <w:tcW w:w="4035" w:type="dxa"/>
            <w:tcMar/>
          </w:tcPr>
          <w:p w:rsidR="171600FC" w:rsidP="171600FC" w:rsidRDefault="171600FC" w14:paraId="5362EE5C" w14:textId="65D8FB56">
            <w:pPr>
              <w:pStyle w:val="Normal"/>
            </w:pPr>
            <w:r w:rsidRPr="0DE43B42" w:rsidR="7F5047C4">
              <w:rPr>
                <w:rFonts w:ascii="Aptos" w:hAnsi="Aptos" w:eastAsia="Aptos" w:cs="Aptos"/>
                <w:b w:val="1"/>
                <w:bCs w:val="1"/>
                <w:noProof w:val="0"/>
                <w:sz w:val="24"/>
                <w:szCs w:val="24"/>
                <w:lang w:val="en-US"/>
              </w:rPr>
              <w:t>Cause:</w:t>
            </w:r>
            <w:r w:rsidRPr="0DE43B42" w:rsidR="7F5047C4">
              <w:rPr>
                <w:rFonts w:ascii="Aptos" w:hAnsi="Aptos" w:eastAsia="Aptos" w:cs="Aptos"/>
                <w:noProof w:val="0"/>
                <w:sz w:val="24"/>
                <w:szCs w:val="24"/>
                <w:lang w:val="en-US"/>
              </w:rPr>
              <w:t xml:space="preserve"> The bug stemmed from a communication error in the FSD 10.3 beta software that triggered false alarms.</w:t>
            </w:r>
          </w:p>
        </w:tc>
      </w:tr>
      <w:tr w:rsidR="171600FC" w:rsidTr="0DE43B42" w14:paraId="117CDC8E">
        <w:trPr>
          <w:trHeight w:val="300"/>
        </w:trPr>
        <w:tc>
          <w:tcPr>
            <w:tcW w:w="3120" w:type="dxa"/>
            <w:tcMar/>
          </w:tcPr>
          <w:p w:rsidR="171600FC" w:rsidP="171600FC" w:rsidRDefault="171600FC" w14:paraId="728D6113" w14:textId="0D79905A">
            <w:pPr>
              <w:pStyle w:val="Normal"/>
            </w:pPr>
          </w:p>
          <w:p w:rsidR="171600FC" w:rsidP="171600FC" w:rsidRDefault="171600FC" w14:paraId="2F339443" w14:textId="7B982855">
            <w:pPr>
              <w:pStyle w:val="Normal"/>
            </w:pPr>
            <w:r w:rsidR="1BFBDDC9">
              <w:rPr/>
              <w:t>GRAND THEF AUTO:</w:t>
            </w:r>
          </w:p>
          <w:p w:rsidR="171600FC" w:rsidP="171600FC" w:rsidRDefault="171600FC" w14:paraId="1897C2EF" w14:textId="24FCB12B">
            <w:pPr>
              <w:pStyle w:val="Normal"/>
            </w:pPr>
          </w:p>
          <w:p w:rsidR="171600FC" w:rsidP="171600FC" w:rsidRDefault="171600FC" w14:paraId="6F163170" w14:textId="60B75374">
            <w:pPr>
              <w:pStyle w:val="Normal"/>
            </w:pPr>
            <w:r w:rsidRPr="0DE43B42" w:rsidR="01650281">
              <w:rPr>
                <w:rFonts w:ascii="Aptos" w:hAnsi="Aptos" w:eastAsia="Aptos" w:cs="Aptos"/>
                <w:b w:val="1"/>
                <w:bCs w:val="1"/>
                <w:noProof w:val="0"/>
                <w:sz w:val="24"/>
                <w:szCs w:val="24"/>
                <w:lang w:val="en-US"/>
              </w:rPr>
              <w:t>Problem:</w:t>
            </w:r>
            <w:r w:rsidRPr="0DE43B42" w:rsidR="01650281">
              <w:rPr>
                <w:rFonts w:ascii="Aptos" w:hAnsi="Aptos" w:eastAsia="Aptos" w:cs="Aptos"/>
                <w:noProof w:val="0"/>
                <w:sz w:val="24"/>
                <w:szCs w:val="24"/>
                <w:lang w:val="en-US"/>
              </w:rPr>
              <w:t xml:space="preserve"> Grand Theft Auto: The Trilogy – The Definitive Edition was released with numerous bugs, glitches, poor graphics, and unplayable missions, leading to a negative reception from fans.</w:t>
            </w:r>
          </w:p>
        </w:tc>
        <w:tc>
          <w:tcPr>
            <w:tcW w:w="2205" w:type="dxa"/>
            <w:tcMar/>
          </w:tcPr>
          <w:p w:rsidR="171600FC" w:rsidP="171600FC" w:rsidRDefault="171600FC" w14:paraId="11F4D4E2" w14:textId="1BD5E2EF">
            <w:pPr>
              <w:pStyle w:val="Normal"/>
            </w:pPr>
          </w:p>
          <w:p w:rsidR="171600FC" w:rsidP="171600FC" w:rsidRDefault="171600FC" w14:paraId="750EFB93" w14:textId="282A431E">
            <w:pPr>
              <w:pStyle w:val="Normal"/>
            </w:pPr>
            <w:r w:rsidRPr="0DE43B42" w:rsidR="01650281">
              <w:rPr>
                <w:rFonts w:ascii="Aptos" w:hAnsi="Aptos" w:eastAsia="Aptos" w:cs="Aptos"/>
                <w:b w:val="1"/>
                <w:bCs w:val="1"/>
                <w:noProof w:val="0"/>
                <w:sz w:val="24"/>
                <w:szCs w:val="24"/>
                <w:lang w:val="en-US"/>
              </w:rPr>
              <w:t>Solution:</w:t>
            </w:r>
            <w:r w:rsidRPr="0DE43B42" w:rsidR="01650281">
              <w:rPr>
                <w:rFonts w:ascii="Aptos" w:hAnsi="Aptos" w:eastAsia="Aptos" w:cs="Aptos"/>
                <w:noProof w:val="0"/>
                <w:sz w:val="24"/>
                <w:szCs w:val="24"/>
                <w:lang w:val="en-US"/>
              </w:rPr>
              <w:t xml:space="preserve"> Rockstar Games identified the bugs and released patches to fix the problems, but the damage to the game's reputation remains.</w:t>
            </w:r>
          </w:p>
        </w:tc>
        <w:tc>
          <w:tcPr>
            <w:tcW w:w="4035" w:type="dxa"/>
            <w:tcMar/>
          </w:tcPr>
          <w:p w:rsidR="171600FC" w:rsidP="171600FC" w:rsidRDefault="171600FC" w14:paraId="63966CF3" w14:textId="7FE84223">
            <w:pPr>
              <w:pStyle w:val="Normal"/>
            </w:pPr>
            <w:r w:rsidRPr="0DE43B42" w:rsidR="01650281">
              <w:rPr>
                <w:rFonts w:ascii="Aptos" w:hAnsi="Aptos" w:eastAsia="Aptos" w:cs="Aptos"/>
                <w:b w:val="1"/>
                <w:bCs w:val="1"/>
                <w:noProof w:val="0"/>
                <w:sz w:val="24"/>
                <w:szCs w:val="24"/>
                <w:lang w:val="en-US"/>
              </w:rPr>
              <w:t>Cause:</w:t>
            </w:r>
            <w:r w:rsidRPr="0DE43B42" w:rsidR="01650281">
              <w:rPr>
                <w:rFonts w:ascii="Aptos" w:hAnsi="Aptos" w:eastAsia="Aptos" w:cs="Aptos"/>
                <w:noProof w:val="0"/>
                <w:sz w:val="24"/>
                <w:szCs w:val="24"/>
                <w:lang w:val="en-US"/>
              </w:rPr>
              <w:t xml:space="preserve"> Inadequate quality control, rushed development, and poor optimization caused the game's numerous issues.</w:t>
            </w:r>
          </w:p>
        </w:tc>
      </w:tr>
    </w:tbl>
    <w:p w:rsidR="171600FC" w:rsidP="171600FC" w:rsidRDefault="171600FC" w14:paraId="0EBC5572" w14:textId="04AE33C6">
      <w:pPr>
        <w:pStyle w:val="Normal"/>
        <w:suppressLineNumbers w:val="0"/>
        <w:bidi w:val="0"/>
        <w:spacing w:before="0" w:beforeAutospacing="off" w:after="160" w:afterAutospacing="off" w:line="27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FUkUjvsN" int2:invalidationBookmarkName="" int2:hashCode="Ik9lqleYlMi222" int2:id="7gXnjy6B">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2159FF"/>
    <w:rsid w:val="01650281"/>
    <w:rsid w:val="0445E2C9"/>
    <w:rsid w:val="0488814B"/>
    <w:rsid w:val="0B3E1A43"/>
    <w:rsid w:val="0DE43B42"/>
    <w:rsid w:val="1019201E"/>
    <w:rsid w:val="171600FC"/>
    <w:rsid w:val="1739692C"/>
    <w:rsid w:val="1AC0352D"/>
    <w:rsid w:val="1BE3CF6E"/>
    <w:rsid w:val="1BFBDDC9"/>
    <w:rsid w:val="23BA2DD4"/>
    <w:rsid w:val="27A49474"/>
    <w:rsid w:val="32375925"/>
    <w:rsid w:val="3326A033"/>
    <w:rsid w:val="337FA6F8"/>
    <w:rsid w:val="36E0928D"/>
    <w:rsid w:val="3750937E"/>
    <w:rsid w:val="384D7453"/>
    <w:rsid w:val="3C153547"/>
    <w:rsid w:val="416BE1EF"/>
    <w:rsid w:val="425EAF55"/>
    <w:rsid w:val="4F8EDE7E"/>
    <w:rsid w:val="504372F7"/>
    <w:rsid w:val="5092FFCF"/>
    <w:rsid w:val="54B54A42"/>
    <w:rsid w:val="54E4269C"/>
    <w:rsid w:val="581D82D8"/>
    <w:rsid w:val="58AAE893"/>
    <w:rsid w:val="59E6CC6D"/>
    <w:rsid w:val="5B986A0D"/>
    <w:rsid w:val="5CBDC181"/>
    <w:rsid w:val="603C3960"/>
    <w:rsid w:val="60DC5DC4"/>
    <w:rsid w:val="6579DFFA"/>
    <w:rsid w:val="6A2159FF"/>
    <w:rsid w:val="6D63A3AB"/>
    <w:rsid w:val="6F3628D8"/>
    <w:rsid w:val="75B44405"/>
    <w:rsid w:val="75D2C34C"/>
    <w:rsid w:val="78962F50"/>
    <w:rsid w:val="7D2FA557"/>
    <w:rsid w:val="7F50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59FF"/>
  <w15:chartTrackingRefBased/>
  <w15:docId w15:val="{227D490B-A054-495D-A903-7ED63CDF48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f5f2237fda447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2024-10-09T06:02:35.5291792Z</dcterms:created>
  <dcterms:modified xsi:type="dcterms:W3CDTF">2024-10-18T07:18:11.3534836Z</dcterms:modified>
  <dc:creator>Sampath Palaniappan</dc:creator>
  <lastModifiedBy>Sampath Palaniappan</lastModifiedBy>
</coreProperties>
</file>