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F0E8A" w14:textId="77777777" w:rsidR="00B01AC0" w:rsidRDefault="00000000">
      <w:pPr>
        <w:jc w:val="center"/>
        <w:rPr>
          <w:rFonts w:hint="eastAsia"/>
        </w:rPr>
      </w:pPr>
      <w:r>
        <w:rPr>
          <w:b/>
          <w:color w:val="1F4E79"/>
          <w:sz w:val="52"/>
        </w:rPr>
        <w:t>Retail Schema Design Use Case</w:t>
      </w:r>
    </w:p>
    <w:p w14:paraId="6FDD9354" w14:textId="77777777" w:rsidR="00B01AC0" w:rsidRDefault="00000000">
      <w:pPr>
        <w:jc w:val="center"/>
        <w:rPr>
          <w:rFonts w:hint="eastAsia"/>
        </w:rPr>
      </w:pPr>
      <w:r>
        <w:rPr>
          <w:color w:val="5A5A5A"/>
          <w:sz w:val="24"/>
        </w:rPr>
        <w:t>Normalized database design, SQL DDL versioning, AI validation, and early DataOps discipline</w:t>
      </w:r>
    </w:p>
    <w:p w14:paraId="2269FD7F" w14:textId="25B02810" w:rsidR="00B01AC0" w:rsidRDefault="003D64F4">
      <w:pPr>
        <w:rPr>
          <w:rFonts w:hint="eastAsia"/>
        </w:rPr>
      </w:pPr>
      <w:r>
        <w:t xml:space="preserve">     </w:t>
      </w:r>
    </w:p>
    <w:p w14:paraId="572EADE7" w14:textId="77777777" w:rsidR="00B01AC0" w:rsidRDefault="00000000">
      <w:pPr>
        <w:pStyle w:val="Heading1"/>
      </w:pPr>
      <w:r>
        <w:t>1. Use Case Overview</w:t>
      </w:r>
    </w:p>
    <w:p w14:paraId="34D25CAC" w14:textId="77777777" w:rsidR="00B01AC0" w:rsidRDefault="00000000">
      <w:pPr>
        <w:rPr>
          <w:rFonts w:hint="eastAsia"/>
        </w:rPr>
      </w:pPr>
      <w:r>
        <w:t>This use case demonstrates how a retail business should represent orders, customers, products, stores, and categories in a reliable normalized relational structure before data is moved into analytics layers such as a data warehouse, lakehouse, or reporting layer.</w:t>
      </w:r>
    </w:p>
    <w:tbl>
      <w:tblPr>
        <w:tblStyle w:val="TableGrid"/>
        <w:tblW w:w="0" w:type="auto"/>
        <w:jc w:val="center"/>
        <w:tblLook w:val="04A0" w:firstRow="1" w:lastRow="0" w:firstColumn="1" w:lastColumn="0" w:noHBand="0" w:noVBand="1"/>
      </w:tblPr>
      <w:tblGrid>
        <w:gridCol w:w="5184"/>
        <w:gridCol w:w="5184"/>
      </w:tblGrid>
      <w:tr w:rsidR="00B01AC0" w14:paraId="61AC2FA1" w14:textId="77777777">
        <w:trPr>
          <w:jc w:val="center"/>
        </w:trPr>
        <w:tc>
          <w:tcPr>
            <w:tcW w:w="5184" w:type="dxa"/>
            <w:shd w:val="clear" w:color="auto" w:fill="1F4E79"/>
            <w:vAlign w:val="center"/>
          </w:tcPr>
          <w:p w14:paraId="0539FF97" w14:textId="77777777" w:rsidR="00B01AC0" w:rsidRDefault="00000000">
            <w:pPr>
              <w:rPr>
                <w:rFonts w:hint="eastAsia"/>
              </w:rPr>
            </w:pPr>
            <w:r>
              <w:rPr>
                <w:b/>
                <w:color w:val="FFFFFF"/>
              </w:rPr>
              <w:t>Item</w:t>
            </w:r>
          </w:p>
        </w:tc>
        <w:tc>
          <w:tcPr>
            <w:tcW w:w="5184" w:type="dxa"/>
            <w:shd w:val="clear" w:color="auto" w:fill="1F4E79"/>
            <w:vAlign w:val="center"/>
          </w:tcPr>
          <w:p w14:paraId="1D0EF3D0" w14:textId="77777777" w:rsidR="00B01AC0" w:rsidRDefault="00000000">
            <w:pPr>
              <w:rPr>
                <w:rFonts w:hint="eastAsia"/>
              </w:rPr>
            </w:pPr>
            <w:r>
              <w:rPr>
                <w:b/>
                <w:color w:val="FFFFFF"/>
              </w:rPr>
              <w:t>Description</w:t>
            </w:r>
          </w:p>
        </w:tc>
      </w:tr>
      <w:tr w:rsidR="00B01AC0" w14:paraId="34A7E3C0" w14:textId="77777777">
        <w:trPr>
          <w:jc w:val="center"/>
        </w:trPr>
        <w:tc>
          <w:tcPr>
            <w:tcW w:w="5184" w:type="dxa"/>
          </w:tcPr>
          <w:p w14:paraId="25AC0EC1" w14:textId="77777777" w:rsidR="00B01AC0" w:rsidRDefault="00000000">
            <w:pPr>
              <w:rPr>
                <w:rFonts w:hint="eastAsia"/>
              </w:rPr>
            </w:pPr>
            <w:r>
              <w:t>Real-world illustration</w:t>
            </w:r>
          </w:p>
        </w:tc>
        <w:tc>
          <w:tcPr>
            <w:tcW w:w="5184" w:type="dxa"/>
          </w:tcPr>
          <w:p w14:paraId="54BEBEBB" w14:textId="77777777" w:rsidR="00B01AC0" w:rsidRDefault="00000000">
            <w:pPr>
              <w:rPr>
                <w:rFonts w:hint="eastAsia"/>
              </w:rPr>
            </w:pPr>
            <w:r>
              <w:t>Design how retail orders, customers, products, and stores should be represented in a reliable relational structure before analytics layers.</w:t>
            </w:r>
          </w:p>
        </w:tc>
      </w:tr>
      <w:tr w:rsidR="00B01AC0" w14:paraId="5A1CF2FE" w14:textId="77777777">
        <w:trPr>
          <w:jc w:val="center"/>
        </w:trPr>
        <w:tc>
          <w:tcPr>
            <w:tcW w:w="5184" w:type="dxa"/>
          </w:tcPr>
          <w:p w14:paraId="27D91218" w14:textId="77777777" w:rsidR="00B01AC0" w:rsidRDefault="00000000">
            <w:pPr>
              <w:rPr>
                <w:rFonts w:hint="eastAsia"/>
              </w:rPr>
            </w:pPr>
            <w:r>
              <w:t>Hands-on</w:t>
            </w:r>
          </w:p>
        </w:tc>
        <w:tc>
          <w:tcPr>
            <w:tcW w:w="5184" w:type="dxa"/>
          </w:tcPr>
          <w:p w14:paraId="4D97F849" w14:textId="77777777" w:rsidR="00B01AC0" w:rsidRDefault="00000000">
            <w:pPr>
              <w:rPr>
                <w:rFonts w:hint="eastAsia"/>
              </w:rPr>
            </w:pPr>
            <w:r>
              <w:t>Design a normalized retail schema, store SQL/DDL in versioned folders, and use Claude to validate relationships and suggest improvements.</w:t>
            </w:r>
          </w:p>
        </w:tc>
      </w:tr>
      <w:tr w:rsidR="00B01AC0" w14:paraId="67971469" w14:textId="77777777">
        <w:trPr>
          <w:jc w:val="center"/>
        </w:trPr>
        <w:tc>
          <w:tcPr>
            <w:tcW w:w="5184" w:type="dxa"/>
          </w:tcPr>
          <w:p w14:paraId="23A2D863" w14:textId="77777777" w:rsidR="00B01AC0" w:rsidRDefault="00000000">
            <w:pPr>
              <w:rPr>
                <w:rFonts w:hint="eastAsia"/>
              </w:rPr>
            </w:pPr>
            <w:r>
              <w:t>Outcome</w:t>
            </w:r>
          </w:p>
        </w:tc>
        <w:tc>
          <w:tcPr>
            <w:tcW w:w="5184" w:type="dxa"/>
          </w:tcPr>
          <w:p w14:paraId="395406D6" w14:textId="77777777" w:rsidR="00B01AC0" w:rsidRDefault="00000000">
            <w:pPr>
              <w:rPr>
                <w:rFonts w:hint="eastAsia"/>
              </w:rPr>
            </w:pPr>
            <w:r>
              <w:t>Understand database design principles and use AI to improve schema quality with early DataOps discipline.</w:t>
            </w:r>
          </w:p>
        </w:tc>
      </w:tr>
    </w:tbl>
    <w:p w14:paraId="29F6E3BA" w14:textId="77777777" w:rsidR="00B01AC0" w:rsidRDefault="00000000">
      <w:pPr>
        <w:pStyle w:val="Heading1"/>
      </w:pPr>
      <w:r>
        <w:t>2. Business Scenario</w:t>
      </w:r>
    </w:p>
    <w:p w14:paraId="7F8B1967" w14:textId="77777777" w:rsidR="00B01AC0" w:rsidRDefault="00000000">
      <w:pPr>
        <w:rPr>
          <w:rFonts w:hint="eastAsia"/>
        </w:rPr>
      </w:pPr>
      <w:r>
        <w:t>A retail company sells products through physical stores and online channels. Customers place orders for multiple products, and each order must be tracked accurately. Before the data flows into analytics, the company wants a clean relational design that avoids duplicate data, enforces relationships, and supports reliable reporting.</w:t>
      </w:r>
    </w:p>
    <w:tbl>
      <w:tblPr>
        <w:tblStyle w:val="TableGrid"/>
        <w:tblW w:w="0" w:type="auto"/>
        <w:jc w:val="center"/>
        <w:tblLook w:val="04A0" w:firstRow="1" w:lastRow="0" w:firstColumn="1" w:lastColumn="0" w:noHBand="0" w:noVBand="1"/>
      </w:tblPr>
      <w:tblGrid>
        <w:gridCol w:w="5184"/>
        <w:gridCol w:w="5184"/>
      </w:tblGrid>
      <w:tr w:rsidR="00B01AC0" w14:paraId="6FC0E745" w14:textId="77777777">
        <w:trPr>
          <w:jc w:val="center"/>
        </w:trPr>
        <w:tc>
          <w:tcPr>
            <w:tcW w:w="5184" w:type="dxa"/>
            <w:shd w:val="clear" w:color="auto" w:fill="1F4E79"/>
            <w:vAlign w:val="center"/>
          </w:tcPr>
          <w:p w14:paraId="165A8586" w14:textId="77777777" w:rsidR="00B01AC0" w:rsidRDefault="00000000">
            <w:pPr>
              <w:rPr>
                <w:rFonts w:hint="eastAsia"/>
              </w:rPr>
            </w:pPr>
            <w:r>
              <w:rPr>
                <w:b/>
                <w:color w:val="FFFFFF"/>
              </w:rPr>
              <w:t>Problem</w:t>
            </w:r>
          </w:p>
        </w:tc>
        <w:tc>
          <w:tcPr>
            <w:tcW w:w="5184" w:type="dxa"/>
            <w:shd w:val="clear" w:color="auto" w:fill="1F4E79"/>
            <w:vAlign w:val="center"/>
          </w:tcPr>
          <w:p w14:paraId="29C117F5" w14:textId="77777777" w:rsidR="00B01AC0" w:rsidRDefault="00000000">
            <w:pPr>
              <w:rPr>
                <w:rFonts w:hint="eastAsia"/>
              </w:rPr>
            </w:pPr>
            <w:r>
              <w:rPr>
                <w:b/>
                <w:color w:val="FFFFFF"/>
              </w:rPr>
              <w:t>Example</w:t>
            </w:r>
          </w:p>
        </w:tc>
      </w:tr>
      <w:tr w:rsidR="00B01AC0" w14:paraId="770E5A51" w14:textId="77777777">
        <w:trPr>
          <w:jc w:val="center"/>
        </w:trPr>
        <w:tc>
          <w:tcPr>
            <w:tcW w:w="5184" w:type="dxa"/>
          </w:tcPr>
          <w:p w14:paraId="56753707" w14:textId="77777777" w:rsidR="00B01AC0" w:rsidRDefault="00000000">
            <w:pPr>
              <w:rPr>
                <w:rFonts w:hint="eastAsia"/>
              </w:rPr>
            </w:pPr>
            <w:r>
              <w:t>Duplicate customer data</w:t>
            </w:r>
          </w:p>
        </w:tc>
        <w:tc>
          <w:tcPr>
            <w:tcW w:w="5184" w:type="dxa"/>
          </w:tcPr>
          <w:p w14:paraId="69CCF636" w14:textId="77777777" w:rsidR="00B01AC0" w:rsidRDefault="00000000">
            <w:pPr>
              <w:rPr>
                <w:rFonts w:hint="eastAsia"/>
              </w:rPr>
            </w:pPr>
            <w:r>
              <w:t>Same customer repeated across multiple order rows.</w:t>
            </w:r>
          </w:p>
        </w:tc>
      </w:tr>
      <w:tr w:rsidR="00B01AC0" w14:paraId="2F337E3C" w14:textId="77777777">
        <w:trPr>
          <w:jc w:val="center"/>
        </w:trPr>
        <w:tc>
          <w:tcPr>
            <w:tcW w:w="5184" w:type="dxa"/>
          </w:tcPr>
          <w:p w14:paraId="7CABDA6C" w14:textId="77777777" w:rsidR="00B01AC0" w:rsidRDefault="00000000">
            <w:pPr>
              <w:rPr>
                <w:rFonts w:hint="eastAsia"/>
              </w:rPr>
            </w:pPr>
            <w:r>
              <w:t>Product inconsistency</w:t>
            </w:r>
          </w:p>
        </w:tc>
        <w:tc>
          <w:tcPr>
            <w:tcW w:w="5184" w:type="dxa"/>
          </w:tcPr>
          <w:p w14:paraId="67E74AF5" w14:textId="77777777" w:rsidR="00B01AC0" w:rsidRDefault="00000000">
            <w:pPr>
              <w:rPr>
                <w:rFonts w:hint="eastAsia"/>
              </w:rPr>
            </w:pPr>
            <w:r>
              <w:t>Same product name written differently in different files.</w:t>
            </w:r>
          </w:p>
        </w:tc>
      </w:tr>
      <w:tr w:rsidR="00B01AC0" w14:paraId="313ED8A4" w14:textId="77777777">
        <w:trPr>
          <w:jc w:val="center"/>
        </w:trPr>
        <w:tc>
          <w:tcPr>
            <w:tcW w:w="5184" w:type="dxa"/>
          </w:tcPr>
          <w:p w14:paraId="657E867B" w14:textId="77777777" w:rsidR="00B01AC0" w:rsidRDefault="00000000">
            <w:pPr>
              <w:rPr>
                <w:rFonts w:hint="eastAsia"/>
              </w:rPr>
            </w:pPr>
            <w:r>
              <w:t>Poor order tracking</w:t>
            </w:r>
          </w:p>
        </w:tc>
        <w:tc>
          <w:tcPr>
            <w:tcW w:w="5184" w:type="dxa"/>
          </w:tcPr>
          <w:p w14:paraId="41FA0FD9" w14:textId="77777777" w:rsidR="00B01AC0" w:rsidRDefault="00000000">
            <w:pPr>
              <w:rPr>
                <w:rFonts w:hint="eastAsia"/>
              </w:rPr>
            </w:pPr>
            <w:r>
              <w:t>Order header and product line details mixed in one table.</w:t>
            </w:r>
          </w:p>
        </w:tc>
      </w:tr>
      <w:tr w:rsidR="00B01AC0" w14:paraId="73B2D6D0" w14:textId="77777777">
        <w:trPr>
          <w:jc w:val="center"/>
        </w:trPr>
        <w:tc>
          <w:tcPr>
            <w:tcW w:w="5184" w:type="dxa"/>
          </w:tcPr>
          <w:p w14:paraId="5309D921" w14:textId="77777777" w:rsidR="00B01AC0" w:rsidRDefault="00000000">
            <w:pPr>
              <w:rPr>
                <w:rFonts w:hint="eastAsia"/>
              </w:rPr>
            </w:pPr>
            <w:r>
              <w:t>No relationship clarity</w:t>
            </w:r>
          </w:p>
        </w:tc>
        <w:tc>
          <w:tcPr>
            <w:tcW w:w="5184" w:type="dxa"/>
          </w:tcPr>
          <w:p w14:paraId="3BDBA0C1" w14:textId="77777777" w:rsidR="00B01AC0" w:rsidRDefault="00000000">
            <w:pPr>
              <w:rPr>
                <w:rFonts w:hint="eastAsia"/>
              </w:rPr>
            </w:pPr>
            <w:r>
              <w:t>Difficult to identify which customer bought which product from which store.</w:t>
            </w:r>
          </w:p>
        </w:tc>
      </w:tr>
      <w:tr w:rsidR="00B01AC0" w14:paraId="3A371068" w14:textId="77777777">
        <w:trPr>
          <w:jc w:val="center"/>
        </w:trPr>
        <w:tc>
          <w:tcPr>
            <w:tcW w:w="5184" w:type="dxa"/>
          </w:tcPr>
          <w:p w14:paraId="2EE7ED70" w14:textId="77777777" w:rsidR="00B01AC0" w:rsidRDefault="00000000">
            <w:pPr>
              <w:rPr>
                <w:rFonts w:hint="eastAsia"/>
              </w:rPr>
            </w:pPr>
            <w:r>
              <w:t>Analytics errors</w:t>
            </w:r>
          </w:p>
        </w:tc>
        <w:tc>
          <w:tcPr>
            <w:tcW w:w="5184" w:type="dxa"/>
          </w:tcPr>
          <w:p w14:paraId="128CAF8B" w14:textId="77777777" w:rsidR="00B01AC0" w:rsidRDefault="00000000">
            <w:pPr>
              <w:rPr>
                <w:rFonts w:hint="eastAsia"/>
              </w:rPr>
            </w:pPr>
            <w:r>
              <w:t>Reports may show incorrect sales, revenue, customer count, or store performance.</w:t>
            </w:r>
          </w:p>
        </w:tc>
      </w:tr>
    </w:tbl>
    <w:p w14:paraId="6D7D465D" w14:textId="77777777" w:rsidR="00B01AC0" w:rsidRDefault="00000000">
      <w:pPr>
        <w:pStyle w:val="Heading1"/>
      </w:pPr>
      <w:r>
        <w:t>3. Normalized Retail Schema Diagram</w:t>
      </w:r>
    </w:p>
    <w:p w14:paraId="7A013CCA" w14:textId="77777777" w:rsidR="00B01AC0" w:rsidRDefault="00000000">
      <w:pPr>
        <w:rPr>
          <w:rFonts w:hint="eastAsia"/>
        </w:rPr>
      </w:pPr>
      <w:r>
        <w:t>The recommended design separates master data and transaction data. Orders store order-level information, while order_items stores product-level details within each order.</w:t>
      </w:r>
    </w:p>
    <w:p w14:paraId="1C861DE0" w14:textId="77777777" w:rsidR="00B01AC0" w:rsidRDefault="00000000">
      <w:pPr>
        <w:rPr>
          <w:rFonts w:hint="eastAsia"/>
        </w:rPr>
      </w:pPr>
      <w:r>
        <w:rPr>
          <w:noProof/>
        </w:rPr>
        <w:lastRenderedPageBreak/>
        <w:drawing>
          <wp:inline distT="0" distB="0" distL="0" distR="0" wp14:anchorId="0684D9A5" wp14:editId="319E3CCC">
            <wp:extent cx="6126480" cy="36467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ail_er_diagram.png"/>
                    <pic:cNvPicPr/>
                  </pic:nvPicPr>
                  <pic:blipFill>
                    <a:blip r:embed="rId8"/>
                    <a:stretch>
                      <a:fillRect/>
                    </a:stretch>
                  </pic:blipFill>
                  <pic:spPr>
                    <a:xfrm>
                      <a:off x="0" y="0"/>
                      <a:ext cx="6126480" cy="3646788"/>
                    </a:xfrm>
                    <a:prstGeom prst="rect">
                      <a:avLst/>
                    </a:prstGeom>
                  </pic:spPr>
                </pic:pic>
              </a:graphicData>
            </a:graphic>
          </wp:inline>
        </w:drawing>
      </w:r>
    </w:p>
    <w:p w14:paraId="6034E407" w14:textId="77777777" w:rsidR="00B01AC0" w:rsidRDefault="00000000">
      <w:pPr>
        <w:pStyle w:val="Heading1"/>
      </w:pPr>
      <w:r>
        <w:t>4. Tables and Relationships</w:t>
      </w:r>
    </w:p>
    <w:tbl>
      <w:tblPr>
        <w:tblStyle w:val="TableGrid"/>
        <w:tblW w:w="0" w:type="auto"/>
        <w:jc w:val="center"/>
        <w:tblLook w:val="04A0" w:firstRow="1" w:lastRow="0" w:firstColumn="1" w:lastColumn="0" w:noHBand="0" w:noVBand="1"/>
      </w:tblPr>
      <w:tblGrid>
        <w:gridCol w:w="3456"/>
        <w:gridCol w:w="3456"/>
        <w:gridCol w:w="3456"/>
      </w:tblGrid>
      <w:tr w:rsidR="00B01AC0" w14:paraId="2C7C18E6" w14:textId="77777777">
        <w:trPr>
          <w:jc w:val="center"/>
        </w:trPr>
        <w:tc>
          <w:tcPr>
            <w:tcW w:w="3456" w:type="dxa"/>
            <w:shd w:val="clear" w:color="auto" w:fill="1F4E79"/>
            <w:vAlign w:val="center"/>
          </w:tcPr>
          <w:p w14:paraId="681CCF96" w14:textId="77777777" w:rsidR="00B01AC0" w:rsidRDefault="00000000">
            <w:pPr>
              <w:rPr>
                <w:rFonts w:hint="eastAsia"/>
              </w:rPr>
            </w:pPr>
            <w:r>
              <w:rPr>
                <w:b/>
                <w:color w:val="FFFFFF"/>
              </w:rPr>
              <w:t>Entity</w:t>
            </w:r>
          </w:p>
        </w:tc>
        <w:tc>
          <w:tcPr>
            <w:tcW w:w="3456" w:type="dxa"/>
            <w:shd w:val="clear" w:color="auto" w:fill="1F4E79"/>
            <w:vAlign w:val="center"/>
          </w:tcPr>
          <w:p w14:paraId="34548EAD" w14:textId="77777777" w:rsidR="00B01AC0" w:rsidRDefault="00000000">
            <w:pPr>
              <w:rPr>
                <w:rFonts w:hint="eastAsia"/>
              </w:rPr>
            </w:pPr>
            <w:r>
              <w:rPr>
                <w:b/>
                <w:color w:val="FFFFFF"/>
              </w:rPr>
              <w:t>Purpose</w:t>
            </w:r>
          </w:p>
        </w:tc>
        <w:tc>
          <w:tcPr>
            <w:tcW w:w="3456" w:type="dxa"/>
            <w:shd w:val="clear" w:color="auto" w:fill="1F4E79"/>
            <w:vAlign w:val="center"/>
          </w:tcPr>
          <w:p w14:paraId="2AF24CE1" w14:textId="77777777" w:rsidR="00B01AC0" w:rsidRDefault="00000000">
            <w:pPr>
              <w:rPr>
                <w:rFonts w:hint="eastAsia"/>
              </w:rPr>
            </w:pPr>
            <w:r>
              <w:rPr>
                <w:b/>
                <w:color w:val="FFFFFF"/>
              </w:rPr>
              <w:t>Key Relationship</w:t>
            </w:r>
          </w:p>
        </w:tc>
      </w:tr>
      <w:tr w:rsidR="00B01AC0" w14:paraId="1F23DEAF" w14:textId="77777777">
        <w:trPr>
          <w:jc w:val="center"/>
        </w:trPr>
        <w:tc>
          <w:tcPr>
            <w:tcW w:w="3456" w:type="dxa"/>
          </w:tcPr>
          <w:p w14:paraId="2FD3FC22" w14:textId="77777777" w:rsidR="00B01AC0" w:rsidRDefault="00000000">
            <w:pPr>
              <w:rPr>
                <w:rFonts w:hint="eastAsia"/>
              </w:rPr>
            </w:pPr>
            <w:r>
              <w:t>customers</w:t>
            </w:r>
          </w:p>
        </w:tc>
        <w:tc>
          <w:tcPr>
            <w:tcW w:w="3456" w:type="dxa"/>
          </w:tcPr>
          <w:p w14:paraId="727C7040" w14:textId="77777777" w:rsidR="00B01AC0" w:rsidRDefault="00000000">
            <w:pPr>
              <w:rPr>
                <w:rFonts w:hint="eastAsia"/>
              </w:rPr>
            </w:pPr>
            <w:r>
              <w:t>Stores unique customer details.</w:t>
            </w:r>
          </w:p>
        </w:tc>
        <w:tc>
          <w:tcPr>
            <w:tcW w:w="3456" w:type="dxa"/>
          </w:tcPr>
          <w:p w14:paraId="2AEB4787" w14:textId="77777777" w:rsidR="00B01AC0" w:rsidRDefault="00000000">
            <w:pPr>
              <w:rPr>
                <w:rFonts w:hint="eastAsia"/>
              </w:rPr>
            </w:pPr>
            <w:r>
              <w:t>One customer can place many orders.</w:t>
            </w:r>
          </w:p>
        </w:tc>
      </w:tr>
      <w:tr w:rsidR="00B01AC0" w14:paraId="2EE48E4E" w14:textId="77777777">
        <w:trPr>
          <w:jc w:val="center"/>
        </w:trPr>
        <w:tc>
          <w:tcPr>
            <w:tcW w:w="3456" w:type="dxa"/>
          </w:tcPr>
          <w:p w14:paraId="3E22B4D8" w14:textId="77777777" w:rsidR="00B01AC0" w:rsidRDefault="00000000">
            <w:pPr>
              <w:rPr>
                <w:rFonts w:hint="eastAsia"/>
              </w:rPr>
            </w:pPr>
            <w:r>
              <w:t>stores</w:t>
            </w:r>
          </w:p>
        </w:tc>
        <w:tc>
          <w:tcPr>
            <w:tcW w:w="3456" w:type="dxa"/>
          </w:tcPr>
          <w:p w14:paraId="54809111" w14:textId="77777777" w:rsidR="00B01AC0" w:rsidRDefault="00000000">
            <w:pPr>
              <w:rPr>
                <w:rFonts w:hint="eastAsia"/>
              </w:rPr>
            </w:pPr>
            <w:r>
              <w:t>Stores store or channel information.</w:t>
            </w:r>
          </w:p>
        </w:tc>
        <w:tc>
          <w:tcPr>
            <w:tcW w:w="3456" w:type="dxa"/>
          </w:tcPr>
          <w:p w14:paraId="634A27C5" w14:textId="77777777" w:rsidR="00B01AC0" w:rsidRDefault="00000000">
            <w:pPr>
              <w:rPr>
                <w:rFonts w:hint="eastAsia"/>
              </w:rPr>
            </w:pPr>
            <w:r>
              <w:t>One store can receive many orders.</w:t>
            </w:r>
          </w:p>
        </w:tc>
      </w:tr>
      <w:tr w:rsidR="00B01AC0" w14:paraId="7644E4CA" w14:textId="77777777">
        <w:trPr>
          <w:jc w:val="center"/>
        </w:trPr>
        <w:tc>
          <w:tcPr>
            <w:tcW w:w="3456" w:type="dxa"/>
          </w:tcPr>
          <w:p w14:paraId="113402BB" w14:textId="77777777" w:rsidR="00B01AC0" w:rsidRDefault="00000000">
            <w:pPr>
              <w:rPr>
                <w:rFonts w:hint="eastAsia"/>
              </w:rPr>
            </w:pPr>
            <w:r>
              <w:t>categories</w:t>
            </w:r>
          </w:p>
        </w:tc>
        <w:tc>
          <w:tcPr>
            <w:tcW w:w="3456" w:type="dxa"/>
          </w:tcPr>
          <w:p w14:paraId="135982D9" w14:textId="77777777" w:rsidR="00B01AC0" w:rsidRDefault="00000000">
            <w:pPr>
              <w:rPr>
                <w:rFonts w:hint="eastAsia"/>
              </w:rPr>
            </w:pPr>
            <w:r>
              <w:t>Stores product category master data.</w:t>
            </w:r>
          </w:p>
        </w:tc>
        <w:tc>
          <w:tcPr>
            <w:tcW w:w="3456" w:type="dxa"/>
          </w:tcPr>
          <w:p w14:paraId="6BFD7A2C" w14:textId="77777777" w:rsidR="00B01AC0" w:rsidRDefault="00000000">
            <w:pPr>
              <w:rPr>
                <w:rFonts w:hint="eastAsia"/>
              </w:rPr>
            </w:pPr>
            <w:r>
              <w:t>One category can have many products.</w:t>
            </w:r>
          </w:p>
        </w:tc>
      </w:tr>
      <w:tr w:rsidR="00B01AC0" w14:paraId="5B26F769" w14:textId="77777777">
        <w:trPr>
          <w:jc w:val="center"/>
        </w:trPr>
        <w:tc>
          <w:tcPr>
            <w:tcW w:w="3456" w:type="dxa"/>
          </w:tcPr>
          <w:p w14:paraId="4C0A0E7F" w14:textId="77777777" w:rsidR="00B01AC0" w:rsidRDefault="00000000">
            <w:pPr>
              <w:rPr>
                <w:rFonts w:hint="eastAsia"/>
              </w:rPr>
            </w:pPr>
            <w:r>
              <w:t>products</w:t>
            </w:r>
          </w:p>
        </w:tc>
        <w:tc>
          <w:tcPr>
            <w:tcW w:w="3456" w:type="dxa"/>
          </w:tcPr>
          <w:p w14:paraId="38DAF461" w14:textId="77777777" w:rsidR="00B01AC0" w:rsidRDefault="00000000">
            <w:pPr>
              <w:rPr>
                <w:rFonts w:hint="eastAsia"/>
              </w:rPr>
            </w:pPr>
            <w:r>
              <w:t>Stores product master data.</w:t>
            </w:r>
          </w:p>
        </w:tc>
        <w:tc>
          <w:tcPr>
            <w:tcW w:w="3456" w:type="dxa"/>
          </w:tcPr>
          <w:p w14:paraId="42DE09B3" w14:textId="77777777" w:rsidR="00B01AC0" w:rsidRDefault="00000000">
            <w:pPr>
              <w:rPr>
                <w:rFonts w:hint="eastAsia"/>
              </w:rPr>
            </w:pPr>
            <w:r>
              <w:t>One product can appear in many order items.</w:t>
            </w:r>
          </w:p>
        </w:tc>
      </w:tr>
      <w:tr w:rsidR="00B01AC0" w14:paraId="1BAE63B6" w14:textId="77777777">
        <w:trPr>
          <w:jc w:val="center"/>
        </w:trPr>
        <w:tc>
          <w:tcPr>
            <w:tcW w:w="3456" w:type="dxa"/>
          </w:tcPr>
          <w:p w14:paraId="00EE59C1" w14:textId="77777777" w:rsidR="00B01AC0" w:rsidRDefault="00000000">
            <w:pPr>
              <w:rPr>
                <w:rFonts w:hint="eastAsia"/>
              </w:rPr>
            </w:pPr>
            <w:r>
              <w:t>orders</w:t>
            </w:r>
          </w:p>
        </w:tc>
        <w:tc>
          <w:tcPr>
            <w:tcW w:w="3456" w:type="dxa"/>
          </w:tcPr>
          <w:p w14:paraId="52F5F616" w14:textId="77777777" w:rsidR="00B01AC0" w:rsidRDefault="00000000">
            <w:pPr>
              <w:rPr>
                <w:rFonts w:hint="eastAsia"/>
              </w:rPr>
            </w:pPr>
            <w:r>
              <w:t>Stores order header details.</w:t>
            </w:r>
          </w:p>
        </w:tc>
        <w:tc>
          <w:tcPr>
            <w:tcW w:w="3456" w:type="dxa"/>
          </w:tcPr>
          <w:p w14:paraId="40EE93F1" w14:textId="77777777" w:rsidR="00B01AC0" w:rsidRDefault="00000000">
            <w:pPr>
              <w:rPr>
                <w:rFonts w:hint="eastAsia"/>
              </w:rPr>
            </w:pPr>
            <w:r>
              <w:t>Each order belongs to one customer and one store.</w:t>
            </w:r>
          </w:p>
        </w:tc>
      </w:tr>
      <w:tr w:rsidR="00B01AC0" w14:paraId="16C5558A" w14:textId="77777777">
        <w:trPr>
          <w:jc w:val="center"/>
        </w:trPr>
        <w:tc>
          <w:tcPr>
            <w:tcW w:w="3456" w:type="dxa"/>
          </w:tcPr>
          <w:p w14:paraId="0C340AD2" w14:textId="77777777" w:rsidR="00B01AC0" w:rsidRDefault="00000000">
            <w:pPr>
              <w:rPr>
                <w:rFonts w:hint="eastAsia"/>
              </w:rPr>
            </w:pPr>
            <w:r>
              <w:t>order_items</w:t>
            </w:r>
          </w:p>
        </w:tc>
        <w:tc>
          <w:tcPr>
            <w:tcW w:w="3456" w:type="dxa"/>
          </w:tcPr>
          <w:p w14:paraId="438FDBA0" w14:textId="77777777" w:rsidR="00B01AC0" w:rsidRDefault="00000000">
            <w:pPr>
              <w:rPr>
                <w:rFonts w:hint="eastAsia"/>
              </w:rPr>
            </w:pPr>
            <w:r>
              <w:t>Stores product-level order details.</w:t>
            </w:r>
          </w:p>
        </w:tc>
        <w:tc>
          <w:tcPr>
            <w:tcW w:w="3456" w:type="dxa"/>
          </w:tcPr>
          <w:p w14:paraId="00E971F4" w14:textId="77777777" w:rsidR="00B01AC0" w:rsidRDefault="00000000">
            <w:pPr>
              <w:rPr>
                <w:rFonts w:hint="eastAsia"/>
              </w:rPr>
            </w:pPr>
            <w:r>
              <w:t>Each order can have many order items.</w:t>
            </w:r>
          </w:p>
        </w:tc>
      </w:tr>
    </w:tbl>
    <w:p w14:paraId="2B6F55F1" w14:textId="77777777" w:rsidR="00B01AC0" w:rsidRDefault="00000000">
      <w:pPr>
        <w:pStyle w:val="Heading1"/>
      </w:pPr>
      <w:r>
        <w:t>5. Normalization Principles</w:t>
      </w:r>
    </w:p>
    <w:tbl>
      <w:tblPr>
        <w:tblStyle w:val="TableGrid"/>
        <w:tblW w:w="0" w:type="auto"/>
        <w:jc w:val="center"/>
        <w:tblLook w:val="04A0" w:firstRow="1" w:lastRow="0" w:firstColumn="1" w:lastColumn="0" w:noHBand="0" w:noVBand="1"/>
      </w:tblPr>
      <w:tblGrid>
        <w:gridCol w:w="3456"/>
        <w:gridCol w:w="3456"/>
        <w:gridCol w:w="3456"/>
      </w:tblGrid>
      <w:tr w:rsidR="00B01AC0" w14:paraId="03D30852" w14:textId="77777777">
        <w:trPr>
          <w:jc w:val="center"/>
        </w:trPr>
        <w:tc>
          <w:tcPr>
            <w:tcW w:w="3456" w:type="dxa"/>
            <w:shd w:val="clear" w:color="auto" w:fill="1F4E79"/>
            <w:vAlign w:val="center"/>
          </w:tcPr>
          <w:p w14:paraId="6940D67A" w14:textId="77777777" w:rsidR="00B01AC0" w:rsidRDefault="00000000">
            <w:pPr>
              <w:rPr>
                <w:rFonts w:hint="eastAsia"/>
              </w:rPr>
            </w:pPr>
            <w:r>
              <w:rPr>
                <w:b/>
                <w:color w:val="FFFFFF"/>
              </w:rPr>
              <w:t>Normal Form</w:t>
            </w:r>
          </w:p>
        </w:tc>
        <w:tc>
          <w:tcPr>
            <w:tcW w:w="3456" w:type="dxa"/>
            <w:shd w:val="clear" w:color="auto" w:fill="1F4E79"/>
            <w:vAlign w:val="center"/>
          </w:tcPr>
          <w:p w14:paraId="7770F94B" w14:textId="77777777" w:rsidR="00B01AC0" w:rsidRDefault="00000000">
            <w:pPr>
              <w:rPr>
                <w:rFonts w:hint="eastAsia"/>
              </w:rPr>
            </w:pPr>
            <w:r>
              <w:rPr>
                <w:b/>
                <w:color w:val="FFFFFF"/>
              </w:rPr>
              <w:t>Meaning</w:t>
            </w:r>
          </w:p>
        </w:tc>
        <w:tc>
          <w:tcPr>
            <w:tcW w:w="3456" w:type="dxa"/>
            <w:shd w:val="clear" w:color="auto" w:fill="1F4E79"/>
            <w:vAlign w:val="center"/>
          </w:tcPr>
          <w:p w14:paraId="4418BB37" w14:textId="77777777" w:rsidR="00B01AC0" w:rsidRDefault="00000000">
            <w:pPr>
              <w:rPr>
                <w:rFonts w:hint="eastAsia"/>
              </w:rPr>
            </w:pPr>
            <w:r>
              <w:rPr>
                <w:b/>
                <w:color w:val="FFFFFF"/>
              </w:rPr>
              <w:t>Retail Example</w:t>
            </w:r>
          </w:p>
        </w:tc>
      </w:tr>
      <w:tr w:rsidR="00B01AC0" w14:paraId="1F2C3186" w14:textId="77777777">
        <w:trPr>
          <w:jc w:val="center"/>
        </w:trPr>
        <w:tc>
          <w:tcPr>
            <w:tcW w:w="3456" w:type="dxa"/>
          </w:tcPr>
          <w:p w14:paraId="51F2F560" w14:textId="77777777" w:rsidR="00B01AC0" w:rsidRDefault="00000000">
            <w:pPr>
              <w:rPr>
                <w:rFonts w:hint="eastAsia"/>
              </w:rPr>
            </w:pPr>
            <w:r>
              <w:t>1NF</w:t>
            </w:r>
          </w:p>
        </w:tc>
        <w:tc>
          <w:tcPr>
            <w:tcW w:w="3456" w:type="dxa"/>
          </w:tcPr>
          <w:p w14:paraId="70BC3791" w14:textId="77777777" w:rsidR="00B01AC0" w:rsidRDefault="00000000">
            <w:pPr>
              <w:rPr>
                <w:rFonts w:hint="eastAsia"/>
              </w:rPr>
            </w:pPr>
            <w:r>
              <w:t>Columns should contain atomic values.</w:t>
            </w:r>
          </w:p>
        </w:tc>
        <w:tc>
          <w:tcPr>
            <w:tcW w:w="3456" w:type="dxa"/>
          </w:tcPr>
          <w:p w14:paraId="7FACB1C1" w14:textId="77777777" w:rsidR="00B01AC0" w:rsidRDefault="00000000">
            <w:pPr>
              <w:rPr>
                <w:rFonts w:hint="eastAsia"/>
              </w:rPr>
            </w:pPr>
            <w:r>
              <w:t>Do not store multiple products in one order column. Use order_items.</w:t>
            </w:r>
          </w:p>
        </w:tc>
      </w:tr>
      <w:tr w:rsidR="00B01AC0" w14:paraId="1B194266" w14:textId="77777777">
        <w:trPr>
          <w:jc w:val="center"/>
        </w:trPr>
        <w:tc>
          <w:tcPr>
            <w:tcW w:w="3456" w:type="dxa"/>
          </w:tcPr>
          <w:p w14:paraId="7D74B79E" w14:textId="77777777" w:rsidR="00B01AC0" w:rsidRDefault="00000000">
            <w:pPr>
              <w:rPr>
                <w:rFonts w:hint="eastAsia"/>
              </w:rPr>
            </w:pPr>
            <w:r>
              <w:t>2NF</w:t>
            </w:r>
          </w:p>
        </w:tc>
        <w:tc>
          <w:tcPr>
            <w:tcW w:w="3456" w:type="dxa"/>
          </w:tcPr>
          <w:p w14:paraId="01B535B8" w14:textId="77777777" w:rsidR="00B01AC0" w:rsidRDefault="00000000">
            <w:pPr>
              <w:rPr>
                <w:rFonts w:hint="eastAsia"/>
              </w:rPr>
            </w:pPr>
            <w:r>
              <w:t>Non-key columns should depend on the full key.</w:t>
            </w:r>
          </w:p>
        </w:tc>
        <w:tc>
          <w:tcPr>
            <w:tcW w:w="3456" w:type="dxa"/>
          </w:tcPr>
          <w:p w14:paraId="1FDA7723" w14:textId="77777777" w:rsidR="00B01AC0" w:rsidRDefault="00000000">
            <w:pPr>
              <w:rPr>
                <w:rFonts w:hint="eastAsia"/>
              </w:rPr>
            </w:pPr>
            <w:r>
              <w:t>Product name should be in products, not repeated in order_items.</w:t>
            </w:r>
          </w:p>
        </w:tc>
      </w:tr>
      <w:tr w:rsidR="00B01AC0" w14:paraId="00032E62" w14:textId="77777777">
        <w:trPr>
          <w:jc w:val="center"/>
        </w:trPr>
        <w:tc>
          <w:tcPr>
            <w:tcW w:w="3456" w:type="dxa"/>
          </w:tcPr>
          <w:p w14:paraId="331514E1" w14:textId="77777777" w:rsidR="00B01AC0" w:rsidRDefault="00000000">
            <w:pPr>
              <w:rPr>
                <w:rFonts w:hint="eastAsia"/>
              </w:rPr>
            </w:pPr>
            <w:r>
              <w:t>3NF</w:t>
            </w:r>
          </w:p>
        </w:tc>
        <w:tc>
          <w:tcPr>
            <w:tcW w:w="3456" w:type="dxa"/>
          </w:tcPr>
          <w:p w14:paraId="4ACEBCB3" w14:textId="77777777" w:rsidR="00B01AC0" w:rsidRDefault="00000000">
            <w:pPr>
              <w:rPr>
                <w:rFonts w:hint="eastAsia"/>
              </w:rPr>
            </w:pPr>
            <w:r>
              <w:t>Non-key columns should not depend on other non-key columns.</w:t>
            </w:r>
          </w:p>
        </w:tc>
        <w:tc>
          <w:tcPr>
            <w:tcW w:w="3456" w:type="dxa"/>
          </w:tcPr>
          <w:p w14:paraId="782A0B5F" w14:textId="77777777" w:rsidR="00B01AC0" w:rsidRDefault="00000000">
            <w:pPr>
              <w:rPr>
                <w:rFonts w:hint="eastAsia"/>
              </w:rPr>
            </w:pPr>
            <w:r>
              <w:t>Category name should be in categories, not repeated in products.</w:t>
            </w:r>
          </w:p>
        </w:tc>
      </w:tr>
    </w:tbl>
    <w:p w14:paraId="15170440" w14:textId="77777777" w:rsidR="00B01AC0" w:rsidRDefault="00000000">
      <w:pPr>
        <w:pStyle w:val="Heading1"/>
      </w:pPr>
      <w:r>
        <w:t>6. SQL DDL Scripts</w:t>
      </w:r>
    </w:p>
    <w:p w14:paraId="2F0AC9E5" w14:textId="77777777" w:rsidR="00B01AC0" w:rsidRDefault="00000000">
      <w:pPr>
        <w:pStyle w:val="Heading2"/>
      </w:pPr>
      <w:r>
        <w:t>6.1 customers</w:t>
      </w:r>
    </w:p>
    <w:tbl>
      <w:tblPr>
        <w:tblStyle w:val="TableGrid"/>
        <w:tblW w:w="0" w:type="auto"/>
        <w:tblLook w:val="04A0" w:firstRow="1" w:lastRow="0" w:firstColumn="1" w:lastColumn="0" w:noHBand="0" w:noVBand="1"/>
      </w:tblPr>
      <w:tblGrid>
        <w:gridCol w:w="10368"/>
      </w:tblGrid>
      <w:tr w:rsidR="00B01AC0" w14:paraId="53E798C3" w14:textId="77777777">
        <w:tc>
          <w:tcPr>
            <w:tcW w:w="10368" w:type="dxa"/>
            <w:shd w:val="clear" w:color="auto" w:fill="F2F2F2"/>
          </w:tcPr>
          <w:p w14:paraId="4BF011CC" w14:textId="77777777" w:rsidR="00B01AC0" w:rsidRDefault="00000000">
            <w:pPr>
              <w:rPr>
                <w:rFonts w:hint="eastAsia"/>
              </w:rPr>
            </w:pPr>
            <w:r>
              <w:rPr>
                <w:rFonts w:ascii="Consolas" w:eastAsia="Consolas" w:hAnsi="Consolas"/>
                <w:sz w:val="17"/>
              </w:rPr>
              <w:t>CREATE TABLE customers (</w:t>
            </w:r>
            <w:r>
              <w:rPr>
                <w:rFonts w:ascii="Consolas" w:eastAsia="Consolas" w:hAnsi="Consolas"/>
                <w:sz w:val="17"/>
              </w:rPr>
              <w:br/>
              <w:t xml:space="preserve">    customer_id INT PRIMARY KEY,</w:t>
            </w:r>
            <w:r>
              <w:rPr>
                <w:rFonts w:ascii="Consolas" w:eastAsia="Consolas" w:hAnsi="Consolas"/>
                <w:sz w:val="17"/>
              </w:rPr>
              <w:br/>
              <w:t xml:space="preserve">    first_name VARCHAR(100) NOT NULL,</w:t>
            </w:r>
            <w:r>
              <w:rPr>
                <w:rFonts w:ascii="Consolas" w:eastAsia="Consolas" w:hAnsi="Consolas"/>
                <w:sz w:val="17"/>
              </w:rPr>
              <w:br/>
              <w:t xml:space="preserve">    last_name VARCHAR(100),</w:t>
            </w:r>
            <w:r>
              <w:rPr>
                <w:rFonts w:ascii="Consolas" w:eastAsia="Consolas" w:hAnsi="Consolas"/>
                <w:sz w:val="17"/>
              </w:rPr>
              <w:br/>
              <w:t xml:space="preserve">    email VARCHAR(150) UNIQUE,</w:t>
            </w:r>
            <w:r>
              <w:rPr>
                <w:rFonts w:ascii="Consolas" w:eastAsia="Consolas" w:hAnsi="Consolas"/>
                <w:sz w:val="17"/>
              </w:rPr>
              <w:br/>
              <w:t xml:space="preserve">    phone VARCHAR(20),</w:t>
            </w:r>
            <w:r>
              <w:rPr>
                <w:rFonts w:ascii="Consolas" w:eastAsia="Consolas" w:hAnsi="Consolas"/>
                <w:sz w:val="17"/>
              </w:rPr>
              <w:br/>
              <w:t xml:space="preserve">    created_at TIMESTAMP DEFAULT CURRENT_TIMESTAMP</w:t>
            </w:r>
            <w:r>
              <w:rPr>
                <w:rFonts w:ascii="Consolas" w:eastAsia="Consolas" w:hAnsi="Consolas"/>
                <w:sz w:val="17"/>
              </w:rPr>
              <w:br/>
              <w:t>);</w:t>
            </w:r>
          </w:p>
        </w:tc>
      </w:tr>
    </w:tbl>
    <w:p w14:paraId="76DC444F" w14:textId="77777777" w:rsidR="00B01AC0" w:rsidRDefault="00000000">
      <w:pPr>
        <w:pStyle w:val="Heading2"/>
      </w:pPr>
      <w:r>
        <w:t>6.2 stores</w:t>
      </w:r>
    </w:p>
    <w:tbl>
      <w:tblPr>
        <w:tblStyle w:val="TableGrid"/>
        <w:tblW w:w="0" w:type="auto"/>
        <w:tblLook w:val="04A0" w:firstRow="1" w:lastRow="0" w:firstColumn="1" w:lastColumn="0" w:noHBand="0" w:noVBand="1"/>
      </w:tblPr>
      <w:tblGrid>
        <w:gridCol w:w="10368"/>
      </w:tblGrid>
      <w:tr w:rsidR="00B01AC0" w14:paraId="4C5E7CDC" w14:textId="77777777">
        <w:tc>
          <w:tcPr>
            <w:tcW w:w="10368" w:type="dxa"/>
            <w:shd w:val="clear" w:color="auto" w:fill="F2F2F2"/>
          </w:tcPr>
          <w:p w14:paraId="7B3571DF" w14:textId="77777777" w:rsidR="00B01AC0" w:rsidRDefault="00000000">
            <w:pPr>
              <w:rPr>
                <w:rFonts w:hint="eastAsia"/>
              </w:rPr>
            </w:pPr>
            <w:r>
              <w:rPr>
                <w:rFonts w:ascii="Consolas" w:eastAsia="Consolas" w:hAnsi="Consolas"/>
                <w:sz w:val="17"/>
              </w:rPr>
              <w:t>CREATE TABLE stores (</w:t>
            </w:r>
            <w:r>
              <w:rPr>
                <w:rFonts w:ascii="Consolas" w:eastAsia="Consolas" w:hAnsi="Consolas"/>
                <w:sz w:val="17"/>
              </w:rPr>
              <w:br/>
              <w:t xml:space="preserve">    store_id INT PRIMARY KEY,</w:t>
            </w:r>
            <w:r>
              <w:rPr>
                <w:rFonts w:ascii="Consolas" w:eastAsia="Consolas" w:hAnsi="Consolas"/>
                <w:sz w:val="17"/>
              </w:rPr>
              <w:br/>
              <w:t xml:space="preserve">    store_name VARCHAR(150) NOT NULL,</w:t>
            </w:r>
            <w:r>
              <w:rPr>
                <w:rFonts w:ascii="Consolas" w:eastAsia="Consolas" w:hAnsi="Consolas"/>
                <w:sz w:val="17"/>
              </w:rPr>
              <w:br/>
              <w:t xml:space="preserve">    city VARCHAR(100) NOT NULL,</w:t>
            </w:r>
            <w:r>
              <w:rPr>
                <w:rFonts w:ascii="Consolas" w:eastAsia="Consolas" w:hAnsi="Consolas"/>
                <w:sz w:val="17"/>
              </w:rPr>
              <w:br/>
              <w:t xml:space="preserve">    state VARCHAR(100),</w:t>
            </w:r>
            <w:r>
              <w:rPr>
                <w:rFonts w:ascii="Consolas" w:eastAsia="Consolas" w:hAnsi="Consolas"/>
                <w:sz w:val="17"/>
              </w:rPr>
              <w:br/>
              <w:t xml:space="preserve">    country VARCHAR(100),</w:t>
            </w:r>
            <w:r>
              <w:rPr>
                <w:rFonts w:ascii="Consolas" w:eastAsia="Consolas" w:hAnsi="Consolas"/>
                <w:sz w:val="17"/>
              </w:rPr>
              <w:br/>
              <w:t xml:space="preserve">    store_type VARCHAR(50),</w:t>
            </w:r>
            <w:r>
              <w:rPr>
                <w:rFonts w:ascii="Consolas" w:eastAsia="Consolas" w:hAnsi="Consolas"/>
                <w:sz w:val="17"/>
              </w:rPr>
              <w:br/>
              <w:t xml:space="preserve">    opened_date DATE</w:t>
            </w:r>
            <w:r>
              <w:rPr>
                <w:rFonts w:ascii="Consolas" w:eastAsia="Consolas" w:hAnsi="Consolas"/>
                <w:sz w:val="17"/>
              </w:rPr>
              <w:br/>
              <w:t>);</w:t>
            </w:r>
          </w:p>
        </w:tc>
      </w:tr>
    </w:tbl>
    <w:p w14:paraId="5FE8DFB5" w14:textId="77777777" w:rsidR="00B01AC0" w:rsidRDefault="00000000">
      <w:pPr>
        <w:pStyle w:val="Heading2"/>
      </w:pPr>
      <w:r>
        <w:t>6.3 categories</w:t>
      </w:r>
    </w:p>
    <w:tbl>
      <w:tblPr>
        <w:tblStyle w:val="TableGrid"/>
        <w:tblW w:w="0" w:type="auto"/>
        <w:tblLook w:val="04A0" w:firstRow="1" w:lastRow="0" w:firstColumn="1" w:lastColumn="0" w:noHBand="0" w:noVBand="1"/>
      </w:tblPr>
      <w:tblGrid>
        <w:gridCol w:w="10368"/>
      </w:tblGrid>
      <w:tr w:rsidR="00B01AC0" w14:paraId="06076324" w14:textId="77777777">
        <w:tc>
          <w:tcPr>
            <w:tcW w:w="10368" w:type="dxa"/>
            <w:shd w:val="clear" w:color="auto" w:fill="F2F2F2"/>
          </w:tcPr>
          <w:p w14:paraId="03DB1027" w14:textId="77777777" w:rsidR="00B01AC0" w:rsidRDefault="00000000">
            <w:pPr>
              <w:rPr>
                <w:rFonts w:hint="eastAsia"/>
              </w:rPr>
            </w:pPr>
            <w:r>
              <w:rPr>
                <w:rFonts w:ascii="Consolas" w:eastAsia="Consolas" w:hAnsi="Consolas"/>
                <w:sz w:val="17"/>
              </w:rPr>
              <w:t>CREATE TABLE categories (</w:t>
            </w:r>
            <w:r>
              <w:rPr>
                <w:rFonts w:ascii="Consolas" w:eastAsia="Consolas" w:hAnsi="Consolas"/>
                <w:sz w:val="17"/>
              </w:rPr>
              <w:br/>
              <w:t xml:space="preserve">    category_id INT PRIMARY KEY,</w:t>
            </w:r>
            <w:r>
              <w:rPr>
                <w:rFonts w:ascii="Consolas" w:eastAsia="Consolas" w:hAnsi="Consolas"/>
                <w:sz w:val="17"/>
              </w:rPr>
              <w:br/>
              <w:t xml:space="preserve">    category_name VARCHAR(100) NOT NULL UNIQUE,</w:t>
            </w:r>
            <w:r>
              <w:rPr>
                <w:rFonts w:ascii="Consolas" w:eastAsia="Consolas" w:hAnsi="Consolas"/>
                <w:sz w:val="17"/>
              </w:rPr>
              <w:br/>
              <w:t xml:space="preserve">    description VARCHAR(255)</w:t>
            </w:r>
            <w:r>
              <w:rPr>
                <w:rFonts w:ascii="Consolas" w:eastAsia="Consolas" w:hAnsi="Consolas"/>
                <w:sz w:val="17"/>
              </w:rPr>
              <w:br/>
              <w:t>);</w:t>
            </w:r>
          </w:p>
        </w:tc>
      </w:tr>
    </w:tbl>
    <w:p w14:paraId="64730DAE" w14:textId="77777777" w:rsidR="00B01AC0" w:rsidRDefault="00000000">
      <w:pPr>
        <w:pStyle w:val="Heading2"/>
      </w:pPr>
      <w:r>
        <w:t>6.4 products</w:t>
      </w:r>
    </w:p>
    <w:tbl>
      <w:tblPr>
        <w:tblStyle w:val="TableGrid"/>
        <w:tblW w:w="0" w:type="auto"/>
        <w:tblLook w:val="04A0" w:firstRow="1" w:lastRow="0" w:firstColumn="1" w:lastColumn="0" w:noHBand="0" w:noVBand="1"/>
      </w:tblPr>
      <w:tblGrid>
        <w:gridCol w:w="10368"/>
      </w:tblGrid>
      <w:tr w:rsidR="00B01AC0" w14:paraId="42B94219" w14:textId="77777777">
        <w:tc>
          <w:tcPr>
            <w:tcW w:w="10368" w:type="dxa"/>
            <w:shd w:val="clear" w:color="auto" w:fill="F2F2F2"/>
          </w:tcPr>
          <w:p w14:paraId="2CE0AF7E" w14:textId="77777777" w:rsidR="00B01AC0" w:rsidRDefault="00000000">
            <w:pPr>
              <w:rPr>
                <w:rFonts w:hint="eastAsia"/>
              </w:rPr>
            </w:pPr>
            <w:r>
              <w:rPr>
                <w:rFonts w:ascii="Consolas" w:eastAsia="Consolas" w:hAnsi="Consolas"/>
                <w:sz w:val="17"/>
              </w:rPr>
              <w:t>CREATE TABLE products (</w:t>
            </w:r>
            <w:r>
              <w:rPr>
                <w:rFonts w:ascii="Consolas" w:eastAsia="Consolas" w:hAnsi="Consolas"/>
                <w:sz w:val="17"/>
              </w:rPr>
              <w:br/>
              <w:t xml:space="preserve">    product_id INT PRIMARY KEY,</w:t>
            </w:r>
            <w:r>
              <w:rPr>
                <w:rFonts w:ascii="Consolas" w:eastAsia="Consolas" w:hAnsi="Consolas"/>
                <w:sz w:val="17"/>
              </w:rPr>
              <w:br/>
              <w:t xml:space="preserve">    product_name VARCHAR(150) NOT NULL,</w:t>
            </w:r>
            <w:r>
              <w:rPr>
                <w:rFonts w:ascii="Consolas" w:eastAsia="Consolas" w:hAnsi="Consolas"/>
                <w:sz w:val="17"/>
              </w:rPr>
              <w:br/>
              <w:t xml:space="preserve">    category_id INT NOT NULL,</w:t>
            </w:r>
            <w:r>
              <w:rPr>
                <w:rFonts w:ascii="Consolas" w:eastAsia="Consolas" w:hAnsi="Consolas"/>
                <w:sz w:val="17"/>
              </w:rPr>
              <w:br/>
              <w:t xml:space="preserve">    sku VARCHAR(100) UNIQUE NOT NULL,</w:t>
            </w:r>
            <w:r>
              <w:rPr>
                <w:rFonts w:ascii="Consolas" w:eastAsia="Consolas" w:hAnsi="Consolas"/>
                <w:sz w:val="17"/>
              </w:rPr>
              <w:br/>
              <w:t xml:space="preserve">    unit_price DECIMAL(10,2) NOT NULL,</w:t>
            </w:r>
            <w:r>
              <w:rPr>
                <w:rFonts w:ascii="Consolas" w:eastAsia="Consolas" w:hAnsi="Consolas"/>
                <w:sz w:val="17"/>
              </w:rPr>
              <w:br/>
              <w:t xml:space="preserve">    is_active BOOLEAN DEFAULT TRUE,</w:t>
            </w:r>
            <w:r>
              <w:rPr>
                <w:rFonts w:ascii="Consolas" w:eastAsia="Consolas" w:hAnsi="Consolas"/>
                <w:sz w:val="17"/>
              </w:rPr>
              <w:br/>
              <w:t xml:space="preserve">    CONSTRAINT fk_products_category</w:t>
            </w:r>
            <w:r>
              <w:rPr>
                <w:rFonts w:ascii="Consolas" w:eastAsia="Consolas" w:hAnsi="Consolas"/>
                <w:sz w:val="17"/>
              </w:rPr>
              <w:br/>
              <w:t xml:space="preserve">        FOREIGN KEY (category_id) REFERENCES categories(category_id)</w:t>
            </w:r>
            <w:r>
              <w:rPr>
                <w:rFonts w:ascii="Consolas" w:eastAsia="Consolas" w:hAnsi="Consolas"/>
                <w:sz w:val="17"/>
              </w:rPr>
              <w:br/>
              <w:t>);</w:t>
            </w:r>
          </w:p>
        </w:tc>
      </w:tr>
    </w:tbl>
    <w:p w14:paraId="5829A44E" w14:textId="77777777" w:rsidR="00B01AC0" w:rsidRDefault="00000000">
      <w:pPr>
        <w:pStyle w:val="Heading2"/>
      </w:pPr>
      <w:r>
        <w:t>6.5 orders</w:t>
      </w:r>
    </w:p>
    <w:tbl>
      <w:tblPr>
        <w:tblStyle w:val="TableGrid"/>
        <w:tblW w:w="0" w:type="auto"/>
        <w:tblLook w:val="04A0" w:firstRow="1" w:lastRow="0" w:firstColumn="1" w:lastColumn="0" w:noHBand="0" w:noVBand="1"/>
      </w:tblPr>
      <w:tblGrid>
        <w:gridCol w:w="10368"/>
      </w:tblGrid>
      <w:tr w:rsidR="00B01AC0" w14:paraId="69D51ACD" w14:textId="77777777">
        <w:tc>
          <w:tcPr>
            <w:tcW w:w="10368" w:type="dxa"/>
            <w:shd w:val="clear" w:color="auto" w:fill="F2F2F2"/>
          </w:tcPr>
          <w:p w14:paraId="50911B67" w14:textId="77777777" w:rsidR="00B01AC0" w:rsidRDefault="00000000">
            <w:pPr>
              <w:rPr>
                <w:rFonts w:hint="eastAsia"/>
              </w:rPr>
            </w:pPr>
            <w:r>
              <w:rPr>
                <w:rFonts w:ascii="Consolas" w:eastAsia="Consolas" w:hAnsi="Consolas"/>
                <w:sz w:val="17"/>
              </w:rPr>
              <w:t>CREATE TABLE orders (</w:t>
            </w:r>
            <w:r>
              <w:rPr>
                <w:rFonts w:ascii="Consolas" w:eastAsia="Consolas" w:hAnsi="Consolas"/>
                <w:sz w:val="17"/>
              </w:rPr>
              <w:br/>
              <w:t xml:space="preserve">    order_id INT PRIMARY KEY,</w:t>
            </w:r>
            <w:r>
              <w:rPr>
                <w:rFonts w:ascii="Consolas" w:eastAsia="Consolas" w:hAnsi="Consolas"/>
                <w:sz w:val="17"/>
              </w:rPr>
              <w:br/>
              <w:t xml:space="preserve">    customer_id INT NOT NULL,</w:t>
            </w:r>
            <w:r>
              <w:rPr>
                <w:rFonts w:ascii="Consolas" w:eastAsia="Consolas" w:hAnsi="Consolas"/>
                <w:sz w:val="17"/>
              </w:rPr>
              <w:br/>
              <w:t xml:space="preserve">    store_id INT NOT NULL,</w:t>
            </w:r>
            <w:r>
              <w:rPr>
                <w:rFonts w:ascii="Consolas" w:eastAsia="Consolas" w:hAnsi="Consolas"/>
                <w:sz w:val="17"/>
              </w:rPr>
              <w:br/>
              <w:t xml:space="preserve">    order_date TIMESTAMP NOT NULL,</w:t>
            </w:r>
            <w:r>
              <w:rPr>
                <w:rFonts w:ascii="Consolas" w:eastAsia="Consolas" w:hAnsi="Consolas"/>
                <w:sz w:val="17"/>
              </w:rPr>
              <w:br/>
              <w:t xml:space="preserve">    order_status VARCHAR(50) NOT NULL,</w:t>
            </w:r>
            <w:r>
              <w:rPr>
                <w:rFonts w:ascii="Consolas" w:eastAsia="Consolas" w:hAnsi="Consolas"/>
                <w:sz w:val="17"/>
              </w:rPr>
              <w:br/>
              <w:t xml:space="preserve">    payment_method VARCHAR(50),</w:t>
            </w:r>
            <w:r>
              <w:rPr>
                <w:rFonts w:ascii="Consolas" w:eastAsia="Consolas" w:hAnsi="Consolas"/>
                <w:sz w:val="17"/>
              </w:rPr>
              <w:br/>
              <w:t xml:space="preserve">    total_amount DECIMAL(12,2),</w:t>
            </w:r>
            <w:r>
              <w:rPr>
                <w:rFonts w:ascii="Consolas" w:eastAsia="Consolas" w:hAnsi="Consolas"/>
                <w:sz w:val="17"/>
              </w:rPr>
              <w:br/>
              <w:t xml:space="preserve">    CONSTRAINT fk_orders_customer</w:t>
            </w:r>
            <w:r>
              <w:rPr>
                <w:rFonts w:ascii="Consolas" w:eastAsia="Consolas" w:hAnsi="Consolas"/>
                <w:sz w:val="17"/>
              </w:rPr>
              <w:br/>
              <w:t xml:space="preserve">        FOREIGN KEY (customer_id) REFERENCES customers(customer_id),</w:t>
            </w:r>
            <w:r>
              <w:rPr>
                <w:rFonts w:ascii="Consolas" w:eastAsia="Consolas" w:hAnsi="Consolas"/>
                <w:sz w:val="17"/>
              </w:rPr>
              <w:br/>
              <w:t xml:space="preserve">    CONSTRAINT fk_orders_store</w:t>
            </w:r>
            <w:r>
              <w:rPr>
                <w:rFonts w:ascii="Consolas" w:eastAsia="Consolas" w:hAnsi="Consolas"/>
                <w:sz w:val="17"/>
              </w:rPr>
              <w:br/>
              <w:t xml:space="preserve">        FOREIGN KEY (store_id) REFERENCES stores(store_id)</w:t>
            </w:r>
            <w:r>
              <w:rPr>
                <w:rFonts w:ascii="Consolas" w:eastAsia="Consolas" w:hAnsi="Consolas"/>
                <w:sz w:val="17"/>
              </w:rPr>
              <w:br/>
              <w:t>);</w:t>
            </w:r>
          </w:p>
        </w:tc>
      </w:tr>
    </w:tbl>
    <w:p w14:paraId="2F722941" w14:textId="77777777" w:rsidR="00B01AC0" w:rsidRDefault="00000000">
      <w:pPr>
        <w:pStyle w:val="Heading2"/>
      </w:pPr>
      <w:r>
        <w:t>6.6 order_items</w:t>
      </w:r>
    </w:p>
    <w:tbl>
      <w:tblPr>
        <w:tblStyle w:val="TableGrid"/>
        <w:tblW w:w="0" w:type="auto"/>
        <w:tblLook w:val="04A0" w:firstRow="1" w:lastRow="0" w:firstColumn="1" w:lastColumn="0" w:noHBand="0" w:noVBand="1"/>
      </w:tblPr>
      <w:tblGrid>
        <w:gridCol w:w="10368"/>
      </w:tblGrid>
      <w:tr w:rsidR="00B01AC0" w14:paraId="68D2EBC8" w14:textId="77777777">
        <w:tc>
          <w:tcPr>
            <w:tcW w:w="10368" w:type="dxa"/>
            <w:shd w:val="clear" w:color="auto" w:fill="F2F2F2"/>
          </w:tcPr>
          <w:p w14:paraId="49A562FA" w14:textId="77777777" w:rsidR="00B01AC0" w:rsidRDefault="00000000">
            <w:pPr>
              <w:rPr>
                <w:rFonts w:hint="eastAsia"/>
              </w:rPr>
            </w:pPr>
            <w:r>
              <w:rPr>
                <w:rFonts w:ascii="Consolas" w:eastAsia="Consolas" w:hAnsi="Consolas"/>
                <w:sz w:val="17"/>
              </w:rPr>
              <w:t>CREATE TABLE order_items (</w:t>
            </w:r>
            <w:r>
              <w:rPr>
                <w:rFonts w:ascii="Consolas" w:eastAsia="Consolas" w:hAnsi="Consolas"/>
                <w:sz w:val="17"/>
              </w:rPr>
              <w:br/>
              <w:t xml:space="preserve">    order_item_id INT PRIMARY KEY,</w:t>
            </w:r>
            <w:r>
              <w:rPr>
                <w:rFonts w:ascii="Consolas" w:eastAsia="Consolas" w:hAnsi="Consolas"/>
                <w:sz w:val="17"/>
              </w:rPr>
              <w:br/>
              <w:t xml:space="preserve">    order_id INT NOT NULL,</w:t>
            </w:r>
            <w:r>
              <w:rPr>
                <w:rFonts w:ascii="Consolas" w:eastAsia="Consolas" w:hAnsi="Consolas"/>
                <w:sz w:val="17"/>
              </w:rPr>
              <w:br/>
              <w:t xml:space="preserve">    product_id INT NOT NULL,</w:t>
            </w:r>
            <w:r>
              <w:rPr>
                <w:rFonts w:ascii="Consolas" w:eastAsia="Consolas" w:hAnsi="Consolas"/>
                <w:sz w:val="17"/>
              </w:rPr>
              <w:br/>
              <w:t xml:space="preserve">    quantity INT NOT NULL,</w:t>
            </w:r>
            <w:r>
              <w:rPr>
                <w:rFonts w:ascii="Consolas" w:eastAsia="Consolas" w:hAnsi="Consolas"/>
                <w:sz w:val="17"/>
              </w:rPr>
              <w:br/>
              <w:t xml:space="preserve">    unit_price DECIMAL(10,2) NOT NULL,</w:t>
            </w:r>
            <w:r>
              <w:rPr>
                <w:rFonts w:ascii="Consolas" w:eastAsia="Consolas" w:hAnsi="Consolas"/>
                <w:sz w:val="17"/>
              </w:rPr>
              <w:br/>
              <w:t xml:space="preserve">    discount_amount DECIMAL(10,2) DEFAULT 0,</w:t>
            </w:r>
            <w:r>
              <w:rPr>
                <w:rFonts w:ascii="Consolas" w:eastAsia="Consolas" w:hAnsi="Consolas"/>
                <w:sz w:val="17"/>
              </w:rPr>
              <w:br/>
              <w:t xml:space="preserve">    line_total DECIMAL(12,2) NOT NULL,</w:t>
            </w:r>
            <w:r>
              <w:rPr>
                <w:rFonts w:ascii="Consolas" w:eastAsia="Consolas" w:hAnsi="Consolas"/>
                <w:sz w:val="17"/>
              </w:rPr>
              <w:br/>
              <w:t xml:space="preserve">    CONSTRAINT fk_order_items_order</w:t>
            </w:r>
            <w:r>
              <w:rPr>
                <w:rFonts w:ascii="Consolas" w:eastAsia="Consolas" w:hAnsi="Consolas"/>
                <w:sz w:val="17"/>
              </w:rPr>
              <w:br/>
              <w:t xml:space="preserve">        FOREIGN KEY (order_id) REFERENCES orders(order_id),</w:t>
            </w:r>
            <w:r>
              <w:rPr>
                <w:rFonts w:ascii="Consolas" w:eastAsia="Consolas" w:hAnsi="Consolas"/>
                <w:sz w:val="17"/>
              </w:rPr>
              <w:br/>
              <w:t xml:space="preserve">    CONSTRAINT fk_order_items_product</w:t>
            </w:r>
            <w:r>
              <w:rPr>
                <w:rFonts w:ascii="Consolas" w:eastAsia="Consolas" w:hAnsi="Consolas"/>
                <w:sz w:val="17"/>
              </w:rPr>
              <w:br/>
              <w:t xml:space="preserve">        FOREIGN KEY (product_id) REFERENCES products(product_id),</w:t>
            </w:r>
            <w:r>
              <w:rPr>
                <w:rFonts w:ascii="Consolas" w:eastAsia="Consolas" w:hAnsi="Consolas"/>
                <w:sz w:val="17"/>
              </w:rPr>
              <w:br/>
              <w:t xml:space="preserve">    CONSTRAINT chk_order_items_quantity CHECK (quantity &gt; 0)</w:t>
            </w:r>
            <w:r>
              <w:rPr>
                <w:rFonts w:ascii="Consolas" w:eastAsia="Consolas" w:hAnsi="Consolas"/>
                <w:sz w:val="17"/>
              </w:rPr>
              <w:br/>
              <w:t>);</w:t>
            </w:r>
          </w:p>
        </w:tc>
      </w:tr>
    </w:tbl>
    <w:p w14:paraId="7EAC451F" w14:textId="77777777" w:rsidR="00B01AC0" w:rsidRDefault="00000000">
      <w:pPr>
        <w:pStyle w:val="Heading1"/>
      </w:pPr>
      <w:r>
        <w:t>7. Versioned Folder Structure for DataOps</w:t>
      </w:r>
    </w:p>
    <w:p w14:paraId="31E4C4ED" w14:textId="77777777" w:rsidR="00B01AC0" w:rsidRDefault="00000000">
      <w:pPr>
        <w:rPr>
          <w:rFonts w:hint="eastAsia"/>
        </w:rPr>
      </w:pPr>
      <w:r>
        <w:t>Store SQL scripts in versioned folders so schema changes can be tracked, reviewed, and promoted safely across environments.</w:t>
      </w:r>
    </w:p>
    <w:tbl>
      <w:tblPr>
        <w:tblStyle w:val="TableGrid"/>
        <w:tblW w:w="0" w:type="auto"/>
        <w:tblLook w:val="04A0" w:firstRow="1" w:lastRow="0" w:firstColumn="1" w:lastColumn="0" w:noHBand="0" w:noVBand="1"/>
      </w:tblPr>
      <w:tblGrid>
        <w:gridCol w:w="10368"/>
      </w:tblGrid>
      <w:tr w:rsidR="00B01AC0" w14:paraId="75FC8034" w14:textId="77777777">
        <w:tc>
          <w:tcPr>
            <w:tcW w:w="10368" w:type="dxa"/>
            <w:shd w:val="clear" w:color="auto" w:fill="F2F2F2"/>
          </w:tcPr>
          <w:p w14:paraId="30638BF2" w14:textId="77777777" w:rsidR="00B01AC0" w:rsidRDefault="00000000">
            <w:pPr>
              <w:rPr>
                <w:rFonts w:hint="eastAsia"/>
              </w:rPr>
            </w:pPr>
            <w:r>
              <w:rPr>
                <w:rFonts w:ascii="Consolas" w:eastAsia="Consolas" w:hAnsi="Consolas"/>
                <w:sz w:val="17"/>
              </w:rPr>
              <w:t>retail-schema-project/</w:t>
            </w:r>
            <w:r>
              <w:rPr>
                <w:rFonts w:ascii="Consolas" w:eastAsia="Consolas" w:hAnsi="Consolas"/>
                <w:sz w:val="17"/>
              </w:rPr>
              <w:br/>
              <w:t>|</w:t>
            </w:r>
            <w:r>
              <w:rPr>
                <w:rFonts w:ascii="Consolas" w:eastAsia="Consolas" w:hAnsi="Consolas"/>
                <w:sz w:val="17"/>
              </w:rPr>
              <w:br/>
              <w:t>|-- README.md</w:t>
            </w:r>
            <w:r>
              <w:rPr>
                <w:rFonts w:ascii="Consolas" w:eastAsia="Consolas" w:hAnsi="Consolas"/>
                <w:sz w:val="17"/>
              </w:rPr>
              <w:br/>
              <w:t>|</w:t>
            </w:r>
            <w:r>
              <w:rPr>
                <w:rFonts w:ascii="Consolas" w:eastAsia="Consolas" w:hAnsi="Consolas"/>
                <w:sz w:val="17"/>
              </w:rPr>
              <w:br/>
              <w:t>|-- database/</w:t>
            </w:r>
            <w:r>
              <w:rPr>
                <w:rFonts w:ascii="Consolas" w:eastAsia="Consolas" w:hAnsi="Consolas"/>
                <w:sz w:val="17"/>
              </w:rPr>
              <w:br/>
              <w:t>|   |-- ddl/</w:t>
            </w:r>
            <w:r>
              <w:rPr>
                <w:rFonts w:ascii="Consolas" w:eastAsia="Consolas" w:hAnsi="Consolas"/>
                <w:sz w:val="17"/>
              </w:rPr>
              <w:br/>
              <w:t>|   |   |-- v001_create_customers.sql</w:t>
            </w:r>
            <w:r>
              <w:rPr>
                <w:rFonts w:ascii="Consolas" w:eastAsia="Consolas" w:hAnsi="Consolas"/>
                <w:sz w:val="17"/>
              </w:rPr>
              <w:br/>
              <w:t>|   |   |-- v002_create_stores.sql</w:t>
            </w:r>
            <w:r>
              <w:rPr>
                <w:rFonts w:ascii="Consolas" w:eastAsia="Consolas" w:hAnsi="Consolas"/>
                <w:sz w:val="17"/>
              </w:rPr>
              <w:br/>
              <w:t>|   |   |-- v003_create_categories.sql</w:t>
            </w:r>
            <w:r>
              <w:rPr>
                <w:rFonts w:ascii="Consolas" w:eastAsia="Consolas" w:hAnsi="Consolas"/>
                <w:sz w:val="17"/>
              </w:rPr>
              <w:br/>
              <w:t>|   |   |-- v004_create_products.sql</w:t>
            </w:r>
            <w:r>
              <w:rPr>
                <w:rFonts w:ascii="Consolas" w:eastAsia="Consolas" w:hAnsi="Consolas"/>
                <w:sz w:val="17"/>
              </w:rPr>
              <w:br/>
              <w:t>|   |   |-- v005_create_orders.sql</w:t>
            </w:r>
            <w:r>
              <w:rPr>
                <w:rFonts w:ascii="Consolas" w:eastAsia="Consolas" w:hAnsi="Consolas"/>
                <w:sz w:val="17"/>
              </w:rPr>
              <w:br/>
              <w:t>|   |   |-- v006_create_order_items.sql</w:t>
            </w:r>
            <w:r>
              <w:rPr>
                <w:rFonts w:ascii="Consolas" w:eastAsia="Consolas" w:hAnsi="Consolas"/>
                <w:sz w:val="17"/>
              </w:rPr>
              <w:br/>
              <w:t>|   |</w:t>
            </w:r>
            <w:r>
              <w:rPr>
                <w:rFonts w:ascii="Consolas" w:eastAsia="Consolas" w:hAnsi="Consolas"/>
                <w:sz w:val="17"/>
              </w:rPr>
              <w:br/>
              <w:t>|   |-- seed/</w:t>
            </w:r>
            <w:r>
              <w:rPr>
                <w:rFonts w:ascii="Consolas" w:eastAsia="Consolas" w:hAnsi="Consolas"/>
                <w:sz w:val="17"/>
              </w:rPr>
              <w:br/>
              <w:t>|   |   |-- v001_insert_sample_customers.sql</w:t>
            </w:r>
            <w:r>
              <w:rPr>
                <w:rFonts w:ascii="Consolas" w:eastAsia="Consolas" w:hAnsi="Consolas"/>
                <w:sz w:val="17"/>
              </w:rPr>
              <w:br/>
              <w:t>|   |   |-- v002_insert_sample_stores.sql</w:t>
            </w:r>
            <w:r>
              <w:rPr>
                <w:rFonts w:ascii="Consolas" w:eastAsia="Consolas" w:hAnsi="Consolas"/>
                <w:sz w:val="17"/>
              </w:rPr>
              <w:br/>
              <w:t>|   |   |-- v003_insert_sample_products.sql</w:t>
            </w:r>
            <w:r>
              <w:rPr>
                <w:rFonts w:ascii="Consolas" w:eastAsia="Consolas" w:hAnsi="Consolas"/>
                <w:sz w:val="17"/>
              </w:rPr>
              <w:br/>
              <w:t>|   |   |-- v004_insert_sample_orders.sql</w:t>
            </w:r>
            <w:r>
              <w:rPr>
                <w:rFonts w:ascii="Consolas" w:eastAsia="Consolas" w:hAnsi="Consolas"/>
                <w:sz w:val="17"/>
              </w:rPr>
              <w:br/>
              <w:t>|   |</w:t>
            </w:r>
            <w:r>
              <w:rPr>
                <w:rFonts w:ascii="Consolas" w:eastAsia="Consolas" w:hAnsi="Consolas"/>
                <w:sz w:val="17"/>
              </w:rPr>
              <w:br/>
              <w:t>|   |-- validation/</w:t>
            </w:r>
            <w:r>
              <w:rPr>
                <w:rFonts w:ascii="Consolas" w:eastAsia="Consolas" w:hAnsi="Consolas"/>
                <w:sz w:val="17"/>
              </w:rPr>
              <w:br/>
              <w:t>|       |-- check_duplicate_customers.sql</w:t>
            </w:r>
            <w:r>
              <w:rPr>
                <w:rFonts w:ascii="Consolas" w:eastAsia="Consolas" w:hAnsi="Consolas"/>
                <w:sz w:val="17"/>
              </w:rPr>
              <w:br/>
              <w:t>|       |-- check_orphan_orders.sql</w:t>
            </w:r>
            <w:r>
              <w:rPr>
                <w:rFonts w:ascii="Consolas" w:eastAsia="Consolas" w:hAnsi="Consolas"/>
                <w:sz w:val="17"/>
              </w:rPr>
              <w:br/>
              <w:t>|       |-- check_invalid_order_items.sql</w:t>
            </w:r>
            <w:r>
              <w:rPr>
                <w:rFonts w:ascii="Consolas" w:eastAsia="Consolas" w:hAnsi="Consolas"/>
                <w:sz w:val="17"/>
              </w:rPr>
              <w:br/>
              <w:t>|       |-- check_total_amount_mismatch.sql</w:t>
            </w:r>
            <w:r>
              <w:rPr>
                <w:rFonts w:ascii="Consolas" w:eastAsia="Consolas" w:hAnsi="Consolas"/>
                <w:sz w:val="17"/>
              </w:rPr>
              <w:br/>
              <w:t>|</w:t>
            </w:r>
            <w:r>
              <w:rPr>
                <w:rFonts w:ascii="Consolas" w:eastAsia="Consolas" w:hAnsi="Consolas"/>
                <w:sz w:val="17"/>
              </w:rPr>
              <w:br/>
              <w:t>|-- docs/</w:t>
            </w:r>
            <w:r>
              <w:rPr>
                <w:rFonts w:ascii="Consolas" w:eastAsia="Consolas" w:hAnsi="Consolas"/>
                <w:sz w:val="17"/>
              </w:rPr>
              <w:br/>
              <w:t>|   |-- er_diagram.png</w:t>
            </w:r>
            <w:r>
              <w:rPr>
                <w:rFonts w:ascii="Consolas" w:eastAsia="Consolas" w:hAnsi="Consolas"/>
                <w:sz w:val="17"/>
              </w:rPr>
              <w:br/>
              <w:t>|   |-- schema_design_notes.md</w:t>
            </w:r>
            <w:r>
              <w:rPr>
                <w:rFonts w:ascii="Consolas" w:eastAsia="Consolas" w:hAnsi="Consolas"/>
                <w:sz w:val="17"/>
              </w:rPr>
              <w:br/>
              <w:t>|   |-- claude_review_notes.md</w:t>
            </w:r>
            <w:r>
              <w:rPr>
                <w:rFonts w:ascii="Consolas" w:eastAsia="Consolas" w:hAnsi="Consolas"/>
                <w:sz w:val="17"/>
              </w:rPr>
              <w:br/>
              <w:t>|</w:t>
            </w:r>
            <w:r>
              <w:rPr>
                <w:rFonts w:ascii="Consolas" w:eastAsia="Consolas" w:hAnsi="Consolas"/>
                <w:sz w:val="17"/>
              </w:rPr>
              <w:br/>
              <w:t>|-- changelog/</w:t>
            </w:r>
            <w:r>
              <w:rPr>
                <w:rFonts w:ascii="Consolas" w:eastAsia="Consolas" w:hAnsi="Consolas"/>
                <w:sz w:val="17"/>
              </w:rPr>
              <w:br/>
              <w:t xml:space="preserve">    |-- schema_change_log.md</w:t>
            </w:r>
          </w:p>
        </w:tc>
      </w:tr>
    </w:tbl>
    <w:p w14:paraId="72CF3B0E" w14:textId="77777777" w:rsidR="00B01AC0" w:rsidRDefault="00000000">
      <w:pPr>
        <w:pStyle w:val="Heading1"/>
      </w:pPr>
      <w:r>
        <w:t>8. Sample Seed Data</w:t>
      </w:r>
    </w:p>
    <w:tbl>
      <w:tblPr>
        <w:tblStyle w:val="TableGrid"/>
        <w:tblW w:w="0" w:type="auto"/>
        <w:tblLook w:val="04A0" w:firstRow="1" w:lastRow="0" w:firstColumn="1" w:lastColumn="0" w:noHBand="0" w:noVBand="1"/>
      </w:tblPr>
      <w:tblGrid>
        <w:gridCol w:w="10368"/>
      </w:tblGrid>
      <w:tr w:rsidR="00B01AC0" w14:paraId="5515960F" w14:textId="77777777">
        <w:tc>
          <w:tcPr>
            <w:tcW w:w="10368" w:type="dxa"/>
            <w:shd w:val="clear" w:color="auto" w:fill="F2F2F2"/>
          </w:tcPr>
          <w:p w14:paraId="13198525" w14:textId="77777777" w:rsidR="00B01AC0" w:rsidRDefault="00000000">
            <w:pPr>
              <w:rPr>
                <w:rFonts w:hint="eastAsia"/>
              </w:rPr>
            </w:pPr>
            <w:r>
              <w:rPr>
                <w:rFonts w:ascii="Consolas" w:eastAsia="Consolas" w:hAnsi="Consolas"/>
                <w:sz w:val="17"/>
              </w:rPr>
              <w:t>INSERT INTO customers (customer_id, first_name, last_name, email, phone)</w:t>
            </w:r>
            <w:r>
              <w:rPr>
                <w:rFonts w:ascii="Consolas" w:eastAsia="Consolas" w:hAnsi="Consolas"/>
                <w:sz w:val="17"/>
              </w:rPr>
              <w:br/>
              <w:t>VALUES</w:t>
            </w:r>
            <w:r>
              <w:rPr>
                <w:rFonts w:ascii="Consolas" w:eastAsia="Consolas" w:hAnsi="Consolas"/>
                <w:sz w:val="17"/>
              </w:rPr>
              <w:br/>
              <w:t>(1, 'Ravi', 'Kumar', 'ravi.kumar@example.com', '9876543210'),</w:t>
            </w:r>
            <w:r>
              <w:rPr>
                <w:rFonts w:ascii="Consolas" w:eastAsia="Consolas" w:hAnsi="Consolas"/>
                <w:sz w:val="17"/>
              </w:rPr>
              <w:br/>
              <w:t>(2, 'Priya', 'Sharma', 'priya.sharma@example.com', '9876500001');</w:t>
            </w:r>
            <w:r>
              <w:rPr>
                <w:rFonts w:ascii="Consolas" w:eastAsia="Consolas" w:hAnsi="Consolas"/>
                <w:sz w:val="17"/>
              </w:rPr>
              <w:br/>
            </w:r>
            <w:r>
              <w:rPr>
                <w:rFonts w:ascii="Consolas" w:eastAsia="Consolas" w:hAnsi="Consolas"/>
                <w:sz w:val="17"/>
              </w:rPr>
              <w:br/>
              <w:t>INSERT INTO stores (store_id, store_name, city, state, country, store_type, opened_date)</w:t>
            </w:r>
            <w:r>
              <w:rPr>
                <w:rFonts w:ascii="Consolas" w:eastAsia="Consolas" w:hAnsi="Consolas"/>
                <w:sz w:val="17"/>
              </w:rPr>
              <w:br/>
              <w:t>VALUES</w:t>
            </w:r>
            <w:r>
              <w:rPr>
                <w:rFonts w:ascii="Consolas" w:eastAsia="Consolas" w:hAnsi="Consolas"/>
                <w:sz w:val="17"/>
              </w:rPr>
              <w:br/>
              <w:t>(101, 'Bangalore Indiranagar Store', 'Bangalore', 'Karnataka', 'India', 'Physical', '2020-01-15'),</w:t>
            </w:r>
            <w:r>
              <w:rPr>
                <w:rFonts w:ascii="Consolas" w:eastAsia="Consolas" w:hAnsi="Consolas"/>
                <w:sz w:val="17"/>
              </w:rPr>
              <w:br/>
              <w:t>(102, 'Online Store', 'Bangalore', 'Karnataka', 'India', 'Online', '2021-05-10');</w:t>
            </w:r>
            <w:r>
              <w:rPr>
                <w:rFonts w:ascii="Consolas" w:eastAsia="Consolas" w:hAnsi="Consolas"/>
                <w:sz w:val="17"/>
              </w:rPr>
              <w:br/>
            </w:r>
            <w:r>
              <w:rPr>
                <w:rFonts w:ascii="Consolas" w:eastAsia="Consolas" w:hAnsi="Consolas"/>
                <w:sz w:val="17"/>
              </w:rPr>
              <w:br/>
              <w:t>INSERT INTO categories (category_id, category_name, description)</w:t>
            </w:r>
            <w:r>
              <w:rPr>
                <w:rFonts w:ascii="Consolas" w:eastAsia="Consolas" w:hAnsi="Consolas"/>
                <w:sz w:val="17"/>
              </w:rPr>
              <w:br/>
              <w:t>VALUES</w:t>
            </w:r>
            <w:r>
              <w:rPr>
                <w:rFonts w:ascii="Consolas" w:eastAsia="Consolas" w:hAnsi="Consolas"/>
                <w:sz w:val="17"/>
              </w:rPr>
              <w:br/>
              <w:t>(10, 'Accessories', 'Computer and mobile accessories'),</w:t>
            </w:r>
            <w:r>
              <w:rPr>
                <w:rFonts w:ascii="Consolas" w:eastAsia="Consolas" w:hAnsi="Consolas"/>
                <w:sz w:val="17"/>
              </w:rPr>
              <w:br/>
              <w:t>(20, 'Electronics', 'Electronic devices');</w:t>
            </w:r>
            <w:r>
              <w:rPr>
                <w:rFonts w:ascii="Consolas" w:eastAsia="Consolas" w:hAnsi="Consolas"/>
                <w:sz w:val="17"/>
              </w:rPr>
              <w:br/>
            </w:r>
            <w:r>
              <w:rPr>
                <w:rFonts w:ascii="Consolas" w:eastAsia="Consolas" w:hAnsi="Consolas"/>
                <w:sz w:val="17"/>
              </w:rPr>
              <w:br/>
              <w:t>INSERT INTO products (product_id, product_name, category_id, sku, unit_price)</w:t>
            </w:r>
            <w:r>
              <w:rPr>
                <w:rFonts w:ascii="Consolas" w:eastAsia="Consolas" w:hAnsi="Consolas"/>
                <w:sz w:val="17"/>
              </w:rPr>
              <w:br/>
              <w:t>VALUES</w:t>
            </w:r>
            <w:r>
              <w:rPr>
                <w:rFonts w:ascii="Consolas" w:eastAsia="Consolas" w:hAnsi="Consolas"/>
                <w:sz w:val="17"/>
              </w:rPr>
              <w:br/>
              <w:t>(501, 'Laptop Bag', 10, 'SKU-LB-001', 1500.00),</w:t>
            </w:r>
            <w:r>
              <w:rPr>
                <w:rFonts w:ascii="Consolas" w:eastAsia="Consolas" w:hAnsi="Consolas"/>
                <w:sz w:val="17"/>
              </w:rPr>
              <w:br/>
              <w:t>(502, 'Wireless Mouse', 10, 'SKU-WM-002', 700.00);</w:t>
            </w:r>
            <w:r>
              <w:rPr>
                <w:rFonts w:ascii="Consolas" w:eastAsia="Consolas" w:hAnsi="Consolas"/>
                <w:sz w:val="17"/>
              </w:rPr>
              <w:br/>
            </w:r>
            <w:r>
              <w:rPr>
                <w:rFonts w:ascii="Consolas" w:eastAsia="Consolas" w:hAnsi="Consolas"/>
                <w:sz w:val="17"/>
              </w:rPr>
              <w:br/>
              <w:t>INSERT INTO orders (order_id, customer_id, store_id, order_date, order_status, payment_method, total_amount)</w:t>
            </w:r>
            <w:r>
              <w:rPr>
                <w:rFonts w:ascii="Consolas" w:eastAsia="Consolas" w:hAnsi="Consolas"/>
                <w:sz w:val="17"/>
              </w:rPr>
              <w:br/>
              <w:t>VALUES</w:t>
            </w:r>
            <w:r>
              <w:rPr>
                <w:rFonts w:ascii="Consolas" w:eastAsia="Consolas" w:hAnsi="Consolas"/>
                <w:sz w:val="17"/>
              </w:rPr>
              <w:br/>
              <w:t>(1001, 1, 101, '2026-06-10 10:30:00', 'PAID', 'UPI', 2900.00);</w:t>
            </w:r>
            <w:r>
              <w:rPr>
                <w:rFonts w:ascii="Consolas" w:eastAsia="Consolas" w:hAnsi="Consolas"/>
                <w:sz w:val="17"/>
              </w:rPr>
              <w:br/>
            </w:r>
            <w:r>
              <w:rPr>
                <w:rFonts w:ascii="Consolas" w:eastAsia="Consolas" w:hAnsi="Consolas"/>
                <w:sz w:val="17"/>
              </w:rPr>
              <w:br/>
              <w:t>INSERT INTO order_items (order_item_id, order_id, product_id, quantity, unit_price, discount_amount, line_total)</w:t>
            </w:r>
            <w:r>
              <w:rPr>
                <w:rFonts w:ascii="Consolas" w:eastAsia="Consolas" w:hAnsi="Consolas"/>
                <w:sz w:val="17"/>
              </w:rPr>
              <w:br/>
              <w:t>VALUES</w:t>
            </w:r>
            <w:r>
              <w:rPr>
                <w:rFonts w:ascii="Consolas" w:eastAsia="Consolas" w:hAnsi="Consolas"/>
                <w:sz w:val="17"/>
              </w:rPr>
              <w:br/>
              <w:t>(1, 1001, 501, 1, 1500.00, 0.00, 1500.00),</w:t>
            </w:r>
            <w:r>
              <w:rPr>
                <w:rFonts w:ascii="Consolas" w:eastAsia="Consolas" w:hAnsi="Consolas"/>
                <w:sz w:val="17"/>
              </w:rPr>
              <w:br/>
              <w:t>(2, 1001, 502, 2, 700.00, 0.00, 1400.00);</w:t>
            </w:r>
          </w:p>
        </w:tc>
      </w:tr>
    </w:tbl>
    <w:p w14:paraId="382AB170" w14:textId="77777777" w:rsidR="00B01AC0" w:rsidRDefault="00000000">
      <w:pPr>
        <w:pStyle w:val="Heading1"/>
      </w:pPr>
      <w:r>
        <w:t>9. Validation Queries</w:t>
      </w:r>
    </w:p>
    <w:p w14:paraId="58E5F66B" w14:textId="77777777" w:rsidR="00B01AC0" w:rsidRDefault="00000000">
      <w:pPr>
        <w:pStyle w:val="Heading2"/>
      </w:pPr>
      <w:r>
        <w:t>Check orders without valid customers</w:t>
      </w:r>
    </w:p>
    <w:tbl>
      <w:tblPr>
        <w:tblStyle w:val="TableGrid"/>
        <w:tblW w:w="0" w:type="auto"/>
        <w:tblLook w:val="04A0" w:firstRow="1" w:lastRow="0" w:firstColumn="1" w:lastColumn="0" w:noHBand="0" w:noVBand="1"/>
      </w:tblPr>
      <w:tblGrid>
        <w:gridCol w:w="10368"/>
      </w:tblGrid>
      <w:tr w:rsidR="00B01AC0" w14:paraId="5E3B56CF" w14:textId="77777777">
        <w:tc>
          <w:tcPr>
            <w:tcW w:w="10368" w:type="dxa"/>
            <w:shd w:val="clear" w:color="auto" w:fill="F2F2F2"/>
          </w:tcPr>
          <w:p w14:paraId="092B53D2" w14:textId="77777777" w:rsidR="00B01AC0" w:rsidRDefault="00000000">
            <w:pPr>
              <w:rPr>
                <w:rFonts w:hint="eastAsia"/>
              </w:rPr>
            </w:pPr>
            <w:r>
              <w:rPr>
                <w:rFonts w:ascii="Consolas" w:eastAsia="Consolas" w:hAnsi="Consolas"/>
                <w:sz w:val="17"/>
              </w:rPr>
              <w:t>SELECT o.order_id</w:t>
            </w:r>
            <w:r>
              <w:rPr>
                <w:rFonts w:ascii="Consolas" w:eastAsia="Consolas" w:hAnsi="Consolas"/>
                <w:sz w:val="17"/>
              </w:rPr>
              <w:br/>
              <w:t>FROM orders o</w:t>
            </w:r>
            <w:r>
              <w:rPr>
                <w:rFonts w:ascii="Consolas" w:eastAsia="Consolas" w:hAnsi="Consolas"/>
                <w:sz w:val="17"/>
              </w:rPr>
              <w:br/>
              <w:t>LEFT JOIN customers c ON o.customer_id = c.customer_id</w:t>
            </w:r>
            <w:r>
              <w:rPr>
                <w:rFonts w:ascii="Consolas" w:eastAsia="Consolas" w:hAnsi="Consolas"/>
                <w:sz w:val="17"/>
              </w:rPr>
              <w:br/>
              <w:t>WHERE c.customer_id IS NULL;</w:t>
            </w:r>
          </w:p>
        </w:tc>
      </w:tr>
    </w:tbl>
    <w:p w14:paraId="257E33E5" w14:textId="77777777" w:rsidR="00B01AC0" w:rsidRDefault="00000000">
      <w:pPr>
        <w:rPr>
          <w:rFonts w:hint="eastAsia"/>
        </w:rPr>
      </w:pPr>
      <w:r>
        <w:t>Expected result: No rows.</w:t>
      </w:r>
    </w:p>
    <w:p w14:paraId="759992DB" w14:textId="77777777" w:rsidR="00B01AC0" w:rsidRDefault="00000000">
      <w:pPr>
        <w:pStyle w:val="Heading2"/>
      </w:pPr>
      <w:r>
        <w:t>Check order items without valid products</w:t>
      </w:r>
    </w:p>
    <w:tbl>
      <w:tblPr>
        <w:tblStyle w:val="TableGrid"/>
        <w:tblW w:w="0" w:type="auto"/>
        <w:tblLook w:val="04A0" w:firstRow="1" w:lastRow="0" w:firstColumn="1" w:lastColumn="0" w:noHBand="0" w:noVBand="1"/>
      </w:tblPr>
      <w:tblGrid>
        <w:gridCol w:w="10368"/>
      </w:tblGrid>
      <w:tr w:rsidR="00B01AC0" w14:paraId="6D7D2AC9" w14:textId="77777777">
        <w:tc>
          <w:tcPr>
            <w:tcW w:w="10368" w:type="dxa"/>
            <w:shd w:val="clear" w:color="auto" w:fill="F2F2F2"/>
          </w:tcPr>
          <w:p w14:paraId="1FA3E461" w14:textId="77777777" w:rsidR="00B01AC0" w:rsidRDefault="00000000">
            <w:pPr>
              <w:rPr>
                <w:rFonts w:hint="eastAsia"/>
              </w:rPr>
            </w:pPr>
            <w:r>
              <w:rPr>
                <w:rFonts w:ascii="Consolas" w:eastAsia="Consolas" w:hAnsi="Consolas"/>
                <w:sz w:val="17"/>
              </w:rPr>
              <w:t>SELECT oi.order_item_id, oi.product_id</w:t>
            </w:r>
            <w:r>
              <w:rPr>
                <w:rFonts w:ascii="Consolas" w:eastAsia="Consolas" w:hAnsi="Consolas"/>
                <w:sz w:val="17"/>
              </w:rPr>
              <w:br/>
              <w:t>FROM order_items oi</w:t>
            </w:r>
            <w:r>
              <w:rPr>
                <w:rFonts w:ascii="Consolas" w:eastAsia="Consolas" w:hAnsi="Consolas"/>
                <w:sz w:val="17"/>
              </w:rPr>
              <w:br/>
              <w:t>LEFT JOIN products p ON oi.product_id = p.product_id</w:t>
            </w:r>
            <w:r>
              <w:rPr>
                <w:rFonts w:ascii="Consolas" w:eastAsia="Consolas" w:hAnsi="Consolas"/>
                <w:sz w:val="17"/>
              </w:rPr>
              <w:br/>
              <w:t>WHERE p.product_id IS NULL;</w:t>
            </w:r>
          </w:p>
        </w:tc>
      </w:tr>
    </w:tbl>
    <w:p w14:paraId="75DF6125" w14:textId="77777777" w:rsidR="00B01AC0" w:rsidRDefault="00000000">
      <w:pPr>
        <w:rPr>
          <w:rFonts w:hint="eastAsia"/>
        </w:rPr>
      </w:pPr>
      <w:r>
        <w:t>Expected result: No rows.</w:t>
      </w:r>
    </w:p>
    <w:p w14:paraId="159EB9A9" w14:textId="77777777" w:rsidR="00B01AC0" w:rsidRDefault="00000000">
      <w:pPr>
        <w:pStyle w:val="Heading2"/>
      </w:pPr>
      <w:r>
        <w:t>Validate order total</w:t>
      </w:r>
    </w:p>
    <w:tbl>
      <w:tblPr>
        <w:tblStyle w:val="TableGrid"/>
        <w:tblW w:w="0" w:type="auto"/>
        <w:tblLook w:val="04A0" w:firstRow="1" w:lastRow="0" w:firstColumn="1" w:lastColumn="0" w:noHBand="0" w:noVBand="1"/>
      </w:tblPr>
      <w:tblGrid>
        <w:gridCol w:w="10368"/>
      </w:tblGrid>
      <w:tr w:rsidR="00B01AC0" w14:paraId="4EBD0D29" w14:textId="77777777">
        <w:tc>
          <w:tcPr>
            <w:tcW w:w="10368" w:type="dxa"/>
            <w:shd w:val="clear" w:color="auto" w:fill="F2F2F2"/>
          </w:tcPr>
          <w:p w14:paraId="05454D8F" w14:textId="77777777" w:rsidR="00B01AC0" w:rsidRDefault="00000000">
            <w:pPr>
              <w:rPr>
                <w:rFonts w:hint="eastAsia"/>
              </w:rPr>
            </w:pPr>
            <w:r>
              <w:rPr>
                <w:rFonts w:ascii="Consolas" w:eastAsia="Consolas" w:hAnsi="Consolas"/>
                <w:sz w:val="17"/>
              </w:rPr>
              <w:t>SELECT o.order_id,</w:t>
            </w:r>
            <w:r>
              <w:rPr>
                <w:rFonts w:ascii="Consolas" w:eastAsia="Consolas" w:hAnsi="Consolas"/>
                <w:sz w:val="17"/>
              </w:rPr>
              <w:br/>
              <w:t xml:space="preserve">       o.total_amount AS order_total,</w:t>
            </w:r>
            <w:r>
              <w:rPr>
                <w:rFonts w:ascii="Consolas" w:eastAsia="Consolas" w:hAnsi="Consolas"/>
                <w:sz w:val="17"/>
              </w:rPr>
              <w:br/>
              <w:t xml:space="preserve">       SUM(oi.line_total) AS calculated_total</w:t>
            </w:r>
            <w:r>
              <w:rPr>
                <w:rFonts w:ascii="Consolas" w:eastAsia="Consolas" w:hAnsi="Consolas"/>
                <w:sz w:val="17"/>
              </w:rPr>
              <w:br/>
              <w:t>FROM orders o</w:t>
            </w:r>
            <w:r>
              <w:rPr>
                <w:rFonts w:ascii="Consolas" w:eastAsia="Consolas" w:hAnsi="Consolas"/>
                <w:sz w:val="17"/>
              </w:rPr>
              <w:br/>
              <w:t>JOIN order_items oi ON o.order_id = oi.order_id</w:t>
            </w:r>
            <w:r>
              <w:rPr>
                <w:rFonts w:ascii="Consolas" w:eastAsia="Consolas" w:hAnsi="Consolas"/>
                <w:sz w:val="17"/>
              </w:rPr>
              <w:br/>
              <w:t>GROUP BY o.order_id, o.total_amount</w:t>
            </w:r>
            <w:r>
              <w:rPr>
                <w:rFonts w:ascii="Consolas" w:eastAsia="Consolas" w:hAnsi="Consolas"/>
                <w:sz w:val="17"/>
              </w:rPr>
              <w:br/>
              <w:t>HAVING o.total_amount &lt;&gt; SUM(oi.line_total);</w:t>
            </w:r>
          </w:p>
        </w:tc>
      </w:tr>
    </w:tbl>
    <w:p w14:paraId="45AED029" w14:textId="77777777" w:rsidR="00B01AC0" w:rsidRDefault="00000000">
      <w:pPr>
        <w:rPr>
          <w:rFonts w:hint="eastAsia"/>
        </w:rPr>
      </w:pPr>
      <w:r>
        <w:t>Expected result: No rows.</w:t>
      </w:r>
    </w:p>
    <w:p w14:paraId="5E748ECF" w14:textId="77777777" w:rsidR="00B01AC0" w:rsidRDefault="00000000">
      <w:pPr>
        <w:pStyle w:val="Heading2"/>
      </w:pPr>
      <w:r>
        <w:t>Check duplicate customer emails</w:t>
      </w:r>
    </w:p>
    <w:tbl>
      <w:tblPr>
        <w:tblStyle w:val="TableGrid"/>
        <w:tblW w:w="0" w:type="auto"/>
        <w:tblLook w:val="04A0" w:firstRow="1" w:lastRow="0" w:firstColumn="1" w:lastColumn="0" w:noHBand="0" w:noVBand="1"/>
      </w:tblPr>
      <w:tblGrid>
        <w:gridCol w:w="10368"/>
      </w:tblGrid>
      <w:tr w:rsidR="00B01AC0" w14:paraId="2543D460" w14:textId="77777777">
        <w:tc>
          <w:tcPr>
            <w:tcW w:w="10368" w:type="dxa"/>
            <w:shd w:val="clear" w:color="auto" w:fill="F2F2F2"/>
          </w:tcPr>
          <w:p w14:paraId="389773D7" w14:textId="77777777" w:rsidR="00B01AC0" w:rsidRDefault="00000000">
            <w:pPr>
              <w:rPr>
                <w:rFonts w:hint="eastAsia"/>
              </w:rPr>
            </w:pPr>
            <w:r>
              <w:rPr>
                <w:rFonts w:ascii="Consolas" w:eastAsia="Consolas" w:hAnsi="Consolas"/>
                <w:sz w:val="17"/>
              </w:rPr>
              <w:t>SELECT email, COUNT(*) AS duplicate_count</w:t>
            </w:r>
            <w:r>
              <w:rPr>
                <w:rFonts w:ascii="Consolas" w:eastAsia="Consolas" w:hAnsi="Consolas"/>
                <w:sz w:val="17"/>
              </w:rPr>
              <w:br/>
              <w:t>FROM customers</w:t>
            </w:r>
            <w:r>
              <w:rPr>
                <w:rFonts w:ascii="Consolas" w:eastAsia="Consolas" w:hAnsi="Consolas"/>
                <w:sz w:val="17"/>
              </w:rPr>
              <w:br/>
              <w:t>WHERE email IS NOT NULL</w:t>
            </w:r>
            <w:r>
              <w:rPr>
                <w:rFonts w:ascii="Consolas" w:eastAsia="Consolas" w:hAnsi="Consolas"/>
                <w:sz w:val="17"/>
              </w:rPr>
              <w:br/>
              <w:t>GROUP BY email</w:t>
            </w:r>
            <w:r>
              <w:rPr>
                <w:rFonts w:ascii="Consolas" w:eastAsia="Consolas" w:hAnsi="Consolas"/>
                <w:sz w:val="17"/>
              </w:rPr>
              <w:br/>
              <w:t>HAVING COUNT(*) &gt; 1;</w:t>
            </w:r>
          </w:p>
        </w:tc>
      </w:tr>
    </w:tbl>
    <w:p w14:paraId="3637357A" w14:textId="77777777" w:rsidR="00B01AC0" w:rsidRDefault="00000000">
      <w:pPr>
        <w:rPr>
          <w:rFonts w:hint="eastAsia"/>
        </w:rPr>
      </w:pPr>
      <w:r>
        <w:t>Expected result: No rows.</w:t>
      </w:r>
    </w:p>
    <w:p w14:paraId="7F0B518C" w14:textId="77777777" w:rsidR="00B01AC0" w:rsidRDefault="00000000">
      <w:pPr>
        <w:pStyle w:val="Heading1"/>
      </w:pPr>
      <w:r>
        <w:t>10. Claude Prompt for Schema Validation</w:t>
      </w:r>
    </w:p>
    <w:tbl>
      <w:tblPr>
        <w:tblStyle w:val="TableGrid"/>
        <w:tblW w:w="0" w:type="auto"/>
        <w:tblLook w:val="04A0" w:firstRow="1" w:lastRow="0" w:firstColumn="1" w:lastColumn="0" w:noHBand="0" w:noVBand="1"/>
      </w:tblPr>
      <w:tblGrid>
        <w:gridCol w:w="10368"/>
      </w:tblGrid>
      <w:tr w:rsidR="00B01AC0" w14:paraId="0BEE78D6" w14:textId="77777777">
        <w:tc>
          <w:tcPr>
            <w:tcW w:w="10368" w:type="dxa"/>
            <w:shd w:val="clear" w:color="auto" w:fill="F2F2F2"/>
          </w:tcPr>
          <w:p w14:paraId="70446BF5" w14:textId="77777777" w:rsidR="00B01AC0" w:rsidRDefault="00000000">
            <w:pPr>
              <w:rPr>
                <w:rFonts w:hint="eastAsia"/>
              </w:rPr>
            </w:pPr>
            <w:r>
              <w:rPr>
                <w:rFonts w:ascii="Consolas" w:eastAsia="Consolas" w:hAnsi="Consolas"/>
                <w:sz w:val="17"/>
              </w:rPr>
              <w:t>Act as a senior data architect and database design reviewer.</w:t>
            </w:r>
            <w:r>
              <w:rPr>
                <w:rFonts w:ascii="Consolas" w:eastAsia="Consolas" w:hAnsi="Consolas"/>
                <w:sz w:val="17"/>
              </w:rPr>
              <w:br/>
            </w:r>
            <w:r>
              <w:rPr>
                <w:rFonts w:ascii="Consolas" w:eastAsia="Consolas" w:hAnsi="Consolas"/>
                <w:sz w:val="17"/>
              </w:rPr>
              <w:br/>
              <w:t>I am designing a normalized relational schema for a retail business.</w:t>
            </w:r>
            <w:r>
              <w:rPr>
                <w:rFonts w:ascii="Consolas" w:eastAsia="Consolas" w:hAnsi="Consolas"/>
                <w:sz w:val="17"/>
              </w:rPr>
              <w:br/>
            </w:r>
            <w:r>
              <w:rPr>
                <w:rFonts w:ascii="Consolas" w:eastAsia="Consolas" w:hAnsi="Consolas"/>
                <w:sz w:val="17"/>
              </w:rPr>
              <w:br/>
              <w:t>Entities:</w:t>
            </w:r>
            <w:r>
              <w:rPr>
                <w:rFonts w:ascii="Consolas" w:eastAsia="Consolas" w:hAnsi="Consolas"/>
                <w:sz w:val="17"/>
              </w:rPr>
              <w:br/>
              <w:t>- customers</w:t>
            </w:r>
            <w:r>
              <w:rPr>
                <w:rFonts w:ascii="Consolas" w:eastAsia="Consolas" w:hAnsi="Consolas"/>
                <w:sz w:val="17"/>
              </w:rPr>
              <w:br/>
              <w:t>- stores</w:t>
            </w:r>
            <w:r>
              <w:rPr>
                <w:rFonts w:ascii="Consolas" w:eastAsia="Consolas" w:hAnsi="Consolas"/>
                <w:sz w:val="17"/>
              </w:rPr>
              <w:br/>
              <w:t>- categories</w:t>
            </w:r>
            <w:r>
              <w:rPr>
                <w:rFonts w:ascii="Consolas" w:eastAsia="Consolas" w:hAnsi="Consolas"/>
                <w:sz w:val="17"/>
              </w:rPr>
              <w:br/>
              <w:t>- products</w:t>
            </w:r>
            <w:r>
              <w:rPr>
                <w:rFonts w:ascii="Consolas" w:eastAsia="Consolas" w:hAnsi="Consolas"/>
                <w:sz w:val="17"/>
              </w:rPr>
              <w:br/>
              <w:t>- orders</w:t>
            </w:r>
            <w:r>
              <w:rPr>
                <w:rFonts w:ascii="Consolas" w:eastAsia="Consolas" w:hAnsi="Consolas"/>
                <w:sz w:val="17"/>
              </w:rPr>
              <w:br/>
              <w:t>- order_items</w:t>
            </w:r>
            <w:r>
              <w:rPr>
                <w:rFonts w:ascii="Consolas" w:eastAsia="Consolas" w:hAnsi="Consolas"/>
                <w:sz w:val="17"/>
              </w:rPr>
              <w:br/>
            </w:r>
            <w:r>
              <w:rPr>
                <w:rFonts w:ascii="Consolas" w:eastAsia="Consolas" w:hAnsi="Consolas"/>
                <w:sz w:val="17"/>
              </w:rPr>
              <w:br/>
              <w:t>Please review the following DDL for:</w:t>
            </w:r>
            <w:r>
              <w:rPr>
                <w:rFonts w:ascii="Consolas" w:eastAsia="Consolas" w:hAnsi="Consolas"/>
                <w:sz w:val="17"/>
              </w:rPr>
              <w:br/>
              <w:t>1. Normalization issues</w:t>
            </w:r>
            <w:r>
              <w:rPr>
                <w:rFonts w:ascii="Consolas" w:eastAsia="Consolas" w:hAnsi="Consolas"/>
                <w:sz w:val="17"/>
              </w:rPr>
              <w:br/>
              <w:t>2. Missing primary keys</w:t>
            </w:r>
            <w:r>
              <w:rPr>
                <w:rFonts w:ascii="Consolas" w:eastAsia="Consolas" w:hAnsi="Consolas"/>
                <w:sz w:val="17"/>
              </w:rPr>
              <w:br/>
              <w:t>3. Missing foreign keys</w:t>
            </w:r>
            <w:r>
              <w:rPr>
                <w:rFonts w:ascii="Consolas" w:eastAsia="Consolas" w:hAnsi="Consolas"/>
                <w:sz w:val="17"/>
              </w:rPr>
              <w:br/>
              <w:t>4. Incorrect relationships</w:t>
            </w:r>
            <w:r>
              <w:rPr>
                <w:rFonts w:ascii="Consolas" w:eastAsia="Consolas" w:hAnsi="Consolas"/>
                <w:sz w:val="17"/>
              </w:rPr>
              <w:br/>
              <w:t>5. Data type improvements</w:t>
            </w:r>
            <w:r>
              <w:rPr>
                <w:rFonts w:ascii="Consolas" w:eastAsia="Consolas" w:hAnsi="Consolas"/>
                <w:sz w:val="17"/>
              </w:rPr>
              <w:br/>
              <w:t>6. Naming convention improvements</w:t>
            </w:r>
            <w:r>
              <w:rPr>
                <w:rFonts w:ascii="Consolas" w:eastAsia="Consolas" w:hAnsi="Consolas"/>
                <w:sz w:val="17"/>
              </w:rPr>
              <w:br/>
              <w:t>7. Missing constraints</w:t>
            </w:r>
            <w:r>
              <w:rPr>
                <w:rFonts w:ascii="Consolas" w:eastAsia="Consolas" w:hAnsi="Consolas"/>
                <w:sz w:val="17"/>
              </w:rPr>
              <w:br/>
              <w:t>8. Analytics-readiness</w:t>
            </w:r>
            <w:r>
              <w:rPr>
                <w:rFonts w:ascii="Consolas" w:eastAsia="Consolas" w:hAnsi="Consolas"/>
                <w:sz w:val="17"/>
              </w:rPr>
              <w:br/>
              <w:t>9. Data quality risks</w:t>
            </w:r>
            <w:r>
              <w:rPr>
                <w:rFonts w:ascii="Consolas" w:eastAsia="Consolas" w:hAnsi="Consolas"/>
                <w:sz w:val="17"/>
              </w:rPr>
              <w:br/>
              <w:t>10. Suggestions for future data warehouse migration</w:t>
            </w:r>
            <w:r>
              <w:rPr>
                <w:rFonts w:ascii="Consolas" w:eastAsia="Consolas" w:hAnsi="Consolas"/>
                <w:sz w:val="17"/>
              </w:rPr>
              <w:br/>
            </w:r>
            <w:r>
              <w:rPr>
                <w:rFonts w:ascii="Consolas" w:eastAsia="Consolas" w:hAnsi="Consolas"/>
                <w:sz w:val="17"/>
              </w:rPr>
              <w:br/>
              <w:t>DDL:</w:t>
            </w:r>
            <w:r>
              <w:rPr>
                <w:rFonts w:ascii="Consolas" w:eastAsia="Consolas" w:hAnsi="Consolas"/>
                <w:sz w:val="17"/>
              </w:rPr>
              <w:br/>
              <w:t>[paste SQL DDL here]</w:t>
            </w:r>
            <w:r>
              <w:rPr>
                <w:rFonts w:ascii="Consolas" w:eastAsia="Consolas" w:hAnsi="Consolas"/>
                <w:sz w:val="17"/>
              </w:rPr>
              <w:br/>
            </w:r>
            <w:r>
              <w:rPr>
                <w:rFonts w:ascii="Consolas" w:eastAsia="Consolas" w:hAnsi="Consolas"/>
                <w:sz w:val="17"/>
              </w:rPr>
              <w:br/>
              <w:t>Give your review in this format:</w:t>
            </w:r>
            <w:r>
              <w:rPr>
                <w:rFonts w:ascii="Consolas" w:eastAsia="Consolas" w:hAnsi="Consolas"/>
                <w:sz w:val="17"/>
              </w:rPr>
              <w:br/>
              <w:t>- Overall assessment</w:t>
            </w:r>
            <w:r>
              <w:rPr>
                <w:rFonts w:ascii="Consolas" w:eastAsia="Consolas" w:hAnsi="Consolas"/>
                <w:sz w:val="17"/>
              </w:rPr>
              <w:br/>
              <w:t>- Table-wise feedback</w:t>
            </w:r>
            <w:r>
              <w:rPr>
                <w:rFonts w:ascii="Consolas" w:eastAsia="Consolas" w:hAnsi="Consolas"/>
                <w:sz w:val="17"/>
              </w:rPr>
              <w:br/>
              <w:t>- Relationship issues</w:t>
            </w:r>
            <w:r>
              <w:rPr>
                <w:rFonts w:ascii="Consolas" w:eastAsia="Consolas" w:hAnsi="Consolas"/>
                <w:sz w:val="17"/>
              </w:rPr>
              <w:br/>
              <w:t>- Constraint improvements</w:t>
            </w:r>
            <w:r>
              <w:rPr>
                <w:rFonts w:ascii="Consolas" w:eastAsia="Consolas" w:hAnsi="Consolas"/>
                <w:sz w:val="17"/>
              </w:rPr>
              <w:br/>
              <w:t>- Recommended changes</w:t>
            </w:r>
            <w:r>
              <w:rPr>
                <w:rFonts w:ascii="Consolas" w:eastAsia="Consolas" w:hAnsi="Consolas"/>
                <w:sz w:val="17"/>
              </w:rPr>
              <w:br/>
              <w:t>- Final improved DDL</w:t>
            </w:r>
          </w:p>
        </w:tc>
      </w:tr>
    </w:tbl>
    <w:p w14:paraId="569E73B2" w14:textId="77777777" w:rsidR="00B01AC0" w:rsidRDefault="00000000">
      <w:pPr>
        <w:pStyle w:val="Heading1"/>
      </w:pPr>
      <w:r>
        <w:t>11. Expected AI Review Suggestions</w:t>
      </w:r>
    </w:p>
    <w:tbl>
      <w:tblPr>
        <w:tblStyle w:val="TableGrid"/>
        <w:tblW w:w="0" w:type="auto"/>
        <w:jc w:val="center"/>
        <w:tblLook w:val="04A0" w:firstRow="1" w:lastRow="0" w:firstColumn="1" w:lastColumn="0" w:noHBand="0" w:noVBand="1"/>
      </w:tblPr>
      <w:tblGrid>
        <w:gridCol w:w="5184"/>
        <w:gridCol w:w="5184"/>
      </w:tblGrid>
      <w:tr w:rsidR="00B01AC0" w14:paraId="12AECA87" w14:textId="77777777">
        <w:trPr>
          <w:jc w:val="center"/>
        </w:trPr>
        <w:tc>
          <w:tcPr>
            <w:tcW w:w="5184" w:type="dxa"/>
            <w:shd w:val="clear" w:color="auto" w:fill="1F4E79"/>
            <w:vAlign w:val="center"/>
          </w:tcPr>
          <w:p w14:paraId="17C95838" w14:textId="77777777" w:rsidR="00B01AC0" w:rsidRDefault="00000000">
            <w:pPr>
              <w:rPr>
                <w:rFonts w:hint="eastAsia"/>
              </w:rPr>
            </w:pPr>
            <w:r>
              <w:rPr>
                <w:b/>
                <w:color w:val="FFFFFF"/>
              </w:rPr>
              <w:t>Area</w:t>
            </w:r>
          </w:p>
        </w:tc>
        <w:tc>
          <w:tcPr>
            <w:tcW w:w="5184" w:type="dxa"/>
            <w:shd w:val="clear" w:color="auto" w:fill="1F4E79"/>
            <w:vAlign w:val="center"/>
          </w:tcPr>
          <w:p w14:paraId="224A2D0B" w14:textId="77777777" w:rsidR="00B01AC0" w:rsidRDefault="00000000">
            <w:pPr>
              <w:rPr>
                <w:rFonts w:hint="eastAsia"/>
              </w:rPr>
            </w:pPr>
            <w:r>
              <w:rPr>
                <w:b/>
                <w:color w:val="FFFFFF"/>
              </w:rPr>
              <w:t>Possible Suggestion</w:t>
            </w:r>
          </w:p>
        </w:tc>
      </w:tr>
      <w:tr w:rsidR="00B01AC0" w14:paraId="1770D10E" w14:textId="77777777">
        <w:trPr>
          <w:jc w:val="center"/>
        </w:trPr>
        <w:tc>
          <w:tcPr>
            <w:tcW w:w="5184" w:type="dxa"/>
          </w:tcPr>
          <w:p w14:paraId="569C541D" w14:textId="77777777" w:rsidR="00B01AC0" w:rsidRDefault="00000000">
            <w:pPr>
              <w:rPr>
                <w:rFonts w:hint="eastAsia"/>
              </w:rPr>
            </w:pPr>
            <w:r>
              <w:t>Surrogate keys</w:t>
            </w:r>
          </w:p>
        </w:tc>
        <w:tc>
          <w:tcPr>
            <w:tcW w:w="5184" w:type="dxa"/>
          </w:tcPr>
          <w:p w14:paraId="4653C9C8" w14:textId="77777777" w:rsidR="00B01AC0" w:rsidRDefault="00000000">
            <w:pPr>
              <w:rPr>
                <w:rFonts w:hint="eastAsia"/>
              </w:rPr>
            </w:pPr>
            <w:r>
              <w:t>Use generated identity columns where appropriate.</w:t>
            </w:r>
          </w:p>
        </w:tc>
      </w:tr>
      <w:tr w:rsidR="00B01AC0" w14:paraId="69C6B7A4" w14:textId="77777777">
        <w:trPr>
          <w:jc w:val="center"/>
        </w:trPr>
        <w:tc>
          <w:tcPr>
            <w:tcW w:w="5184" w:type="dxa"/>
          </w:tcPr>
          <w:p w14:paraId="5E10BFEE" w14:textId="77777777" w:rsidR="00B01AC0" w:rsidRDefault="00000000">
            <w:pPr>
              <w:rPr>
                <w:rFonts w:hint="eastAsia"/>
              </w:rPr>
            </w:pPr>
            <w:r>
              <w:t>Audit columns</w:t>
            </w:r>
          </w:p>
        </w:tc>
        <w:tc>
          <w:tcPr>
            <w:tcW w:w="5184" w:type="dxa"/>
          </w:tcPr>
          <w:p w14:paraId="439FEFFE" w14:textId="77777777" w:rsidR="00B01AC0" w:rsidRDefault="00000000">
            <w:pPr>
              <w:rPr>
                <w:rFonts w:hint="eastAsia"/>
              </w:rPr>
            </w:pPr>
            <w:r>
              <w:t>Add created_at, updated_at, and created_by.</w:t>
            </w:r>
          </w:p>
        </w:tc>
      </w:tr>
      <w:tr w:rsidR="00B01AC0" w14:paraId="74F1B65D" w14:textId="77777777">
        <w:trPr>
          <w:jc w:val="center"/>
        </w:trPr>
        <w:tc>
          <w:tcPr>
            <w:tcW w:w="5184" w:type="dxa"/>
          </w:tcPr>
          <w:p w14:paraId="077FFCA7" w14:textId="77777777" w:rsidR="00B01AC0" w:rsidRDefault="00000000">
            <w:pPr>
              <w:rPr>
                <w:rFonts w:hint="eastAsia"/>
              </w:rPr>
            </w:pPr>
            <w:r>
              <w:t>Soft delete</w:t>
            </w:r>
          </w:p>
        </w:tc>
        <w:tc>
          <w:tcPr>
            <w:tcW w:w="5184" w:type="dxa"/>
          </w:tcPr>
          <w:p w14:paraId="540C3FA0" w14:textId="77777777" w:rsidR="00B01AC0" w:rsidRDefault="00000000">
            <w:pPr>
              <w:rPr>
                <w:rFonts w:hint="eastAsia"/>
              </w:rPr>
            </w:pPr>
            <w:r>
              <w:t>Add is_active flag for master data.</w:t>
            </w:r>
          </w:p>
        </w:tc>
      </w:tr>
      <w:tr w:rsidR="00B01AC0" w14:paraId="3D0F049E" w14:textId="77777777">
        <w:trPr>
          <w:jc w:val="center"/>
        </w:trPr>
        <w:tc>
          <w:tcPr>
            <w:tcW w:w="5184" w:type="dxa"/>
          </w:tcPr>
          <w:p w14:paraId="77EDF46F" w14:textId="77777777" w:rsidR="00B01AC0" w:rsidRDefault="00000000">
            <w:pPr>
              <w:rPr>
                <w:rFonts w:hint="eastAsia"/>
              </w:rPr>
            </w:pPr>
            <w:r>
              <w:t>Data validation</w:t>
            </w:r>
          </w:p>
        </w:tc>
        <w:tc>
          <w:tcPr>
            <w:tcW w:w="5184" w:type="dxa"/>
          </w:tcPr>
          <w:p w14:paraId="7EC740D4" w14:textId="77777777" w:rsidR="00B01AC0" w:rsidRDefault="00000000">
            <w:pPr>
              <w:rPr>
                <w:rFonts w:hint="eastAsia"/>
              </w:rPr>
            </w:pPr>
            <w:r>
              <w:t>Add check constraints for amount and quantity.</w:t>
            </w:r>
          </w:p>
        </w:tc>
      </w:tr>
      <w:tr w:rsidR="00B01AC0" w14:paraId="0497FDF7" w14:textId="77777777">
        <w:trPr>
          <w:jc w:val="center"/>
        </w:trPr>
        <w:tc>
          <w:tcPr>
            <w:tcW w:w="5184" w:type="dxa"/>
          </w:tcPr>
          <w:p w14:paraId="04310821" w14:textId="77777777" w:rsidR="00B01AC0" w:rsidRDefault="00000000">
            <w:pPr>
              <w:rPr>
                <w:rFonts w:hint="eastAsia"/>
              </w:rPr>
            </w:pPr>
            <w:r>
              <w:t>Naming</w:t>
            </w:r>
          </w:p>
        </w:tc>
        <w:tc>
          <w:tcPr>
            <w:tcW w:w="5184" w:type="dxa"/>
          </w:tcPr>
          <w:p w14:paraId="68118E96" w14:textId="77777777" w:rsidR="00B01AC0" w:rsidRDefault="00000000">
            <w:pPr>
              <w:rPr>
                <w:rFonts w:hint="eastAsia"/>
              </w:rPr>
            </w:pPr>
            <w:r>
              <w:t>Use consistent snake_case naming.</w:t>
            </w:r>
          </w:p>
        </w:tc>
      </w:tr>
      <w:tr w:rsidR="00B01AC0" w14:paraId="1C604C63" w14:textId="77777777">
        <w:trPr>
          <w:jc w:val="center"/>
        </w:trPr>
        <w:tc>
          <w:tcPr>
            <w:tcW w:w="5184" w:type="dxa"/>
          </w:tcPr>
          <w:p w14:paraId="55F6AEAB" w14:textId="77777777" w:rsidR="00B01AC0" w:rsidRDefault="00000000">
            <w:pPr>
              <w:rPr>
                <w:rFonts w:hint="eastAsia"/>
              </w:rPr>
            </w:pPr>
            <w:r>
              <w:t>Lookup tables</w:t>
            </w:r>
          </w:p>
        </w:tc>
        <w:tc>
          <w:tcPr>
            <w:tcW w:w="5184" w:type="dxa"/>
          </w:tcPr>
          <w:p w14:paraId="7397A9F7" w14:textId="77777777" w:rsidR="00B01AC0" w:rsidRDefault="00000000">
            <w:pPr>
              <w:rPr>
                <w:rFonts w:hint="eastAsia"/>
              </w:rPr>
            </w:pPr>
            <w:r>
              <w:t>Create order_status and payment_methods lookup tables.</w:t>
            </w:r>
          </w:p>
        </w:tc>
      </w:tr>
      <w:tr w:rsidR="00B01AC0" w14:paraId="5B0076CB" w14:textId="77777777">
        <w:trPr>
          <w:jc w:val="center"/>
        </w:trPr>
        <w:tc>
          <w:tcPr>
            <w:tcW w:w="5184" w:type="dxa"/>
          </w:tcPr>
          <w:p w14:paraId="355F3BEC" w14:textId="77777777" w:rsidR="00B01AC0" w:rsidRDefault="00000000">
            <w:pPr>
              <w:rPr>
                <w:rFonts w:hint="eastAsia"/>
              </w:rPr>
            </w:pPr>
            <w:r>
              <w:t>Analytics readiness</w:t>
            </w:r>
          </w:p>
        </w:tc>
        <w:tc>
          <w:tcPr>
            <w:tcW w:w="5184" w:type="dxa"/>
          </w:tcPr>
          <w:p w14:paraId="218A8AED" w14:textId="77777777" w:rsidR="00B01AC0" w:rsidRDefault="00000000">
            <w:pPr>
              <w:rPr>
                <w:rFonts w:hint="eastAsia"/>
              </w:rPr>
            </w:pPr>
            <w:r>
              <w:t>Add indexes on foreign keys and date columns.</w:t>
            </w:r>
          </w:p>
        </w:tc>
      </w:tr>
      <w:tr w:rsidR="00B01AC0" w14:paraId="2195028D" w14:textId="77777777">
        <w:trPr>
          <w:jc w:val="center"/>
        </w:trPr>
        <w:tc>
          <w:tcPr>
            <w:tcW w:w="5184" w:type="dxa"/>
          </w:tcPr>
          <w:p w14:paraId="3BDA3BA3" w14:textId="77777777" w:rsidR="00B01AC0" w:rsidRDefault="00000000">
            <w:pPr>
              <w:rPr>
                <w:rFonts w:hint="eastAsia"/>
              </w:rPr>
            </w:pPr>
            <w:r>
              <w:t>Data quality</w:t>
            </w:r>
          </w:p>
        </w:tc>
        <w:tc>
          <w:tcPr>
            <w:tcW w:w="5184" w:type="dxa"/>
          </w:tcPr>
          <w:p w14:paraId="3E2EB9A7" w14:textId="77777777" w:rsidR="00B01AC0" w:rsidRDefault="00000000">
            <w:pPr>
              <w:rPr>
                <w:rFonts w:hint="eastAsia"/>
              </w:rPr>
            </w:pPr>
            <w:r>
              <w:t>Validate totals and orphan records using SQL checks.</w:t>
            </w:r>
          </w:p>
        </w:tc>
      </w:tr>
    </w:tbl>
    <w:p w14:paraId="6C8FAE9E" w14:textId="77777777" w:rsidR="00B01AC0" w:rsidRDefault="00000000">
      <w:pPr>
        <w:pStyle w:val="Heading1"/>
      </w:pPr>
      <w:r>
        <w:t>12. Analytics Layer Mapping</w:t>
      </w:r>
    </w:p>
    <w:tbl>
      <w:tblPr>
        <w:tblStyle w:val="TableGrid"/>
        <w:tblW w:w="0" w:type="auto"/>
        <w:jc w:val="center"/>
        <w:tblLook w:val="04A0" w:firstRow="1" w:lastRow="0" w:firstColumn="1" w:lastColumn="0" w:noHBand="0" w:noVBand="1"/>
      </w:tblPr>
      <w:tblGrid>
        <w:gridCol w:w="5184"/>
        <w:gridCol w:w="5184"/>
      </w:tblGrid>
      <w:tr w:rsidR="00B01AC0" w14:paraId="1AFD537A" w14:textId="77777777">
        <w:trPr>
          <w:jc w:val="center"/>
        </w:trPr>
        <w:tc>
          <w:tcPr>
            <w:tcW w:w="5184" w:type="dxa"/>
            <w:shd w:val="clear" w:color="auto" w:fill="1F4E79"/>
            <w:vAlign w:val="center"/>
          </w:tcPr>
          <w:p w14:paraId="5F2AC39B" w14:textId="77777777" w:rsidR="00B01AC0" w:rsidRDefault="00000000">
            <w:pPr>
              <w:rPr>
                <w:rFonts w:hint="eastAsia"/>
              </w:rPr>
            </w:pPr>
            <w:r>
              <w:rPr>
                <w:b/>
                <w:color w:val="FFFFFF"/>
              </w:rPr>
              <w:t>Relational Table</w:t>
            </w:r>
          </w:p>
        </w:tc>
        <w:tc>
          <w:tcPr>
            <w:tcW w:w="5184" w:type="dxa"/>
            <w:shd w:val="clear" w:color="auto" w:fill="1F4E79"/>
            <w:vAlign w:val="center"/>
          </w:tcPr>
          <w:p w14:paraId="069EF3D8" w14:textId="77777777" w:rsidR="00B01AC0" w:rsidRDefault="00000000">
            <w:pPr>
              <w:rPr>
                <w:rFonts w:hint="eastAsia"/>
              </w:rPr>
            </w:pPr>
            <w:r>
              <w:rPr>
                <w:b/>
                <w:color w:val="FFFFFF"/>
              </w:rPr>
              <w:t>Analytics Layer Usage</w:t>
            </w:r>
          </w:p>
        </w:tc>
      </w:tr>
      <w:tr w:rsidR="00B01AC0" w14:paraId="01502987" w14:textId="77777777">
        <w:trPr>
          <w:jc w:val="center"/>
        </w:trPr>
        <w:tc>
          <w:tcPr>
            <w:tcW w:w="5184" w:type="dxa"/>
          </w:tcPr>
          <w:p w14:paraId="03783708" w14:textId="77777777" w:rsidR="00B01AC0" w:rsidRDefault="00000000">
            <w:pPr>
              <w:rPr>
                <w:rFonts w:hint="eastAsia"/>
              </w:rPr>
            </w:pPr>
            <w:r>
              <w:t>customers</w:t>
            </w:r>
          </w:p>
        </w:tc>
        <w:tc>
          <w:tcPr>
            <w:tcW w:w="5184" w:type="dxa"/>
          </w:tcPr>
          <w:p w14:paraId="35E3DADD" w14:textId="77777777" w:rsidR="00B01AC0" w:rsidRDefault="00000000">
            <w:pPr>
              <w:rPr>
                <w:rFonts w:hint="eastAsia"/>
              </w:rPr>
            </w:pPr>
            <w:r>
              <w:t>Customer dimension</w:t>
            </w:r>
          </w:p>
        </w:tc>
      </w:tr>
      <w:tr w:rsidR="00B01AC0" w14:paraId="1BA49838" w14:textId="77777777">
        <w:trPr>
          <w:jc w:val="center"/>
        </w:trPr>
        <w:tc>
          <w:tcPr>
            <w:tcW w:w="5184" w:type="dxa"/>
          </w:tcPr>
          <w:p w14:paraId="7B55E054" w14:textId="77777777" w:rsidR="00B01AC0" w:rsidRDefault="00000000">
            <w:pPr>
              <w:rPr>
                <w:rFonts w:hint="eastAsia"/>
              </w:rPr>
            </w:pPr>
            <w:r>
              <w:t>stores</w:t>
            </w:r>
          </w:p>
        </w:tc>
        <w:tc>
          <w:tcPr>
            <w:tcW w:w="5184" w:type="dxa"/>
          </w:tcPr>
          <w:p w14:paraId="288BF0E0" w14:textId="77777777" w:rsidR="00B01AC0" w:rsidRDefault="00000000">
            <w:pPr>
              <w:rPr>
                <w:rFonts w:hint="eastAsia"/>
              </w:rPr>
            </w:pPr>
            <w:r>
              <w:t>Store dimension</w:t>
            </w:r>
          </w:p>
        </w:tc>
      </w:tr>
      <w:tr w:rsidR="00B01AC0" w14:paraId="780FB390" w14:textId="77777777">
        <w:trPr>
          <w:jc w:val="center"/>
        </w:trPr>
        <w:tc>
          <w:tcPr>
            <w:tcW w:w="5184" w:type="dxa"/>
          </w:tcPr>
          <w:p w14:paraId="147063D4" w14:textId="77777777" w:rsidR="00B01AC0" w:rsidRDefault="00000000">
            <w:pPr>
              <w:rPr>
                <w:rFonts w:hint="eastAsia"/>
              </w:rPr>
            </w:pPr>
            <w:r>
              <w:t>products</w:t>
            </w:r>
          </w:p>
        </w:tc>
        <w:tc>
          <w:tcPr>
            <w:tcW w:w="5184" w:type="dxa"/>
          </w:tcPr>
          <w:p w14:paraId="36B27A6F" w14:textId="77777777" w:rsidR="00B01AC0" w:rsidRDefault="00000000">
            <w:pPr>
              <w:rPr>
                <w:rFonts w:hint="eastAsia"/>
              </w:rPr>
            </w:pPr>
            <w:r>
              <w:t>Product dimension</w:t>
            </w:r>
          </w:p>
        </w:tc>
      </w:tr>
      <w:tr w:rsidR="00B01AC0" w14:paraId="595ABA4F" w14:textId="77777777">
        <w:trPr>
          <w:jc w:val="center"/>
        </w:trPr>
        <w:tc>
          <w:tcPr>
            <w:tcW w:w="5184" w:type="dxa"/>
          </w:tcPr>
          <w:p w14:paraId="0D6880D8" w14:textId="77777777" w:rsidR="00B01AC0" w:rsidRDefault="00000000">
            <w:pPr>
              <w:rPr>
                <w:rFonts w:hint="eastAsia"/>
              </w:rPr>
            </w:pPr>
            <w:r>
              <w:t>categories</w:t>
            </w:r>
          </w:p>
        </w:tc>
        <w:tc>
          <w:tcPr>
            <w:tcW w:w="5184" w:type="dxa"/>
          </w:tcPr>
          <w:p w14:paraId="7D2396BD" w14:textId="77777777" w:rsidR="00B01AC0" w:rsidRDefault="00000000">
            <w:pPr>
              <w:rPr>
                <w:rFonts w:hint="eastAsia"/>
              </w:rPr>
            </w:pPr>
            <w:r>
              <w:t>Product category dimension</w:t>
            </w:r>
          </w:p>
        </w:tc>
      </w:tr>
      <w:tr w:rsidR="00B01AC0" w14:paraId="06197EAB" w14:textId="77777777">
        <w:trPr>
          <w:jc w:val="center"/>
        </w:trPr>
        <w:tc>
          <w:tcPr>
            <w:tcW w:w="5184" w:type="dxa"/>
          </w:tcPr>
          <w:p w14:paraId="08AA470A" w14:textId="77777777" w:rsidR="00B01AC0" w:rsidRDefault="00000000">
            <w:pPr>
              <w:rPr>
                <w:rFonts w:hint="eastAsia"/>
              </w:rPr>
            </w:pPr>
            <w:r>
              <w:t>orders</w:t>
            </w:r>
          </w:p>
        </w:tc>
        <w:tc>
          <w:tcPr>
            <w:tcW w:w="5184" w:type="dxa"/>
          </w:tcPr>
          <w:p w14:paraId="0773F20D" w14:textId="77777777" w:rsidR="00B01AC0" w:rsidRDefault="00000000">
            <w:pPr>
              <w:rPr>
                <w:rFonts w:hint="eastAsia"/>
              </w:rPr>
            </w:pPr>
            <w:r>
              <w:t>Sales fact header</w:t>
            </w:r>
          </w:p>
        </w:tc>
      </w:tr>
      <w:tr w:rsidR="00B01AC0" w14:paraId="279C9527" w14:textId="77777777">
        <w:trPr>
          <w:jc w:val="center"/>
        </w:trPr>
        <w:tc>
          <w:tcPr>
            <w:tcW w:w="5184" w:type="dxa"/>
          </w:tcPr>
          <w:p w14:paraId="1B1D2477" w14:textId="77777777" w:rsidR="00B01AC0" w:rsidRDefault="00000000">
            <w:pPr>
              <w:rPr>
                <w:rFonts w:hint="eastAsia"/>
              </w:rPr>
            </w:pPr>
            <w:r>
              <w:t>order_items</w:t>
            </w:r>
          </w:p>
        </w:tc>
        <w:tc>
          <w:tcPr>
            <w:tcW w:w="5184" w:type="dxa"/>
          </w:tcPr>
          <w:p w14:paraId="480CA180" w14:textId="77777777" w:rsidR="00B01AC0" w:rsidRDefault="00000000">
            <w:pPr>
              <w:rPr>
                <w:rFonts w:hint="eastAsia"/>
              </w:rPr>
            </w:pPr>
            <w:r>
              <w:t>Sales fact detail</w:t>
            </w:r>
          </w:p>
        </w:tc>
      </w:tr>
    </w:tbl>
    <w:p w14:paraId="3D12B0FD" w14:textId="77777777" w:rsidR="00B01AC0" w:rsidRDefault="00000000">
      <w:pPr>
        <w:pStyle w:val="Heading1"/>
      </w:pPr>
      <w:r>
        <w:t>13. Hands-On Exercise Plan</w:t>
      </w:r>
    </w:p>
    <w:tbl>
      <w:tblPr>
        <w:tblStyle w:val="TableGrid"/>
        <w:tblW w:w="0" w:type="auto"/>
        <w:jc w:val="center"/>
        <w:tblLook w:val="04A0" w:firstRow="1" w:lastRow="0" w:firstColumn="1" w:lastColumn="0" w:noHBand="0" w:noVBand="1"/>
      </w:tblPr>
      <w:tblGrid>
        <w:gridCol w:w="3456"/>
        <w:gridCol w:w="3456"/>
        <w:gridCol w:w="3456"/>
      </w:tblGrid>
      <w:tr w:rsidR="00B01AC0" w14:paraId="5F9A6FCE" w14:textId="77777777">
        <w:trPr>
          <w:jc w:val="center"/>
        </w:trPr>
        <w:tc>
          <w:tcPr>
            <w:tcW w:w="3456" w:type="dxa"/>
            <w:shd w:val="clear" w:color="auto" w:fill="1F4E79"/>
            <w:vAlign w:val="center"/>
          </w:tcPr>
          <w:p w14:paraId="111CC01E" w14:textId="77777777" w:rsidR="00B01AC0" w:rsidRDefault="00000000">
            <w:pPr>
              <w:rPr>
                <w:rFonts w:hint="eastAsia"/>
              </w:rPr>
            </w:pPr>
            <w:r>
              <w:rPr>
                <w:b/>
                <w:color w:val="FFFFFF"/>
              </w:rPr>
              <w:t>Step</w:t>
            </w:r>
          </w:p>
        </w:tc>
        <w:tc>
          <w:tcPr>
            <w:tcW w:w="3456" w:type="dxa"/>
            <w:shd w:val="clear" w:color="auto" w:fill="1F4E79"/>
            <w:vAlign w:val="center"/>
          </w:tcPr>
          <w:p w14:paraId="1702E916" w14:textId="77777777" w:rsidR="00B01AC0" w:rsidRDefault="00000000">
            <w:pPr>
              <w:rPr>
                <w:rFonts w:hint="eastAsia"/>
              </w:rPr>
            </w:pPr>
            <w:r>
              <w:rPr>
                <w:b/>
                <w:color w:val="FFFFFF"/>
              </w:rPr>
              <w:t>Task</w:t>
            </w:r>
          </w:p>
        </w:tc>
        <w:tc>
          <w:tcPr>
            <w:tcW w:w="3456" w:type="dxa"/>
            <w:shd w:val="clear" w:color="auto" w:fill="1F4E79"/>
            <w:vAlign w:val="center"/>
          </w:tcPr>
          <w:p w14:paraId="65B4AE95" w14:textId="77777777" w:rsidR="00B01AC0" w:rsidRDefault="00000000">
            <w:pPr>
              <w:rPr>
                <w:rFonts w:hint="eastAsia"/>
              </w:rPr>
            </w:pPr>
            <w:r>
              <w:rPr>
                <w:b/>
                <w:color w:val="FFFFFF"/>
              </w:rPr>
              <w:t>Expected Output</w:t>
            </w:r>
          </w:p>
        </w:tc>
      </w:tr>
      <w:tr w:rsidR="00B01AC0" w14:paraId="1DDDA078" w14:textId="77777777">
        <w:trPr>
          <w:jc w:val="center"/>
        </w:trPr>
        <w:tc>
          <w:tcPr>
            <w:tcW w:w="3456" w:type="dxa"/>
          </w:tcPr>
          <w:p w14:paraId="42C01E55" w14:textId="77777777" w:rsidR="00B01AC0" w:rsidRDefault="00000000">
            <w:pPr>
              <w:rPr>
                <w:rFonts w:hint="eastAsia"/>
              </w:rPr>
            </w:pPr>
            <w:r>
              <w:t>1</w:t>
            </w:r>
          </w:p>
        </w:tc>
        <w:tc>
          <w:tcPr>
            <w:tcW w:w="3456" w:type="dxa"/>
          </w:tcPr>
          <w:p w14:paraId="5F587D51" w14:textId="77777777" w:rsidR="00B01AC0" w:rsidRDefault="00000000">
            <w:pPr>
              <w:rPr>
                <w:rFonts w:hint="eastAsia"/>
              </w:rPr>
            </w:pPr>
            <w:r>
              <w:t>Create project folder structure.</w:t>
            </w:r>
          </w:p>
        </w:tc>
        <w:tc>
          <w:tcPr>
            <w:tcW w:w="3456" w:type="dxa"/>
          </w:tcPr>
          <w:p w14:paraId="60CC6F7B" w14:textId="77777777" w:rsidR="00B01AC0" w:rsidRDefault="00000000">
            <w:pPr>
              <w:rPr>
                <w:rFonts w:hint="eastAsia"/>
              </w:rPr>
            </w:pPr>
            <w:r>
              <w:t>Versioned retail-schema-project repository.</w:t>
            </w:r>
          </w:p>
        </w:tc>
      </w:tr>
      <w:tr w:rsidR="00B01AC0" w14:paraId="250AB79A" w14:textId="77777777">
        <w:trPr>
          <w:jc w:val="center"/>
        </w:trPr>
        <w:tc>
          <w:tcPr>
            <w:tcW w:w="3456" w:type="dxa"/>
          </w:tcPr>
          <w:p w14:paraId="5A61ECD1" w14:textId="77777777" w:rsidR="00B01AC0" w:rsidRDefault="00000000">
            <w:pPr>
              <w:rPr>
                <w:rFonts w:hint="eastAsia"/>
              </w:rPr>
            </w:pPr>
            <w:r>
              <w:t>2</w:t>
            </w:r>
          </w:p>
        </w:tc>
        <w:tc>
          <w:tcPr>
            <w:tcW w:w="3456" w:type="dxa"/>
          </w:tcPr>
          <w:p w14:paraId="79C6E3DE" w14:textId="77777777" w:rsidR="00B01AC0" w:rsidRDefault="00000000">
            <w:pPr>
              <w:rPr>
                <w:rFonts w:hint="eastAsia"/>
              </w:rPr>
            </w:pPr>
            <w:r>
              <w:t>Create DDL files for each table.</w:t>
            </w:r>
          </w:p>
        </w:tc>
        <w:tc>
          <w:tcPr>
            <w:tcW w:w="3456" w:type="dxa"/>
          </w:tcPr>
          <w:p w14:paraId="5E20A299" w14:textId="77777777" w:rsidR="00B01AC0" w:rsidRDefault="00000000">
            <w:pPr>
              <w:rPr>
                <w:rFonts w:hint="eastAsia"/>
              </w:rPr>
            </w:pPr>
            <w:r>
              <w:t>SQL files under database/ddl.</w:t>
            </w:r>
          </w:p>
        </w:tc>
      </w:tr>
      <w:tr w:rsidR="00B01AC0" w14:paraId="526D9117" w14:textId="77777777">
        <w:trPr>
          <w:jc w:val="center"/>
        </w:trPr>
        <w:tc>
          <w:tcPr>
            <w:tcW w:w="3456" w:type="dxa"/>
          </w:tcPr>
          <w:p w14:paraId="273257A1" w14:textId="77777777" w:rsidR="00B01AC0" w:rsidRDefault="00000000">
            <w:pPr>
              <w:rPr>
                <w:rFonts w:hint="eastAsia"/>
              </w:rPr>
            </w:pPr>
            <w:r>
              <w:t>3</w:t>
            </w:r>
          </w:p>
        </w:tc>
        <w:tc>
          <w:tcPr>
            <w:tcW w:w="3456" w:type="dxa"/>
          </w:tcPr>
          <w:p w14:paraId="5158764E" w14:textId="77777777" w:rsidR="00B01AC0" w:rsidRDefault="00000000">
            <w:pPr>
              <w:rPr>
                <w:rFonts w:hint="eastAsia"/>
              </w:rPr>
            </w:pPr>
            <w:r>
              <w:t>Add primary keys and foreign keys.</w:t>
            </w:r>
          </w:p>
        </w:tc>
        <w:tc>
          <w:tcPr>
            <w:tcW w:w="3456" w:type="dxa"/>
          </w:tcPr>
          <w:p w14:paraId="49BF7EBA" w14:textId="77777777" w:rsidR="00B01AC0" w:rsidRDefault="00000000">
            <w:pPr>
              <w:rPr>
                <w:rFonts w:hint="eastAsia"/>
              </w:rPr>
            </w:pPr>
            <w:r>
              <w:t>Validated relational structure.</w:t>
            </w:r>
          </w:p>
        </w:tc>
      </w:tr>
      <w:tr w:rsidR="00B01AC0" w14:paraId="0FE31D82" w14:textId="77777777">
        <w:trPr>
          <w:jc w:val="center"/>
        </w:trPr>
        <w:tc>
          <w:tcPr>
            <w:tcW w:w="3456" w:type="dxa"/>
          </w:tcPr>
          <w:p w14:paraId="5064124B" w14:textId="77777777" w:rsidR="00B01AC0" w:rsidRDefault="00000000">
            <w:pPr>
              <w:rPr>
                <w:rFonts w:hint="eastAsia"/>
              </w:rPr>
            </w:pPr>
            <w:r>
              <w:t>4</w:t>
            </w:r>
          </w:p>
        </w:tc>
        <w:tc>
          <w:tcPr>
            <w:tcW w:w="3456" w:type="dxa"/>
          </w:tcPr>
          <w:p w14:paraId="2A1EB983" w14:textId="77777777" w:rsidR="00B01AC0" w:rsidRDefault="00000000">
            <w:pPr>
              <w:rPr>
                <w:rFonts w:hint="eastAsia"/>
              </w:rPr>
            </w:pPr>
            <w:r>
              <w:t>Insert sample data.</w:t>
            </w:r>
          </w:p>
        </w:tc>
        <w:tc>
          <w:tcPr>
            <w:tcW w:w="3456" w:type="dxa"/>
          </w:tcPr>
          <w:p w14:paraId="77BFB080" w14:textId="77777777" w:rsidR="00B01AC0" w:rsidRDefault="00000000">
            <w:pPr>
              <w:rPr>
                <w:rFonts w:hint="eastAsia"/>
              </w:rPr>
            </w:pPr>
            <w:r>
              <w:t>Seed scripts under database/seed.</w:t>
            </w:r>
          </w:p>
        </w:tc>
      </w:tr>
      <w:tr w:rsidR="00B01AC0" w14:paraId="23D9A5F4" w14:textId="77777777">
        <w:trPr>
          <w:jc w:val="center"/>
        </w:trPr>
        <w:tc>
          <w:tcPr>
            <w:tcW w:w="3456" w:type="dxa"/>
          </w:tcPr>
          <w:p w14:paraId="16EFB336" w14:textId="77777777" w:rsidR="00B01AC0" w:rsidRDefault="00000000">
            <w:pPr>
              <w:rPr>
                <w:rFonts w:hint="eastAsia"/>
              </w:rPr>
            </w:pPr>
            <w:r>
              <w:t>5</w:t>
            </w:r>
          </w:p>
        </w:tc>
        <w:tc>
          <w:tcPr>
            <w:tcW w:w="3456" w:type="dxa"/>
          </w:tcPr>
          <w:p w14:paraId="04BACDD3" w14:textId="77777777" w:rsidR="00B01AC0" w:rsidRDefault="00000000">
            <w:pPr>
              <w:rPr>
                <w:rFonts w:hint="eastAsia"/>
              </w:rPr>
            </w:pPr>
            <w:r>
              <w:t>Run validation SQL.</w:t>
            </w:r>
          </w:p>
        </w:tc>
        <w:tc>
          <w:tcPr>
            <w:tcW w:w="3456" w:type="dxa"/>
          </w:tcPr>
          <w:p w14:paraId="0D76DBC4" w14:textId="77777777" w:rsidR="00B01AC0" w:rsidRDefault="00000000">
            <w:pPr>
              <w:rPr>
                <w:rFonts w:hint="eastAsia"/>
              </w:rPr>
            </w:pPr>
            <w:r>
              <w:t>No orphan records, duplicate emails, or total mismatches.</w:t>
            </w:r>
          </w:p>
        </w:tc>
      </w:tr>
      <w:tr w:rsidR="00B01AC0" w14:paraId="4BA40387" w14:textId="77777777">
        <w:trPr>
          <w:jc w:val="center"/>
        </w:trPr>
        <w:tc>
          <w:tcPr>
            <w:tcW w:w="3456" w:type="dxa"/>
          </w:tcPr>
          <w:p w14:paraId="6FC03A82" w14:textId="77777777" w:rsidR="00B01AC0" w:rsidRDefault="00000000">
            <w:pPr>
              <w:rPr>
                <w:rFonts w:hint="eastAsia"/>
              </w:rPr>
            </w:pPr>
            <w:r>
              <w:t>6</w:t>
            </w:r>
          </w:p>
        </w:tc>
        <w:tc>
          <w:tcPr>
            <w:tcW w:w="3456" w:type="dxa"/>
          </w:tcPr>
          <w:p w14:paraId="3C918842" w14:textId="77777777" w:rsidR="00B01AC0" w:rsidRDefault="00000000">
            <w:pPr>
              <w:rPr>
                <w:rFonts w:hint="eastAsia"/>
              </w:rPr>
            </w:pPr>
            <w:r>
              <w:t>Paste DDL into Claude for review.</w:t>
            </w:r>
          </w:p>
        </w:tc>
        <w:tc>
          <w:tcPr>
            <w:tcW w:w="3456" w:type="dxa"/>
          </w:tcPr>
          <w:p w14:paraId="36252FB5" w14:textId="77777777" w:rsidR="00B01AC0" w:rsidRDefault="00000000">
            <w:pPr>
              <w:rPr>
                <w:rFonts w:hint="eastAsia"/>
              </w:rPr>
            </w:pPr>
            <w:r>
              <w:t>Claude review notes with improvement suggestions.</w:t>
            </w:r>
          </w:p>
        </w:tc>
      </w:tr>
      <w:tr w:rsidR="00B01AC0" w14:paraId="5F4DF324" w14:textId="77777777">
        <w:trPr>
          <w:jc w:val="center"/>
        </w:trPr>
        <w:tc>
          <w:tcPr>
            <w:tcW w:w="3456" w:type="dxa"/>
          </w:tcPr>
          <w:p w14:paraId="6E282489" w14:textId="77777777" w:rsidR="00B01AC0" w:rsidRDefault="00000000">
            <w:pPr>
              <w:rPr>
                <w:rFonts w:hint="eastAsia"/>
              </w:rPr>
            </w:pPr>
            <w:r>
              <w:t>7</w:t>
            </w:r>
          </w:p>
        </w:tc>
        <w:tc>
          <w:tcPr>
            <w:tcW w:w="3456" w:type="dxa"/>
          </w:tcPr>
          <w:p w14:paraId="150E9B73" w14:textId="77777777" w:rsidR="00B01AC0" w:rsidRDefault="00000000">
            <w:pPr>
              <w:rPr>
                <w:rFonts w:hint="eastAsia"/>
              </w:rPr>
            </w:pPr>
            <w:r>
              <w:t>Improve schema and document changes.</w:t>
            </w:r>
          </w:p>
        </w:tc>
        <w:tc>
          <w:tcPr>
            <w:tcW w:w="3456" w:type="dxa"/>
          </w:tcPr>
          <w:p w14:paraId="6C6E5208" w14:textId="77777777" w:rsidR="00B01AC0" w:rsidRDefault="00000000">
            <w:pPr>
              <w:rPr>
                <w:rFonts w:hint="eastAsia"/>
              </w:rPr>
            </w:pPr>
            <w:r>
              <w:t>Updated DDL and changelog.</w:t>
            </w:r>
          </w:p>
        </w:tc>
      </w:tr>
    </w:tbl>
    <w:p w14:paraId="4C759E32" w14:textId="77777777" w:rsidR="00B01AC0" w:rsidRDefault="00000000">
      <w:pPr>
        <w:pStyle w:val="Heading1"/>
      </w:pPr>
      <w:r>
        <w:t>14. Learning Outcomes</w:t>
      </w:r>
    </w:p>
    <w:tbl>
      <w:tblPr>
        <w:tblStyle w:val="TableGrid"/>
        <w:tblW w:w="0" w:type="auto"/>
        <w:jc w:val="center"/>
        <w:tblLook w:val="04A0" w:firstRow="1" w:lastRow="0" w:firstColumn="1" w:lastColumn="0" w:noHBand="0" w:noVBand="1"/>
      </w:tblPr>
      <w:tblGrid>
        <w:gridCol w:w="5184"/>
        <w:gridCol w:w="5184"/>
      </w:tblGrid>
      <w:tr w:rsidR="00B01AC0" w14:paraId="365EF2E3" w14:textId="77777777">
        <w:trPr>
          <w:jc w:val="center"/>
        </w:trPr>
        <w:tc>
          <w:tcPr>
            <w:tcW w:w="5184" w:type="dxa"/>
            <w:shd w:val="clear" w:color="auto" w:fill="1F4E79"/>
            <w:vAlign w:val="center"/>
          </w:tcPr>
          <w:p w14:paraId="5742B024" w14:textId="77777777" w:rsidR="00B01AC0" w:rsidRDefault="00000000">
            <w:pPr>
              <w:rPr>
                <w:rFonts w:hint="eastAsia"/>
              </w:rPr>
            </w:pPr>
            <w:r>
              <w:rPr>
                <w:b/>
                <w:color w:val="FFFFFF"/>
              </w:rPr>
              <w:t>Outcome</w:t>
            </w:r>
          </w:p>
        </w:tc>
        <w:tc>
          <w:tcPr>
            <w:tcW w:w="5184" w:type="dxa"/>
            <w:shd w:val="clear" w:color="auto" w:fill="1F4E79"/>
            <w:vAlign w:val="center"/>
          </w:tcPr>
          <w:p w14:paraId="346C35F6" w14:textId="77777777" w:rsidR="00B01AC0" w:rsidRDefault="00000000">
            <w:pPr>
              <w:rPr>
                <w:rFonts w:hint="eastAsia"/>
              </w:rPr>
            </w:pPr>
            <w:r>
              <w:rPr>
                <w:b/>
                <w:color w:val="FFFFFF"/>
              </w:rPr>
              <w:t>Description</w:t>
            </w:r>
          </w:p>
        </w:tc>
      </w:tr>
      <w:tr w:rsidR="00B01AC0" w14:paraId="3D763E64" w14:textId="77777777">
        <w:trPr>
          <w:jc w:val="center"/>
        </w:trPr>
        <w:tc>
          <w:tcPr>
            <w:tcW w:w="5184" w:type="dxa"/>
          </w:tcPr>
          <w:p w14:paraId="7398C41B" w14:textId="77777777" w:rsidR="00B01AC0" w:rsidRDefault="00000000">
            <w:pPr>
              <w:rPr>
                <w:rFonts w:hint="eastAsia"/>
              </w:rPr>
            </w:pPr>
            <w:r>
              <w:t>Understand normalization</w:t>
            </w:r>
          </w:p>
        </w:tc>
        <w:tc>
          <w:tcPr>
            <w:tcW w:w="5184" w:type="dxa"/>
          </w:tcPr>
          <w:p w14:paraId="46A83140" w14:textId="77777777" w:rsidR="00B01AC0" w:rsidRDefault="00000000">
            <w:pPr>
              <w:rPr>
                <w:rFonts w:hint="eastAsia"/>
              </w:rPr>
            </w:pPr>
            <w:r>
              <w:t>Apply 1NF, 2NF, and 3NF to retail transactional data.</w:t>
            </w:r>
          </w:p>
        </w:tc>
      </w:tr>
      <w:tr w:rsidR="00B01AC0" w14:paraId="3824AAF0" w14:textId="77777777">
        <w:trPr>
          <w:jc w:val="center"/>
        </w:trPr>
        <w:tc>
          <w:tcPr>
            <w:tcW w:w="5184" w:type="dxa"/>
          </w:tcPr>
          <w:p w14:paraId="7C444982" w14:textId="77777777" w:rsidR="00B01AC0" w:rsidRDefault="00000000">
            <w:pPr>
              <w:rPr>
                <w:rFonts w:hint="eastAsia"/>
              </w:rPr>
            </w:pPr>
            <w:r>
              <w:t>Create reliable relationships</w:t>
            </w:r>
          </w:p>
        </w:tc>
        <w:tc>
          <w:tcPr>
            <w:tcW w:w="5184" w:type="dxa"/>
          </w:tcPr>
          <w:p w14:paraId="62C4EF7E" w14:textId="77777777" w:rsidR="00B01AC0" w:rsidRDefault="00000000">
            <w:pPr>
              <w:rPr>
                <w:rFonts w:hint="eastAsia"/>
              </w:rPr>
            </w:pPr>
            <w:r>
              <w:t>Use primary keys and foreign keys correctly.</w:t>
            </w:r>
          </w:p>
        </w:tc>
      </w:tr>
      <w:tr w:rsidR="00B01AC0" w14:paraId="44641963" w14:textId="77777777">
        <w:trPr>
          <w:jc w:val="center"/>
        </w:trPr>
        <w:tc>
          <w:tcPr>
            <w:tcW w:w="5184" w:type="dxa"/>
          </w:tcPr>
          <w:p w14:paraId="71BE7DD2" w14:textId="77777777" w:rsidR="00B01AC0" w:rsidRDefault="00000000">
            <w:pPr>
              <w:rPr>
                <w:rFonts w:hint="eastAsia"/>
              </w:rPr>
            </w:pPr>
            <w:r>
              <w:t>Avoid duplicate data</w:t>
            </w:r>
          </w:p>
        </w:tc>
        <w:tc>
          <w:tcPr>
            <w:tcW w:w="5184" w:type="dxa"/>
          </w:tcPr>
          <w:p w14:paraId="33EDC9D1" w14:textId="77777777" w:rsidR="00B01AC0" w:rsidRDefault="00000000">
            <w:pPr>
              <w:rPr>
                <w:rFonts w:hint="eastAsia"/>
              </w:rPr>
            </w:pPr>
            <w:r>
              <w:t>Separate master data from transaction data.</w:t>
            </w:r>
          </w:p>
        </w:tc>
      </w:tr>
      <w:tr w:rsidR="00B01AC0" w14:paraId="4EC5902A" w14:textId="77777777">
        <w:trPr>
          <w:jc w:val="center"/>
        </w:trPr>
        <w:tc>
          <w:tcPr>
            <w:tcW w:w="5184" w:type="dxa"/>
          </w:tcPr>
          <w:p w14:paraId="4F2EC939" w14:textId="77777777" w:rsidR="00B01AC0" w:rsidRDefault="00000000">
            <w:pPr>
              <w:rPr>
                <w:rFonts w:hint="eastAsia"/>
              </w:rPr>
            </w:pPr>
            <w:r>
              <w:t>Prepare analytics-ready data</w:t>
            </w:r>
          </w:p>
        </w:tc>
        <w:tc>
          <w:tcPr>
            <w:tcW w:w="5184" w:type="dxa"/>
          </w:tcPr>
          <w:p w14:paraId="50EA7CE0" w14:textId="77777777" w:rsidR="00B01AC0" w:rsidRDefault="00000000">
            <w:pPr>
              <w:rPr>
                <w:rFonts w:hint="eastAsia"/>
              </w:rPr>
            </w:pPr>
            <w:r>
              <w:t>Understand how OLTP tables feed analytics layers.</w:t>
            </w:r>
          </w:p>
        </w:tc>
      </w:tr>
      <w:tr w:rsidR="00B01AC0" w14:paraId="45C4DB32" w14:textId="77777777">
        <w:trPr>
          <w:jc w:val="center"/>
        </w:trPr>
        <w:tc>
          <w:tcPr>
            <w:tcW w:w="5184" w:type="dxa"/>
          </w:tcPr>
          <w:p w14:paraId="0C387F97" w14:textId="77777777" w:rsidR="00B01AC0" w:rsidRDefault="00000000">
            <w:pPr>
              <w:rPr>
                <w:rFonts w:hint="eastAsia"/>
              </w:rPr>
            </w:pPr>
            <w:r>
              <w:t>Practice DataOps discipline</w:t>
            </w:r>
          </w:p>
        </w:tc>
        <w:tc>
          <w:tcPr>
            <w:tcW w:w="5184" w:type="dxa"/>
          </w:tcPr>
          <w:p w14:paraId="6E837FA5" w14:textId="77777777" w:rsidR="00B01AC0" w:rsidRDefault="00000000">
            <w:pPr>
              <w:rPr>
                <w:rFonts w:hint="eastAsia"/>
              </w:rPr>
            </w:pPr>
            <w:r>
              <w:t>Store SQL scripts in versioned folders with changelog.</w:t>
            </w:r>
          </w:p>
        </w:tc>
      </w:tr>
      <w:tr w:rsidR="00B01AC0" w14:paraId="19CFB9F2" w14:textId="77777777">
        <w:trPr>
          <w:jc w:val="center"/>
        </w:trPr>
        <w:tc>
          <w:tcPr>
            <w:tcW w:w="5184" w:type="dxa"/>
          </w:tcPr>
          <w:p w14:paraId="2C19E98D" w14:textId="77777777" w:rsidR="00B01AC0" w:rsidRDefault="00000000">
            <w:pPr>
              <w:rPr>
                <w:rFonts w:hint="eastAsia"/>
              </w:rPr>
            </w:pPr>
            <w:r>
              <w:t>Use AI effectively</w:t>
            </w:r>
          </w:p>
        </w:tc>
        <w:tc>
          <w:tcPr>
            <w:tcW w:w="5184" w:type="dxa"/>
          </w:tcPr>
          <w:p w14:paraId="79219EA3" w14:textId="77777777" w:rsidR="00B01AC0" w:rsidRDefault="00000000">
            <w:pPr>
              <w:rPr>
                <w:rFonts w:hint="eastAsia"/>
              </w:rPr>
            </w:pPr>
            <w:r>
              <w:t>Use Claude to review schema quality and suggest improvements.</w:t>
            </w:r>
          </w:p>
        </w:tc>
      </w:tr>
    </w:tbl>
    <w:p w14:paraId="511D2D97" w14:textId="77777777" w:rsidR="00B01AC0" w:rsidRDefault="00000000">
      <w:pPr>
        <w:pStyle w:val="Heading1"/>
      </w:pPr>
      <w:r>
        <w:t>15. Final Interview-Style Explanation</w:t>
      </w:r>
    </w:p>
    <w:p w14:paraId="676AC7EE" w14:textId="77777777" w:rsidR="00B01AC0" w:rsidRDefault="00000000">
      <w:pPr>
        <w:rPr>
          <w:rFonts w:hint="eastAsia"/>
        </w:rPr>
      </w:pPr>
      <w:r>
        <w:t>In this use case, we design a normalized retail database structure before moving data into analytics layers. Customers, stores, products, categories, orders, and order items are separated into relational tables. Primary keys and foreign keys ensure data integrity. Orders store transaction-level information, while order_items stores product-level order details. This avoids duplication and improves data quality. SQL DDL scripts are stored in versioned folders to introduce DataOps discipline. Claude is used as an AI reviewer to validate relationships, suggest constraints, improve naming, and make the schema more analytics-ready.</w:t>
      </w:r>
    </w:p>
    <w:sectPr w:rsidR="00B01AC0" w:rsidSect="00034616">
      <w:footerReference w:type="default" r:id="rId9"/>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5F01C" w14:textId="77777777" w:rsidR="00FB5B2F" w:rsidRDefault="00FB5B2F">
      <w:pPr>
        <w:spacing w:after="0" w:line="240" w:lineRule="auto"/>
        <w:rPr>
          <w:rFonts w:hint="eastAsia"/>
        </w:rPr>
      </w:pPr>
      <w:r>
        <w:separator/>
      </w:r>
    </w:p>
  </w:endnote>
  <w:endnote w:type="continuationSeparator" w:id="0">
    <w:p w14:paraId="7F28DBE1" w14:textId="77777777" w:rsidR="00FB5B2F" w:rsidRDefault="00FB5B2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9C66A" w14:textId="77777777" w:rsidR="00B01AC0" w:rsidRDefault="00000000">
    <w:pPr>
      <w:pStyle w:val="Footer"/>
      <w:jc w:val="center"/>
      <w:rPr>
        <w:rFonts w:hint="eastAsia"/>
      </w:rPr>
    </w:pPr>
    <w:r>
      <w:rPr>
        <w:color w:val="5A5A5A"/>
        <w:sz w:val="16"/>
      </w:rPr>
      <w:t>Retail Normalized Schema Use Case | Data Engineering Training Notes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BB4D5" w14:textId="77777777" w:rsidR="00FB5B2F" w:rsidRDefault="00FB5B2F">
      <w:pPr>
        <w:spacing w:after="0" w:line="240" w:lineRule="auto"/>
        <w:rPr>
          <w:rFonts w:hint="eastAsia"/>
        </w:rPr>
      </w:pPr>
      <w:r>
        <w:separator/>
      </w:r>
    </w:p>
  </w:footnote>
  <w:footnote w:type="continuationSeparator" w:id="0">
    <w:p w14:paraId="5100583A" w14:textId="77777777" w:rsidR="00FB5B2F" w:rsidRDefault="00FB5B2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4352747">
    <w:abstractNumId w:val="8"/>
  </w:num>
  <w:num w:numId="2" w16cid:durableId="1943486735">
    <w:abstractNumId w:val="6"/>
  </w:num>
  <w:num w:numId="3" w16cid:durableId="1856966127">
    <w:abstractNumId w:val="5"/>
  </w:num>
  <w:num w:numId="4" w16cid:durableId="1153838348">
    <w:abstractNumId w:val="4"/>
  </w:num>
  <w:num w:numId="5" w16cid:durableId="1120414768">
    <w:abstractNumId w:val="7"/>
  </w:num>
  <w:num w:numId="6" w16cid:durableId="1680699637">
    <w:abstractNumId w:val="3"/>
  </w:num>
  <w:num w:numId="7" w16cid:durableId="1824200971">
    <w:abstractNumId w:val="2"/>
  </w:num>
  <w:num w:numId="8" w16cid:durableId="1179664585">
    <w:abstractNumId w:val="1"/>
  </w:num>
  <w:num w:numId="9" w16cid:durableId="662663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64F4"/>
    <w:rsid w:val="00AA1D8D"/>
    <w:rsid w:val="00AD7FD6"/>
    <w:rsid w:val="00B01AC0"/>
    <w:rsid w:val="00B47730"/>
    <w:rsid w:val="00CB0664"/>
    <w:rsid w:val="00FB5B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C4B74D"/>
  <w14:defaultImageDpi w14:val="300"/>
  <w15:docId w15:val="{6E6A81DA-32B6-42B8-961C-25F23B6CB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1685</Words>
  <Characters>9611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Gopinath Subbaian</cp:lastModifiedBy>
  <cp:revision>2</cp:revision>
  <dcterms:created xsi:type="dcterms:W3CDTF">2013-12-23T23:15:00Z</dcterms:created>
  <dcterms:modified xsi:type="dcterms:W3CDTF">2026-06-10T06:27:00Z</dcterms:modified>
  <cp:category/>
</cp:coreProperties>
</file>