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8r92plb2w8gw"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_78zpph814ynu" w:id="1"/>
      <w:bookmarkEnd w:id="1"/>
      <w:r w:rsidDel="00000000" w:rsidR="00000000" w:rsidRPr="00000000">
        <w:rPr>
          <w:rtl w:val="0"/>
        </w:rPr>
      </w:r>
    </w:p>
    <w:p w:rsidR="00000000" w:rsidDel="00000000" w:rsidP="00000000" w:rsidRDefault="00000000" w:rsidRPr="00000000">
      <w:pPr>
        <w:pStyle w:val="Title"/>
        <w:contextualSpacing w:val="0"/>
        <w:jc w:val="center"/>
      </w:pPr>
      <w:bookmarkStart w:colFirst="0" w:colLast="0" w:name="_vkp8w71gz0np" w:id="2"/>
      <w:bookmarkEnd w:id="2"/>
      <w:r w:rsidDel="00000000" w:rsidR="00000000" w:rsidRPr="00000000">
        <w:rPr>
          <w:rtl w:val="0"/>
        </w:rPr>
      </w:r>
    </w:p>
    <w:p w:rsidR="00000000" w:rsidDel="00000000" w:rsidP="00000000" w:rsidRDefault="00000000" w:rsidRPr="00000000">
      <w:pPr>
        <w:pStyle w:val="Title"/>
        <w:contextualSpacing w:val="0"/>
        <w:jc w:val="center"/>
      </w:pPr>
      <w:bookmarkStart w:colFirst="0" w:colLast="0" w:name="_c5axcny9eaf1" w:id="3"/>
      <w:bookmarkEnd w:id="3"/>
      <w:r w:rsidDel="00000000" w:rsidR="00000000" w:rsidRPr="00000000">
        <w:rPr>
          <w:rtl w:val="0"/>
        </w:rPr>
      </w:r>
    </w:p>
    <w:p w:rsidR="00000000" w:rsidDel="00000000" w:rsidP="00000000" w:rsidRDefault="00000000" w:rsidRPr="00000000">
      <w:pPr>
        <w:pStyle w:val="Title"/>
        <w:contextualSpacing w:val="0"/>
        <w:jc w:val="center"/>
      </w:pPr>
      <w:bookmarkStart w:colFirst="0" w:colLast="0" w:name="_5wiccug7ivsy" w:id="4"/>
      <w:bookmarkEnd w:id="4"/>
      <w:r w:rsidDel="00000000" w:rsidR="00000000" w:rsidRPr="00000000">
        <w:rPr>
          <w:rtl w:val="0"/>
        </w:rPr>
      </w:r>
    </w:p>
    <w:p w:rsidR="00000000" w:rsidDel="00000000" w:rsidP="00000000" w:rsidRDefault="00000000" w:rsidRPr="00000000">
      <w:pPr>
        <w:pStyle w:val="Title"/>
        <w:contextualSpacing w:val="0"/>
        <w:jc w:val="center"/>
      </w:pPr>
      <w:bookmarkStart w:colFirst="0" w:colLast="0" w:name="_t6o36i3xwxuf" w:id="5"/>
      <w:bookmarkEnd w:id="5"/>
      <w:r w:rsidDel="00000000" w:rsidR="00000000" w:rsidRPr="00000000">
        <w:rPr>
          <w:color w:val="1e3b4c"/>
          <w:rtl w:val="0"/>
        </w:rPr>
        <w:t xml:space="preserve">Docker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486400" cy="490538"/>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486400" cy="49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28"/>
          <w:szCs w:val="28"/>
          <w:rtl w:val="0"/>
        </w:rPr>
        <w:t xml:space="preserve">(Audience Handbook)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23bb7t85be05" w:id="6"/>
      <w:bookmarkEnd w:id="6"/>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color w:val="0b0080"/>
          <w:sz w:val="36"/>
          <w:szCs w:val="36"/>
          <w:rtl w:val="0"/>
        </w:rPr>
        <w:t xml:space="preserve">Index</w:t>
      </w:r>
    </w:p>
    <w:p w:rsidR="00000000" w:rsidDel="00000000" w:rsidP="00000000" w:rsidRDefault="00000000" w:rsidRPr="00000000">
      <w:pPr>
        <w:numPr>
          <w:ilvl w:val="0"/>
          <w:numId w:val="3"/>
        </w:numPr>
        <w:spacing w:before="80" w:line="240" w:lineRule="auto"/>
        <w:ind w:left="720" w:hanging="360"/>
        <w:contextualSpacing w:val="1"/>
        <w:rPr>
          <w:u w:val="none"/>
        </w:rPr>
      </w:pPr>
      <w:hyperlink w:anchor="_x15jk2gpw2s1">
        <w:r w:rsidDel="00000000" w:rsidR="00000000" w:rsidRPr="00000000">
          <w:rPr>
            <w:color w:val="1155cc"/>
            <w:rtl w:val="0"/>
          </w:rPr>
          <w:t xml:space="preserve">Docker Commands</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59y4pn8amfex">
        <w:r w:rsidDel="00000000" w:rsidR="00000000" w:rsidRPr="00000000">
          <w:rPr>
            <w:color w:val="1155cc"/>
            <w:rtl w:val="0"/>
          </w:rPr>
          <w:t xml:space="preserve">Docker version</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enwpjgqnza02">
        <w:r w:rsidDel="00000000" w:rsidR="00000000" w:rsidRPr="00000000">
          <w:rPr>
            <w:color w:val="1155cc"/>
            <w:rtl w:val="0"/>
          </w:rPr>
          <w:t xml:space="preserve">Docker top</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szm8rl48asz9">
        <w:r w:rsidDel="00000000" w:rsidR="00000000" w:rsidRPr="00000000">
          <w:rPr>
            <w:color w:val="1155cc"/>
            <w:rtl w:val="0"/>
          </w:rPr>
          <w:t xml:space="preserve">Docker ps</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zadyydnbdxqm">
        <w:r w:rsidDel="00000000" w:rsidR="00000000" w:rsidRPr="00000000">
          <w:rPr>
            <w:color w:val="1155cc"/>
            <w:rtl w:val="0"/>
          </w:rPr>
          <w:t xml:space="preserve">Docker stop</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eegv2w32ofz5">
        <w:r w:rsidDel="00000000" w:rsidR="00000000" w:rsidRPr="00000000">
          <w:rPr>
            <w:color w:val="1155cc"/>
            <w:rtl w:val="0"/>
          </w:rPr>
          <w:t xml:space="preserve">Docker start</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zg3vwas0kx7a">
        <w:r w:rsidDel="00000000" w:rsidR="00000000" w:rsidRPr="00000000">
          <w:rPr>
            <w:color w:val="1155cc"/>
            <w:rtl w:val="0"/>
          </w:rPr>
          <w:t xml:space="preserve">Docker rmi</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60fk682d80k6">
        <w:r w:rsidDel="00000000" w:rsidR="00000000" w:rsidRPr="00000000">
          <w:rPr>
            <w:color w:val="1155cc"/>
            <w:rtl w:val="0"/>
          </w:rPr>
          <w:t xml:space="preserve">Docker search</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lpwg50navgpg">
        <w:r w:rsidDel="00000000" w:rsidR="00000000" w:rsidRPr="00000000">
          <w:rPr>
            <w:color w:val="1155cc"/>
            <w:rtl w:val="0"/>
          </w:rPr>
          <w:t xml:space="preserve">Docker Run</w:t>
        </w:r>
      </w:hyperlink>
      <w:r w:rsidDel="00000000" w:rsidR="00000000" w:rsidRPr="00000000">
        <w:rPr>
          <w:rtl w:val="0"/>
        </w:rPr>
      </w:r>
    </w:p>
    <w:p w:rsidR="00000000" w:rsidDel="00000000" w:rsidP="00000000" w:rsidRDefault="00000000" w:rsidRPr="00000000">
      <w:pPr>
        <w:numPr>
          <w:ilvl w:val="2"/>
          <w:numId w:val="3"/>
        </w:numPr>
        <w:spacing w:before="60" w:line="240" w:lineRule="auto"/>
        <w:ind w:left="2160" w:hanging="360"/>
        <w:contextualSpacing w:val="1"/>
        <w:rPr>
          <w:u w:val="none"/>
        </w:rPr>
      </w:pPr>
      <w:hyperlink w:anchor="_kjzcl2eq5hrl">
        <w:r w:rsidDel="00000000" w:rsidR="00000000" w:rsidRPr="00000000">
          <w:rPr>
            <w:color w:val="1155cc"/>
            <w:rtl w:val="0"/>
          </w:rPr>
          <w:t xml:space="preserve">Detached vs foreground</w:t>
        </w:r>
      </w:hyperlink>
      <w:r w:rsidDel="00000000" w:rsidR="00000000" w:rsidRPr="00000000">
        <w:rPr>
          <w:rtl w:val="0"/>
        </w:rPr>
      </w:r>
    </w:p>
    <w:p w:rsidR="00000000" w:rsidDel="00000000" w:rsidP="00000000" w:rsidRDefault="00000000" w:rsidRPr="00000000">
      <w:pPr>
        <w:numPr>
          <w:ilvl w:val="2"/>
          <w:numId w:val="3"/>
        </w:numPr>
        <w:spacing w:before="60" w:line="240" w:lineRule="auto"/>
        <w:ind w:left="2160" w:hanging="360"/>
        <w:contextualSpacing w:val="1"/>
        <w:rPr>
          <w:u w:val="none"/>
        </w:rPr>
      </w:pPr>
      <w:hyperlink w:anchor="_kq6lld1rzjvf">
        <w:r w:rsidDel="00000000" w:rsidR="00000000" w:rsidRPr="00000000">
          <w:rPr>
            <w:color w:val="1155cc"/>
            <w:rtl w:val="0"/>
          </w:rPr>
          <w:t xml:space="preserve">Managing /etc/hosts</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4t3h5jelrs6s">
        <w:r w:rsidDel="00000000" w:rsidR="00000000" w:rsidRPr="00000000">
          <w:rPr>
            <w:color w:val="1155cc"/>
            <w:rtl w:val="0"/>
          </w:rPr>
          <w:t xml:space="preserve">CMD (default command or options)</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opamh2xoc7f3">
        <w:r w:rsidDel="00000000" w:rsidR="00000000" w:rsidRPr="00000000">
          <w:rPr>
            <w:color w:val="1155cc"/>
            <w:rtl w:val="0"/>
          </w:rPr>
          <w:t xml:space="preserve">ENTRYPOINT (default command to execute at runtime)</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88w8wl9cmu32">
        <w:r w:rsidDel="00000000" w:rsidR="00000000" w:rsidRPr="00000000">
          <w:rPr>
            <w:color w:val="1155cc"/>
            <w:rtl w:val="0"/>
          </w:rPr>
          <w:t xml:space="preserve">Docker build</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q4nkd44fsbwj">
        <w:r w:rsidDel="00000000" w:rsidR="00000000" w:rsidRPr="00000000">
          <w:rPr>
            <w:color w:val="1155cc"/>
            <w:rtl w:val="0"/>
          </w:rPr>
          <w:t xml:space="preserve">Docker commit</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ytgzdg1zdozl">
        <w:r w:rsidDel="00000000" w:rsidR="00000000" w:rsidRPr="00000000">
          <w:rPr>
            <w:color w:val="1155cc"/>
            <w:rtl w:val="0"/>
          </w:rPr>
          <w:t xml:space="preserve">Docker cp</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ipa8hrkeufa3">
        <w:r w:rsidDel="00000000" w:rsidR="00000000" w:rsidRPr="00000000">
          <w:rPr>
            <w:color w:val="1155cc"/>
            <w:rtl w:val="0"/>
          </w:rPr>
          <w:t xml:space="preserve">Docker exec</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gyq9eh6x97pk">
        <w:r w:rsidDel="00000000" w:rsidR="00000000" w:rsidRPr="00000000">
          <w:rPr>
            <w:color w:val="1155cc"/>
            <w:rtl w:val="0"/>
          </w:rPr>
          <w:t xml:space="preserve">Docker images</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omwqpunwsidp">
        <w:r w:rsidDel="00000000" w:rsidR="00000000" w:rsidRPr="00000000">
          <w:rPr>
            <w:color w:val="1155cc"/>
            <w:rtl w:val="0"/>
          </w:rPr>
          <w:t xml:space="preserve">Docker info</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wujfbv5kkapt">
        <w:r w:rsidDel="00000000" w:rsidR="00000000" w:rsidRPr="00000000">
          <w:rPr>
            <w:color w:val="1155cc"/>
            <w:rtl w:val="0"/>
          </w:rPr>
          <w:t xml:space="preserve">Docker inspect</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fxackk62639b">
        <w:r w:rsidDel="00000000" w:rsidR="00000000" w:rsidRPr="00000000">
          <w:rPr>
            <w:color w:val="1155cc"/>
            <w:rtl w:val="0"/>
          </w:rPr>
          <w:t xml:space="preserve">Docker kill</w:t>
        </w:r>
      </w:hyperlink>
      <w:r w:rsidDel="00000000" w:rsidR="00000000" w:rsidRPr="00000000">
        <w:rPr>
          <w:rtl w:val="0"/>
        </w:rPr>
      </w:r>
    </w:p>
    <w:p w:rsidR="00000000" w:rsidDel="00000000" w:rsidP="00000000" w:rsidRDefault="00000000" w:rsidRPr="00000000">
      <w:pPr>
        <w:numPr>
          <w:ilvl w:val="1"/>
          <w:numId w:val="3"/>
        </w:numPr>
        <w:spacing w:before="60" w:line="240" w:lineRule="auto"/>
        <w:ind w:left="1440" w:hanging="360"/>
        <w:contextualSpacing w:val="1"/>
        <w:rPr>
          <w:u w:val="none"/>
        </w:rPr>
      </w:pPr>
      <w:hyperlink w:anchor="_r78bwrs4jwsg">
        <w:r w:rsidDel="00000000" w:rsidR="00000000" w:rsidRPr="00000000">
          <w:rPr>
            <w:color w:val="1155cc"/>
            <w:rtl w:val="0"/>
          </w:rPr>
          <w:t xml:space="preserve">Docker pull</w:t>
        </w:r>
      </w:hyperlink>
      <w:r w:rsidDel="00000000" w:rsidR="00000000" w:rsidRPr="00000000">
        <w:rPr>
          <w:rtl w:val="0"/>
        </w:rPr>
      </w:r>
    </w:p>
    <w:p w:rsidR="00000000" w:rsidDel="00000000" w:rsidP="00000000" w:rsidRDefault="00000000" w:rsidRPr="00000000">
      <w:pPr>
        <w:numPr>
          <w:ilvl w:val="0"/>
          <w:numId w:val="3"/>
        </w:numPr>
        <w:spacing w:after="80" w:before="200" w:line="240" w:lineRule="auto"/>
        <w:ind w:left="720" w:hanging="360"/>
        <w:contextualSpacing w:val="1"/>
        <w:rPr>
          <w:u w:val="none"/>
        </w:rPr>
      </w:pPr>
      <w:hyperlink w:anchor="_9t9gz66bc1ie">
        <w:r w:rsidDel="00000000" w:rsidR="00000000" w:rsidRPr="00000000">
          <w:rPr>
            <w:color w:val="1155cc"/>
            <w:rtl w:val="0"/>
          </w:rPr>
          <w:t xml:space="preserve">Assessment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ug5lprvjdlp1" w:id="7"/>
      <w:bookmarkEnd w:id="7"/>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f1wmvgf7ol7c" w:id="8"/>
      <w:bookmarkEnd w:id="8"/>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tqfejmf8njyh" w:id="9"/>
      <w:bookmarkEnd w:id="9"/>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vbxo8k9t0sjr" w:id="10"/>
      <w:bookmarkEnd w:id="10"/>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b09ug6ijnirc" w:id="11"/>
      <w:bookmarkEnd w:id="11"/>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4oofb8apnnvr" w:id="12"/>
      <w:bookmarkEnd w:id="12"/>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ddddxiim1om6" w:id="13"/>
      <w:bookmarkEnd w:id="13"/>
      <w:r w:rsidDel="00000000" w:rsidR="00000000" w:rsidRPr="00000000">
        <w:rPr>
          <w:rtl w:val="0"/>
        </w:rPr>
      </w:r>
    </w:p>
    <w:p w:rsidR="00000000" w:rsidDel="00000000" w:rsidP="00000000" w:rsidRDefault="00000000" w:rsidRPr="00000000">
      <w:pPr>
        <w:pStyle w:val="Heading1"/>
        <w:keepNext w:val="0"/>
        <w:keepLines w:val="0"/>
        <w:spacing w:line="331.2" w:lineRule="auto"/>
        <w:contextualSpacing w:val="0"/>
      </w:pPr>
      <w:bookmarkStart w:colFirst="0" w:colLast="0" w:name="_x15jk2gpw2s1" w:id="14"/>
      <w:bookmarkEnd w:id="14"/>
      <w:r w:rsidDel="00000000" w:rsidR="00000000" w:rsidRPr="00000000">
        <w:rPr>
          <w:color w:val="1e3b4c"/>
          <w:rtl w:val="0"/>
        </w:rPr>
        <w:t xml:space="preserve">Docker Commands</w:t>
      </w:r>
    </w:p>
    <w:p w:rsidR="00000000" w:rsidDel="00000000" w:rsidP="00000000" w:rsidRDefault="00000000" w:rsidRPr="00000000">
      <w:pPr>
        <w:pStyle w:val="Heading2"/>
        <w:keepNext w:val="0"/>
        <w:keepLines w:val="0"/>
        <w:spacing w:line="331.2" w:lineRule="auto"/>
        <w:contextualSpacing w:val="0"/>
      </w:pPr>
      <w:bookmarkStart w:colFirst="0" w:colLast="0" w:name="_59y4pn8amfex" w:id="15"/>
      <w:bookmarkEnd w:id="15"/>
      <w:r w:rsidDel="00000000" w:rsidR="00000000" w:rsidRPr="00000000">
        <w:rPr>
          <w:color w:val="007095"/>
          <w:rtl w:val="0"/>
        </w:rPr>
        <w:t xml:space="preserve">Docker version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shows the Docker version.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654300"/>
            <wp:effectExtent b="0" l="0" r="0" t="0"/>
            <wp:docPr descr="version.png" id="10" name="image28.png"/>
            <a:graphic>
              <a:graphicData uri="http://schemas.openxmlformats.org/drawingml/2006/picture">
                <pic:pic>
                  <pic:nvPicPr>
                    <pic:cNvPr descr="version.png" id="0" name="image28.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enwpjgqnza02" w:id="16"/>
      <w:bookmarkEnd w:id="16"/>
      <w:r w:rsidDel="00000000" w:rsidR="00000000" w:rsidRPr="00000000">
        <w:rPr>
          <w:color w:val="007095"/>
          <w:rtl w:val="0"/>
        </w:rPr>
        <w:t xml:space="preserve">Docker top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displays the running processes of a container.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top suspicious_kilby</w:t>
      </w:r>
      <w:r w:rsidDel="00000000" w:rsidR="00000000" w:rsidRPr="00000000">
        <w:rPr>
          <w:shd w:fill="efefef" w:val="clear"/>
          <w:rtl w:val="0"/>
        </w:rPr>
        <w:t xml:space="preserv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-47624</wp:posOffset>
            </wp:positionH>
            <wp:positionV relativeFrom="paragraph">
              <wp:posOffset>95250</wp:posOffset>
            </wp:positionV>
            <wp:extent cx="5510213" cy="1066800"/>
            <wp:effectExtent b="0" l="0" r="0" t="0"/>
            <wp:wrapSquare wrapText="bothSides" distB="114300" distT="114300" distL="114300" distR="114300"/>
            <wp:docPr descr="top1.png" id="8" name="image26.png"/>
            <a:graphic>
              <a:graphicData uri="http://schemas.openxmlformats.org/drawingml/2006/picture">
                <pic:pic>
                  <pic:nvPicPr>
                    <pic:cNvPr descr="top1.png" id="0" name="image26.png"/>
                    <pic:cNvPicPr preferRelativeResize="0"/>
                  </pic:nvPicPr>
                  <pic:blipFill>
                    <a:blip r:embed="rId7"/>
                    <a:srcRect b="0" l="0" r="0" t="0"/>
                    <a:stretch>
                      <a:fillRect/>
                    </a:stretch>
                  </pic:blipFill>
                  <pic:spPr>
                    <a:xfrm>
                      <a:off x="0" y="0"/>
                      <a:ext cx="5510213" cy="10668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szm8rl48asz9" w:id="17"/>
      <w:bookmarkEnd w:id="17"/>
      <w:r w:rsidDel="00000000" w:rsidR="00000000" w:rsidRPr="00000000">
        <w:rPr>
          <w:color w:val="007095"/>
          <w:rtl w:val="0"/>
        </w:rPr>
        <w:t xml:space="preserve">Docker ps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docker ps will show only running containers by default.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ps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91200" cy="857250"/>
            <wp:effectExtent b="0" l="0" r="0" t="0"/>
            <wp:wrapSquare wrapText="bothSides" distB="114300" distT="114300" distL="114300" distR="114300"/>
            <wp:docPr descr="ps.png" id="27" name="image53.png"/>
            <a:graphic>
              <a:graphicData uri="http://schemas.openxmlformats.org/drawingml/2006/picture">
                <pic:pic>
                  <pic:nvPicPr>
                    <pic:cNvPr descr="ps.png" id="0" name="image53.png"/>
                    <pic:cNvPicPr preferRelativeResize="0"/>
                  </pic:nvPicPr>
                  <pic:blipFill>
                    <a:blip r:embed="rId8"/>
                    <a:srcRect b="0" l="0" r="0" t="0"/>
                    <a:stretch>
                      <a:fillRect/>
                    </a:stretch>
                  </pic:blipFill>
                  <pic:spPr>
                    <a:xfrm>
                      <a:off x="0" y="0"/>
                      <a:ext cx="5791200" cy="8572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see all containers: </w:t>
      </w:r>
    </w:p>
    <w:p w:rsidR="00000000" w:rsidDel="00000000" w:rsidP="00000000" w:rsidRDefault="00000000" w:rsidRPr="00000000">
      <w:pPr>
        <w:contextualSpacing w:val="0"/>
      </w:pPr>
      <w:r w:rsidDel="00000000" w:rsidR="00000000" w:rsidRPr="00000000">
        <w:rPr>
          <w:color w:val="85200c"/>
          <w:shd w:fill="efefef" w:val="clear"/>
          <w:rtl w:val="0"/>
        </w:rPr>
        <w:t xml:space="preserve">$: docker ps -a</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943600" cy="1862138"/>
            <wp:effectExtent b="0" l="0" r="0" t="0"/>
            <wp:wrapSquare wrapText="bothSides" distB="114300" distT="114300" distL="114300" distR="114300"/>
            <wp:docPr descr="ps-a.png" id="25" name="image51.png"/>
            <a:graphic>
              <a:graphicData uri="http://schemas.openxmlformats.org/drawingml/2006/picture">
                <pic:pic>
                  <pic:nvPicPr>
                    <pic:cNvPr descr="ps-a.png" id="0" name="image51.png"/>
                    <pic:cNvPicPr preferRelativeResize="0"/>
                  </pic:nvPicPr>
                  <pic:blipFill>
                    <a:blip r:embed="rId9"/>
                    <a:srcRect b="0" l="0" r="0" t="0"/>
                    <a:stretch>
                      <a:fillRect/>
                    </a:stretch>
                  </pic:blipFill>
                  <pic:spPr>
                    <a:xfrm>
                      <a:off x="0" y="0"/>
                      <a:ext cx="5943600" cy="1862138"/>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85200c"/>
          <w:shd w:fill="efefef" w:val="clear"/>
          <w:rtl w:val="0"/>
        </w:rPr>
        <w:t xml:space="preserve">$: docker ps --help</w:t>
      </w:r>
      <w:r w:rsidDel="00000000" w:rsidR="00000000" w:rsidRPr="00000000">
        <w:rPr>
          <w:shd w:fill="efefef" w:val="clear"/>
          <w:rtl w:val="0"/>
        </w:rPr>
        <w:t xml:space="preserv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152400</wp:posOffset>
            </wp:positionV>
            <wp:extent cx="5505450" cy="2228850"/>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10"/>
                    <a:srcRect b="0" l="0" r="0" t="2092"/>
                    <a:stretch>
                      <a:fillRect/>
                    </a:stretch>
                  </pic:blipFill>
                  <pic:spPr>
                    <a:xfrm>
                      <a:off x="0" y="0"/>
                      <a:ext cx="5505450" cy="2228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8rwf683dw1zq" w:id="18"/>
      <w:bookmarkEnd w:id="18"/>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8gmrqigxdfxz" w:id="19"/>
      <w:bookmarkEnd w:id="19"/>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iz2iwkv8loh" w:id="20"/>
      <w:bookmarkEnd w:id="20"/>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trd7iveai3t7" w:id="21"/>
      <w:bookmarkEnd w:id="21"/>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zadyydnbdxqm" w:id="22"/>
      <w:bookmarkEnd w:id="22"/>
      <w:r w:rsidDel="00000000" w:rsidR="00000000" w:rsidRPr="00000000">
        <w:rPr>
          <w:color w:val="007095"/>
          <w:rtl w:val="0"/>
        </w:rPr>
        <w:t xml:space="preserve">Docker stop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Stop one or more running containers. The main process inside the container will receive SIGTERM, and after a grace period, SIGKILL.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stop &lt;container-name&gt;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color w:val="85200c"/>
          <w:shd w:fill="efefef" w:val="clear"/>
          <w:rtl w:val="0"/>
        </w:rPr>
        <w:t xml:space="preserve">$: docker stop suspicious_kilby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egv2w32ofz5" w:id="23"/>
      <w:bookmarkEnd w:id="23"/>
      <w:r w:rsidDel="00000000" w:rsidR="00000000" w:rsidRPr="00000000">
        <w:drawing>
          <wp:inline distB="114300" distT="114300" distL="114300" distR="114300">
            <wp:extent cx="5943600" cy="990600"/>
            <wp:effectExtent b="0" l="0" r="0" t="0"/>
            <wp:docPr descr="stop.png" id="20" name="image46.png"/>
            <a:graphic>
              <a:graphicData uri="http://schemas.openxmlformats.org/drawingml/2006/picture">
                <pic:pic>
                  <pic:nvPicPr>
                    <pic:cNvPr descr="stop.png" id="0" name="image46.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color w:val="007095"/>
          <w:sz w:val="32"/>
          <w:szCs w:val="32"/>
          <w:rtl w:val="0"/>
        </w:rPr>
        <w:t xml:space="preserve">Docker start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 one or more stopped containers.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start &lt;container-name&gt;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start suspicious_kilby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67050" cy="628650"/>
            <wp:effectExtent b="0" l="0" r="0" t="0"/>
            <wp:docPr descr="start.png" id="14" name="image32.png"/>
            <a:graphic>
              <a:graphicData uri="http://schemas.openxmlformats.org/drawingml/2006/picture">
                <pic:pic>
                  <pic:nvPicPr>
                    <pic:cNvPr descr="start.png" id="0" name="image32.png"/>
                    <pic:cNvPicPr preferRelativeResize="0"/>
                  </pic:nvPicPr>
                  <pic:blipFill>
                    <a:blip r:embed="rId12"/>
                    <a:srcRect b="0" l="0" r="0" t="0"/>
                    <a:stretch>
                      <a:fillRect/>
                    </a:stretch>
                  </pic:blipFill>
                  <pic:spPr>
                    <a:xfrm>
                      <a:off x="0" y="0"/>
                      <a:ext cx="3067050" cy="628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7095"/>
          <w:sz w:val="32"/>
          <w:szCs w:val="32"/>
          <w:rtl w:val="0"/>
        </w:rPr>
        <w:t xml:space="preserve">D</w:t>
      </w:r>
      <w:r w:rsidDel="00000000" w:rsidR="00000000" w:rsidRPr="00000000">
        <w:rPr>
          <w:color w:val="007095"/>
          <w:sz w:val="32"/>
          <w:szCs w:val="32"/>
          <w:rtl w:val="0"/>
        </w:rPr>
        <w:t xml:space="preserve">o</w:t>
      </w:r>
      <w:r w:rsidDel="00000000" w:rsidR="00000000" w:rsidRPr="00000000">
        <w:rPr>
          <w:color w:val="007095"/>
          <w:sz w:val="32"/>
          <w:szCs w:val="32"/>
          <w:rtl w:val="0"/>
        </w:rPr>
        <w:t xml:space="preserve">cker restart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Restart a container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restart  &lt;container-name&gt;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19425" cy="657225"/>
            <wp:effectExtent b="0" l="0" r="0" t="0"/>
            <wp:docPr id="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019425" cy="657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7095"/>
          <w:sz w:val="32"/>
          <w:szCs w:val="32"/>
          <w:rtl w:val="0"/>
        </w:rPr>
        <w:t xml:space="preserve">Docker 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Remove one or more containers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rm consul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will remove the container referenced under the link consul.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rm --link /webapp/redis</w:t>
        <w:br w:type="textWrapping"/>
        <w:t xml:space="preserve">/webapp/redis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will remove the underlying link between /webapp and the /redis containers removing all network communication.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rm --force redis</w:t>
        <w:br w:type="textWrapping"/>
        <w:t xml:space="preserve">redis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The main process inside the container referenced under the link /redis will receive SIGKILL, then the container will be removed.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rm $(docker ps -a -q)</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command will delete all stopped containers. The command docker ps -a -q will return all existing container IDs and pass them to the rm command which will delete them. Any running containers will not be deleted.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zg3vwas0kx7a" w:id="24"/>
      <w:bookmarkEnd w:id="24"/>
      <w:r w:rsidDel="00000000" w:rsidR="00000000" w:rsidRPr="00000000">
        <w:rPr>
          <w:color w:val="007095"/>
          <w:rtl w:val="0"/>
        </w:rPr>
        <w:t xml:space="preserve">Docker rmi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You can remove an image using its short or long ID, its tag, or its digest. If an image has one or more tag referencing it, you must remove all of them before the image is removed. Digest references are removed automatically when an image is removed by tag.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rmi test1</w:t>
        <w:br w:type="textWrapping"/>
        <w:t xml:space="preserve">Untagged: test1:latest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If you use the -f flag and specify the image’s short or long ID, then this command untags and removes all images that match the specified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123950"/>
            <wp:effectExtent b="0" l="0" r="0" t="0"/>
            <wp:docPr id="15" name="image35.png"/>
            <a:graphic>
              <a:graphicData uri="http://schemas.openxmlformats.org/drawingml/2006/picture">
                <pic:pic>
                  <pic:nvPicPr>
                    <pic:cNvPr id="0" name="image35.png"/>
                    <pic:cNvPicPr preferRelativeResize="0"/>
                  </pic:nvPicPr>
                  <pic:blipFill>
                    <a:blip r:embed="rId14"/>
                    <a:srcRect b="0" l="0" r="0" t="4065"/>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mmuk3tfppo0p" w:id="25"/>
      <w:bookmarkEnd w:id="25"/>
      <w:r w:rsidDel="00000000" w:rsidR="00000000" w:rsidRPr="00000000">
        <w:rPr>
          <w:rtl w:val="0"/>
        </w:rPr>
      </w:r>
    </w:p>
    <w:p w:rsidR="00000000" w:rsidDel="00000000" w:rsidP="00000000" w:rsidRDefault="00000000" w:rsidRPr="00000000">
      <w:pPr>
        <w:pStyle w:val="Heading2"/>
        <w:contextualSpacing w:val="0"/>
      </w:pPr>
      <w:bookmarkStart w:colFirst="0" w:colLast="0" w:name="_60fk682d80k6" w:id="26"/>
      <w:bookmarkEnd w:id="26"/>
      <w:r w:rsidDel="00000000" w:rsidR="00000000" w:rsidRPr="00000000">
        <w:rPr>
          <w:color w:val="007095"/>
          <w:rtl w:val="0"/>
        </w:rPr>
        <w:t xml:space="preserve">Docker search</w:t>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Search the Docker Hub for images.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example displays images with a name containing ‘busybox’: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search busybox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71800"/>
            <wp:effectExtent b="0" l="0" r="0" t="0"/>
            <wp:docPr id="26"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pwg50navgpg" w:id="27"/>
      <w:bookmarkEnd w:id="27"/>
      <w:r w:rsidDel="00000000" w:rsidR="00000000" w:rsidRPr="00000000">
        <w:rPr>
          <w:color w:val="007095"/>
          <w:rtl w:val="0"/>
        </w:rPr>
        <w:t xml:space="preserve">Docker Run</w:t>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Docker runs processes in isolated containers. When an operator executes docker run, she starts a process with its own file system, its own networking, and its own isolated process tree. The </w:t>
      </w:r>
      <w:r w:rsidDel="00000000" w:rsidR="00000000" w:rsidRPr="00000000">
        <w:rPr>
          <w:highlight w:val="white"/>
          <w:rtl w:val="0"/>
        </w:rPr>
        <w:t xml:space="preserve">Image</w:t>
      </w:r>
      <w:r w:rsidDel="00000000" w:rsidR="00000000" w:rsidRPr="00000000">
        <w:rPr>
          <w:highlight w:val="white"/>
          <w:rtl w:val="0"/>
        </w:rPr>
        <w:t xml:space="preserve"> which starts the process may define defaults related to the binary to run, the networking to expose, and more, but docker run gives final control to the operator who starts the container from the image. That's the main reason</w:t>
      </w:r>
      <w:hyperlink r:id="rId16">
        <w:r w:rsidDel="00000000" w:rsidR="00000000" w:rsidRPr="00000000">
          <w:rPr>
            <w:highlight w:val="white"/>
            <w:rtl w:val="0"/>
          </w:rPr>
          <w:t xml:space="preserve"> </w:t>
        </w:r>
      </w:hyperlink>
      <w:r w:rsidDel="00000000" w:rsidR="00000000" w:rsidRPr="00000000">
        <w:rPr>
          <w:highlight w:val="white"/>
          <w:rtl w:val="0"/>
        </w:rPr>
        <w:t xml:space="preserve">run</w:t>
      </w:r>
      <w:r w:rsidDel="00000000" w:rsidR="00000000" w:rsidRPr="00000000">
        <w:rPr>
          <w:highlight w:val="white"/>
          <w:rtl w:val="0"/>
        </w:rPr>
        <w:t xml:space="preserve"> has more options than any other docker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The basic </w:t>
      </w:r>
      <w:r w:rsidDel="00000000" w:rsidR="00000000" w:rsidRPr="00000000">
        <w:rPr>
          <w:shd w:fill="efefef" w:val="clear"/>
          <w:rtl w:val="0"/>
        </w:rPr>
        <w:t xml:space="preserve">docker run</w:t>
      </w:r>
      <w:r w:rsidDel="00000000" w:rsidR="00000000" w:rsidRPr="00000000">
        <w:rPr>
          <w:highlight w:val="white"/>
          <w:rtl w:val="0"/>
        </w:rPr>
        <w:t xml:space="preserve"> command takes this 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run [OPTIONS] IMAGE[:TAG] [COMMAND] [ARG...]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The list of [OPTIONS] breaks down into two groups:</w:t>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highlight w:val="white"/>
          <w:rtl w:val="0"/>
        </w:rPr>
        <w:t xml:space="preserve">Settings exclusive to operators, including:</w:t>
      </w:r>
    </w:p>
    <w:p w:rsidR="00000000" w:rsidDel="00000000" w:rsidP="00000000" w:rsidRDefault="00000000" w:rsidRPr="00000000">
      <w:pPr>
        <w:numPr>
          <w:ilvl w:val="1"/>
          <w:numId w:val="1"/>
        </w:numPr>
        <w:ind w:left="1440" w:hanging="360"/>
        <w:contextualSpacing w:val="1"/>
        <w:rPr>
          <w:highlight w:val="white"/>
        </w:rPr>
      </w:pPr>
      <w:r w:rsidDel="00000000" w:rsidR="00000000" w:rsidRPr="00000000">
        <w:rPr>
          <w:highlight w:val="white"/>
          <w:rtl w:val="0"/>
        </w:rPr>
        <w:t xml:space="preserve">Detached or Foreground running,</w:t>
      </w:r>
    </w:p>
    <w:p w:rsidR="00000000" w:rsidDel="00000000" w:rsidP="00000000" w:rsidRDefault="00000000" w:rsidRPr="00000000">
      <w:pPr>
        <w:numPr>
          <w:ilvl w:val="1"/>
          <w:numId w:val="1"/>
        </w:numPr>
        <w:ind w:left="1440" w:hanging="360"/>
        <w:contextualSpacing w:val="1"/>
        <w:rPr>
          <w:highlight w:val="white"/>
        </w:rPr>
      </w:pPr>
      <w:r w:rsidDel="00000000" w:rsidR="00000000" w:rsidRPr="00000000">
        <w:rPr>
          <w:highlight w:val="white"/>
          <w:rtl w:val="0"/>
        </w:rPr>
        <w:t xml:space="preserve">Container Identification,</w:t>
      </w:r>
    </w:p>
    <w:p w:rsidR="00000000" w:rsidDel="00000000" w:rsidP="00000000" w:rsidRDefault="00000000" w:rsidRPr="00000000">
      <w:pPr>
        <w:numPr>
          <w:ilvl w:val="1"/>
          <w:numId w:val="1"/>
        </w:numPr>
        <w:ind w:left="1440" w:hanging="360"/>
        <w:contextualSpacing w:val="1"/>
        <w:rPr>
          <w:highlight w:val="white"/>
        </w:rPr>
      </w:pPr>
      <w:r w:rsidDel="00000000" w:rsidR="00000000" w:rsidRPr="00000000">
        <w:rPr>
          <w:highlight w:val="white"/>
          <w:rtl w:val="0"/>
        </w:rPr>
        <w:t xml:space="preserve">Network settings, and</w:t>
      </w:r>
    </w:p>
    <w:p w:rsidR="00000000" w:rsidDel="00000000" w:rsidP="00000000" w:rsidRDefault="00000000" w:rsidRPr="00000000">
      <w:pPr>
        <w:numPr>
          <w:ilvl w:val="1"/>
          <w:numId w:val="1"/>
        </w:numPr>
        <w:ind w:left="1440" w:hanging="360"/>
        <w:contextualSpacing w:val="1"/>
        <w:rPr>
          <w:highlight w:val="white"/>
        </w:rPr>
      </w:pPr>
      <w:r w:rsidDel="00000000" w:rsidR="00000000" w:rsidRPr="00000000">
        <w:rPr>
          <w:highlight w:val="white"/>
          <w:rtl w:val="0"/>
        </w:rPr>
        <w:t xml:space="preserve">Runtime Constraints on CPU and Memory</w:t>
      </w:r>
    </w:p>
    <w:p w:rsidR="00000000" w:rsidDel="00000000" w:rsidP="00000000" w:rsidRDefault="00000000" w:rsidRPr="00000000">
      <w:pPr>
        <w:numPr>
          <w:ilvl w:val="1"/>
          <w:numId w:val="1"/>
        </w:numPr>
        <w:ind w:left="1440" w:hanging="360"/>
        <w:contextualSpacing w:val="1"/>
        <w:rPr>
          <w:highlight w:val="white"/>
        </w:rPr>
      </w:pPr>
      <w:r w:rsidDel="00000000" w:rsidR="00000000" w:rsidRPr="00000000">
        <w:rPr>
          <w:highlight w:val="white"/>
          <w:rtl w:val="0"/>
        </w:rPr>
        <w:t xml:space="preserve">Privileges and LXC Configuration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highlight w:val="white"/>
          <w:rtl w:val="0"/>
        </w:rPr>
        <w:t xml:space="preserve">Settings shared between operators and developers, where operators can override defaults developers set in images at build time.</w:t>
      </w:r>
    </w:p>
    <w:p w:rsidR="00000000" w:rsidDel="00000000" w:rsidP="00000000" w:rsidRDefault="00000000" w:rsidRPr="00000000">
      <w:pPr>
        <w:contextualSpacing w:val="0"/>
      </w:pPr>
      <w:r w:rsidDel="00000000" w:rsidR="00000000" w:rsidRPr="00000000">
        <w:rPr>
          <w:highlight w:val="white"/>
          <w:rtl w:val="0"/>
        </w:rPr>
        <w:t xml:space="preserve">Together, the docker run [OPTIONS] give the operator complete control over runtime behavior, allowing them to override all defaults set by the developer during docker build and nearly all the defaults set by the Docker runtime itself.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jzcl2eq5hrl" w:id="28"/>
      <w:bookmarkEnd w:id="28"/>
      <w:r w:rsidDel="00000000" w:rsidR="00000000" w:rsidRPr="00000000">
        <w:rPr>
          <w:rtl w:val="0"/>
        </w:rPr>
        <w:t xml:space="preserve">Detached vs foreground</w:t>
      </w:r>
    </w:p>
    <w:p w:rsidR="00000000" w:rsidDel="00000000" w:rsidP="00000000" w:rsidRDefault="00000000" w:rsidRPr="00000000">
      <w:pPr>
        <w:contextualSpacing w:val="0"/>
      </w:pPr>
      <w:r w:rsidDel="00000000" w:rsidR="00000000" w:rsidRPr="00000000">
        <w:rPr>
          <w:rtl w:val="0"/>
        </w:rPr>
        <w:t xml:space="preserve">When starting a Docker container, you must first decide if you want to run the container in the background in a "detached" mode or in the default foreground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-d=false: Detached mode: Run container in the background, print new container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In foreground mode (the default when -d is not specified), docker run can start the process in the container and attach the console to the process's standard input, output, and standard error. It can even pretend to be a TTY (this is what most command line executables expect) and pass along signals.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33925" cy="561975"/>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733925" cy="561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For interactive processes (like a shell), you must use -i -t together in order to allocate a tty for the container process. Specifying -t is however forbidden when the client standard output is redirected or pipe, such as in: echo test | docker run -i busybox cat.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q6lld1rzjvf" w:id="29"/>
      <w:bookmarkEnd w:id="29"/>
      <w:r w:rsidDel="00000000" w:rsidR="00000000" w:rsidRPr="00000000">
        <w:rPr>
          <w:rtl w:val="0"/>
        </w:rPr>
        <w:t xml:space="preserve">Managing /etc/hosts</w:t>
      </w:r>
    </w:p>
    <w:p w:rsidR="00000000" w:rsidDel="00000000" w:rsidP="00000000" w:rsidRDefault="00000000" w:rsidRPr="00000000">
      <w:pPr>
        <w:contextualSpacing w:val="0"/>
      </w:pPr>
      <w:r w:rsidDel="00000000" w:rsidR="00000000" w:rsidRPr="00000000">
        <w:rPr>
          <w:highlight w:val="white"/>
          <w:rtl w:val="0"/>
        </w:rPr>
        <w:t xml:space="preserve">Your container will have lines in /etc/hosts which define the hostname of the container itself as well as localhost and a few other common things. The --add-host flag can be used to add additional lines to /etc/hosts.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run -ti --add-host db-static:86.75.30.9 ubuntu cat /etc/hosts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816100"/>
            <wp:effectExtent b="0" l="0" r="0" t="0"/>
            <wp:docPr id="4" name="image09.png"/>
            <a:graphic>
              <a:graphicData uri="http://schemas.openxmlformats.org/drawingml/2006/picture">
                <pic:pic>
                  <pic:nvPicPr>
                    <pic:cNvPr id="0" name="image09.png"/>
                    <pic:cNvPicPr preferRelativeResize="0"/>
                  </pic:nvPicPr>
                  <pic:blipFill>
                    <a:blip r:embed="rId1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t3h5jelrs6s" w:id="30"/>
      <w:bookmarkEnd w:id="30"/>
      <w:r w:rsidDel="00000000" w:rsidR="00000000" w:rsidRPr="00000000">
        <w:rPr>
          <w:color w:val="007095"/>
          <w:rtl w:val="0"/>
        </w:rPr>
        <w:t xml:space="preserve">CMD (default command or options)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command is optional because the person who created the IMAGE may have already provided a default COMMAND using the Dockerfile CMD instruction. As the operator (the person running a container from the image), you can override that CMD instruction just by specifying a new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image also specifies an ENTRYPOINT then the CMD or COMMAND get appended as arguments to the ENTRYPOINT.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pamh2xoc7f3" w:id="31"/>
      <w:bookmarkEnd w:id="31"/>
      <w:r w:rsidDel="00000000" w:rsidR="00000000" w:rsidRPr="00000000">
        <w:rPr>
          <w:color w:val="007095"/>
          <w:rtl w:val="0"/>
        </w:rPr>
        <w:t xml:space="preserve">ENTRYPOINT (default command to execute at runtime)</w:t>
      </w:r>
    </w:p>
    <w:p w:rsidR="00000000" w:rsidDel="00000000" w:rsidP="00000000" w:rsidRDefault="00000000" w:rsidRPr="00000000">
      <w:pPr>
        <w:contextualSpacing w:val="0"/>
      </w:pPr>
      <w:r w:rsidDel="00000000" w:rsidR="00000000" w:rsidRPr="00000000">
        <w:rPr>
          <w:rtl w:val="0"/>
        </w:rPr>
        <w:t xml:space="preserve">The ENTRYPOINT of an image is similar to a COMMAND because it specifies what executable to run when the container starts, but it is (purposely) more difficult to override. The ENTRYPOINT gives a container its default nature or behavior, so that when you set an ENTRYPOINT you can run the container </w:t>
      </w:r>
      <w:r w:rsidDel="00000000" w:rsidR="00000000" w:rsidRPr="00000000">
        <w:rPr>
          <w:i w:val="1"/>
          <w:rtl w:val="0"/>
        </w:rPr>
        <w:t xml:space="preserve">as if it were that binary</w:t>
      </w:r>
      <w:r w:rsidDel="00000000" w:rsidR="00000000" w:rsidRPr="00000000">
        <w:rPr>
          <w:rtl w:val="0"/>
        </w:rPr>
        <w:t xml:space="preserve">, complete with default options, and you can pass in more options via the COMMAND. But, sometimes an operator may want to run something else inside the container, so you can override the default ENTRYPOINT at runtime by using a string to specify the new ENTRYPOINT. Here is an example of how to run a shell in a container that has been set up to automatically run something else (like /usr/bin/redis-server):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run -i -t --entrypoint /bin/bash example/redis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Examples of how to pass more parameters to that ENTRYPOINT: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$:docker run -i -t --entrypoint /bin/bash example/redis -c ls -l</w:t>
        <w:br w:type="textWrapping"/>
        <w:t xml:space="preserve">$:docker run -i -t --entrypoint /usr/bin/redis-cli example/redis --help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2spu1z5kbyky" w:id="32"/>
      <w:bookmarkEnd w:id="32"/>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8ghz8mg5t6r8" w:id="33"/>
      <w:bookmarkEnd w:id="33"/>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d483mp6e20i" w:id="34"/>
      <w:bookmarkEnd w:id="34"/>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115ejupihvdc" w:id="35"/>
      <w:bookmarkEnd w:id="35"/>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z5v8l363sn5o" w:id="36"/>
      <w:bookmarkEnd w:id="36"/>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212f6i2jz119" w:id="37"/>
      <w:bookmarkEnd w:id="37"/>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hnkqmqwnyhxr" w:id="38"/>
      <w:bookmarkEnd w:id="38"/>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88w8wl9cmu32" w:id="39"/>
      <w:bookmarkEnd w:id="39"/>
      <w:r w:rsidDel="00000000" w:rsidR="00000000" w:rsidRPr="00000000">
        <w:rPr>
          <w:color w:val="007095"/>
          <w:rtl w:val="0"/>
        </w:rPr>
        <w:t xml:space="preserve">D</w:t>
      </w:r>
      <w:r w:rsidDel="00000000" w:rsidR="00000000" w:rsidRPr="00000000">
        <w:rPr>
          <w:color w:val="007095"/>
          <w:rtl w:val="0"/>
        </w:rPr>
        <w:t xml:space="preserve">ocker build</w:t>
      </w:r>
    </w:p>
    <w:p w:rsidR="00000000" w:rsidDel="00000000" w:rsidP="00000000" w:rsidRDefault="00000000" w:rsidRPr="00000000">
      <w:pPr>
        <w:contextualSpacing w:val="0"/>
      </w:pPr>
      <w:r w:rsidDel="00000000" w:rsidR="00000000" w:rsidRPr="00000000">
        <w:rPr>
          <w:rtl w:val="0"/>
        </w:rPr>
        <w:t xml:space="preserve">Builds Docker images from a Dockerfile and a “context”. A build’s context is the files located in the specified PATH or URL. The build process can refer to any of the files in the context. For example, your build can use an ADD instruction to reference a file in the context.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build -t myimage .</w:t>
      </w:r>
      <w:r w:rsidDel="00000000" w:rsidR="00000000" w:rsidRPr="00000000">
        <w:rPr>
          <w:shd w:fill="efefef"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62463" cy="3057525"/>
            <wp:effectExtent b="0" l="0" r="0" t="0"/>
            <wp:docPr descr="buildex.png" id="5" name="image23.png"/>
            <a:graphic>
              <a:graphicData uri="http://schemas.openxmlformats.org/drawingml/2006/picture">
                <pic:pic>
                  <pic:nvPicPr>
                    <pic:cNvPr descr="buildex.png" id="0" name="image23.png"/>
                    <pic:cNvPicPr preferRelativeResize="0"/>
                  </pic:nvPicPr>
                  <pic:blipFill>
                    <a:blip r:embed="rId19"/>
                    <a:srcRect b="0" l="0" r="0" t="0"/>
                    <a:stretch>
                      <a:fillRect/>
                    </a:stretch>
                  </pic:blipFill>
                  <pic:spPr>
                    <a:xfrm>
                      <a:off x="0" y="0"/>
                      <a:ext cx="4462463" cy="3057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53038" cy="2887487"/>
            <wp:effectExtent b="0" l="0" r="0" t="0"/>
            <wp:docPr descr="build3.png" id="18" name="image44.png"/>
            <a:graphic>
              <a:graphicData uri="http://schemas.openxmlformats.org/drawingml/2006/picture">
                <pic:pic>
                  <pic:nvPicPr>
                    <pic:cNvPr descr="build3.png" id="0" name="image44.png"/>
                    <pic:cNvPicPr preferRelativeResize="0"/>
                  </pic:nvPicPr>
                  <pic:blipFill>
                    <a:blip r:embed="rId20"/>
                    <a:srcRect b="0" l="0" r="0" t="0"/>
                    <a:stretch>
                      <a:fillRect/>
                    </a:stretch>
                  </pic:blipFill>
                  <pic:spPr>
                    <a:xfrm>
                      <a:off x="0" y="0"/>
                      <a:ext cx="5253038" cy="288748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q4nkd44fsbwj" w:id="40"/>
      <w:bookmarkEnd w:id="40"/>
      <w:r w:rsidDel="00000000" w:rsidR="00000000" w:rsidRPr="00000000">
        <w:rPr>
          <w:color w:val="007095"/>
          <w:rtl w:val="0"/>
        </w:rPr>
        <w:t xml:space="preserve">Docker commit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can be useful to commit a container’s file changes or settings into a new image. This allows you debug a container by running an interactive shell, or to export a working dataset to another server. Generally, it is better to use Dockerfiles to manage your images in a documented and maintainable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commit 7e5617021 myimage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76925" cy="361950"/>
            <wp:effectExtent b="0" l="0" r="0" t="0"/>
            <wp:docPr descr="commitex.png" id="11" name="image29.png"/>
            <a:graphic>
              <a:graphicData uri="http://schemas.openxmlformats.org/drawingml/2006/picture">
                <pic:pic>
                  <pic:nvPicPr>
                    <pic:cNvPr descr="commitex.png" id="0" name="image29.png"/>
                    <pic:cNvPicPr preferRelativeResize="0"/>
                  </pic:nvPicPr>
                  <pic:blipFill>
                    <a:blip r:embed="rId21"/>
                    <a:srcRect b="0" l="0" r="0" t="0"/>
                    <a:stretch>
                      <a:fillRect/>
                    </a:stretch>
                  </pic:blipFill>
                  <pic:spPr>
                    <a:xfrm>
                      <a:off x="0" y="0"/>
                      <a:ext cx="5876925" cy="361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28575</wp:posOffset>
            </wp:positionV>
            <wp:extent cx="5729288" cy="1647825"/>
            <wp:effectExtent b="0" l="0" r="0" t="0"/>
            <wp:wrapSquare wrapText="bothSides" distB="114300" distT="114300" distL="114300" distR="114300"/>
            <wp:docPr descr="commit.png" id="19" name="image45.png"/>
            <a:graphic>
              <a:graphicData uri="http://schemas.openxmlformats.org/drawingml/2006/picture">
                <pic:pic>
                  <pic:nvPicPr>
                    <pic:cNvPr descr="commit.png" id="0" name="image45.png"/>
                    <pic:cNvPicPr preferRelativeResize="0"/>
                  </pic:nvPicPr>
                  <pic:blipFill>
                    <a:blip r:embed="rId22"/>
                    <a:srcRect b="0" l="0" r="0" t="0"/>
                    <a:stretch>
                      <a:fillRect/>
                    </a:stretch>
                  </pic:blipFill>
                  <pic:spPr>
                    <a:xfrm>
                      <a:off x="0" y="0"/>
                      <a:ext cx="5729288" cy="1647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kbib0orpgv9f" w:id="41"/>
      <w:bookmarkEnd w:id="41"/>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c7xzq4wpio0w" w:id="42"/>
      <w:bookmarkEnd w:id="42"/>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cmya28us21ja" w:id="43"/>
      <w:bookmarkEnd w:id="43"/>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370l9cld9i0d" w:id="44"/>
      <w:bookmarkEnd w:id="44"/>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ir8a09g0q8xf" w:id="45"/>
      <w:bookmarkEnd w:id="45"/>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hwgjqnz98u39" w:id="46"/>
      <w:bookmarkEnd w:id="46"/>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hcn7v783wxqz" w:id="47"/>
      <w:bookmarkEnd w:id="47"/>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nabi50dqezm2" w:id="48"/>
      <w:bookmarkEnd w:id="48"/>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ytgzdg1zdozl" w:id="49"/>
      <w:bookmarkEnd w:id="49"/>
      <w:r w:rsidDel="00000000" w:rsidR="00000000" w:rsidRPr="00000000">
        <w:rPr>
          <w:color w:val="007095"/>
          <w:rtl w:val="0"/>
        </w:rPr>
        <w:t xml:space="preserve">Docker cp</w:t>
      </w:r>
    </w:p>
    <w:p w:rsidR="00000000" w:rsidDel="00000000" w:rsidP="00000000" w:rsidRDefault="00000000" w:rsidRPr="00000000">
      <w:pPr>
        <w:contextualSpacing w:val="0"/>
      </w:pPr>
      <w:r w:rsidDel="00000000" w:rsidR="00000000" w:rsidRPr="00000000">
        <w:rPr>
          <w:rtl w:val="0"/>
        </w:rPr>
        <w:t xml:space="preserve">The docker cp utility copies the contents of SRC_PATH to the DEST_PATH. You can copy from the container’s file system to the local machine or the reverse, from the local filesystem to the container. If - is specified for either the SRC_PATH or DEST_PATH, you can also stream a tar archive from STDIN or to STDOUT. The CONTAINER can be a running or stopped container. The SRC_PATH or DEST_PATH can be a file or directory.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cp myfile mycontainer:/home/</w:t>
      </w:r>
    </w:p>
    <w:p w:rsidR="00000000" w:rsidDel="00000000" w:rsidP="00000000" w:rsidRDefault="00000000" w:rsidRPr="00000000">
      <w:pPr>
        <w:contextualSpacing w:val="0"/>
      </w:pPr>
      <w:r w:rsidDel="00000000" w:rsidR="00000000" w:rsidRPr="00000000">
        <w:drawing>
          <wp:inline distB="114300" distT="114300" distL="114300" distR="114300">
            <wp:extent cx="5419725" cy="2066925"/>
            <wp:effectExtent b="0" l="0" r="0" t="0"/>
            <wp:docPr descr="cp.png" id="6" name="image24.png"/>
            <a:graphic>
              <a:graphicData uri="http://schemas.openxmlformats.org/drawingml/2006/picture">
                <pic:pic>
                  <pic:nvPicPr>
                    <pic:cNvPr descr="cp.png" id="0" name="image24.png"/>
                    <pic:cNvPicPr preferRelativeResize="0"/>
                  </pic:nvPicPr>
                  <pic:blipFill>
                    <a:blip r:embed="rId23"/>
                    <a:srcRect b="0" l="0" r="0" t="0"/>
                    <a:stretch>
                      <a:fillRect/>
                    </a:stretch>
                  </pic:blipFill>
                  <pic:spPr>
                    <a:xfrm>
                      <a:off x="0" y="0"/>
                      <a:ext cx="5419725" cy="2066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b5r4jt5kjnno" w:id="50"/>
      <w:bookmarkEnd w:id="50"/>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ipa8hrkeufa3" w:id="51"/>
      <w:bookmarkEnd w:id="51"/>
      <w:r w:rsidDel="00000000" w:rsidR="00000000" w:rsidRPr="00000000">
        <w:rPr>
          <w:color w:val="007095"/>
          <w:rtl w:val="0"/>
        </w:rPr>
        <w:t xml:space="preserve">D</w:t>
      </w:r>
      <w:r w:rsidDel="00000000" w:rsidR="00000000" w:rsidRPr="00000000">
        <w:rPr>
          <w:color w:val="007095"/>
          <w:rtl w:val="0"/>
        </w:rPr>
        <w:t xml:space="preserve">ocker exec</w:t>
      </w:r>
    </w:p>
    <w:p w:rsidR="00000000" w:rsidDel="00000000" w:rsidP="00000000" w:rsidRDefault="00000000" w:rsidRPr="00000000">
      <w:pPr>
        <w:contextualSpacing w:val="0"/>
      </w:pPr>
      <w:r w:rsidDel="00000000" w:rsidR="00000000" w:rsidRPr="00000000">
        <w:rPr>
          <w:rtl w:val="0"/>
        </w:rPr>
        <w:t xml:space="preserve">The docker exec command runs a new command in a running container.</w:t>
      </w:r>
    </w:p>
    <w:p w:rsidR="00000000" w:rsidDel="00000000" w:rsidP="00000000" w:rsidRDefault="00000000" w:rsidRPr="00000000">
      <w:pPr>
        <w:contextualSpacing w:val="0"/>
      </w:pPr>
      <w:r w:rsidDel="00000000" w:rsidR="00000000" w:rsidRPr="00000000">
        <w:rPr>
          <w:rtl w:val="0"/>
        </w:rPr>
        <w:t xml:space="preserve">The command started using docker exec only runs while the container’s primary process (PID 1) is running, and it is not restarted if the container is restarted.</w:t>
      </w:r>
    </w:p>
    <w:p w:rsidR="00000000" w:rsidDel="00000000" w:rsidP="00000000" w:rsidRDefault="00000000" w:rsidRPr="00000000">
      <w:pPr>
        <w:contextualSpacing w:val="0"/>
      </w:pPr>
      <w:r w:rsidDel="00000000" w:rsidR="00000000" w:rsidRPr="00000000">
        <w:rPr>
          <w:rtl w:val="0"/>
        </w:rPr>
        <w:t xml:space="preserve">If the container is paused, then the docker exec command will fail with an error.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exec -d mycontainer touch /tmp/myfile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will create a new file /tmp/myfile inside the running container mycontainer, in the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exec -it mycontainer bash</w:t>
      </w:r>
      <w:r w:rsidDel="00000000" w:rsidR="00000000" w:rsidRPr="00000000">
        <w:rPr>
          <w:shd w:fill="efefef"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will create a new Bash session in the container mycontainer.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a61c00"/>
          <w:shd w:fill="efefef" w:val="clear"/>
          <w:rtl w:val="0"/>
        </w:rPr>
        <w:t xml:space="preserve">$: docker exec --help</w:t>
      </w:r>
    </w:p>
    <w:p w:rsidR="00000000" w:rsidDel="00000000" w:rsidP="00000000" w:rsidRDefault="00000000" w:rsidRPr="00000000">
      <w:pPr>
        <w:contextualSpacing w:val="0"/>
      </w:pPr>
      <w:r w:rsidDel="00000000" w:rsidR="00000000" w:rsidRPr="00000000">
        <w:drawing>
          <wp:inline distB="114300" distT="114300" distL="114300" distR="114300">
            <wp:extent cx="5943600" cy="1778000"/>
            <wp:effectExtent b="0" l="0" r="0" t="0"/>
            <wp:docPr id="1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c7log23hla1g" w:id="52"/>
      <w:bookmarkEnd w:id="52"/>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gyq9eh6x97pk" w:id="53"/>
      <w:bookmarkEnd w:id="53"/>
      <w:r w:rsidDel="00000000" w:rsidR="00000000" w:rsidRPr="00000000">
        <w:rPr>
          <w:color w:val="007095"/>
          <w:rtl w:val="0"/>
        </w:rPr>
        <w:t xml:space="preserve">Docker images</w:t>
      </w:r>
    </w:p>
    <w:p w:rsidR="00000000" w:rsidDel="00000000" w:rsidP="00000000" w:rsidRDefault="00000000" w:rsidRPr="00000000">
      <w:pPr>
        <w:contextualSpacing w:val="0"/>
      </w:pPr>
      <w:r w:rsidDel="00000000" w:rsidR="00000000" w:rsidRPr="00000000">
        <w:rPr>
          <w:rtl w:val="0"/>
        </w:rPr>
        <w:t xml:space="preserve">The default docker images will show all top level images, their repository and tags, and their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images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16000"/>
            <wp:effectExtent b="0" l="0" r="0" t="0"/>
            <wp:docPr descr="dockerimages.png" id="21" name="image47.png"/>
            <a:graphic>
              <a:graphicData uri="http://schemas.openxmlformats.org/drawingml/2006/picture">
                <pic:pic>
                  <pic:nvPicPr>
                    <pic:cNvPr descr="dockerimages.png" id="0" name="image47.png"/>
                    <pic:cNvPicPr preferRelativeResize="0"/>
                  </pic:nvPicPr>
                  <pic:blipFill>
                    <a:blip r:embed="rId2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images --help</w:t>
      </w:r>
      <w:r w:rsidDel="00000000" w:rsidR="00000000" w:rsidRPr="00000000">
        <w:rPr>
          <w:shd w:fill="efefef"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879600"/>
            <wp:effectExtent b="0" l="0" r="0" t="0"/>
            <wp:docPr id="1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omwqpunwsidp" w:id="54"/>
      <w:bookmarkEnd w:id="54"/>
      <w:r w:rsidDel="00000000" w:rsidR="00000000" w:rsidRPr="00000000">
        <w:rPr>
          <w:color w:val="007095"/>
          <w:rtl w:val="0"/>
        </w:rPr>
        <w:t xml:space="preserve">Docker info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command displays system wide information regarding the Docker installation. Information displayed includes the kernel version, number of containers and images. The number of images shown is the number of unique images. The same image tagged under different names is counted only once.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info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94000"/>
            <wp:effectExtent b="0" l="0" r="0" t="0"/>
            <wp:docPr id="1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icp0o835hb40" w:id="55"/>
      <w:bookmarkEnd w:id="55"/>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27vunugvz9uh" w:id="56"/>
      <w:bookmarkEnd w:id="56"/>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rexh5wup3v5t" w:id="57"/>
      <w:bookmarkEnd w:id="57"/>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vcr99pzbgmd5" w:id="58"/>
      <w:bookmarkEnd w:id="58"/>
      <w:r w:rsidDel="00000000" w:rsidR="00000000" w:rsidRPr="00000000">
        <w:rPr>
          <w:rtl w:val="0"/>
        </w:rPr>
      </w:r>
    </w:p>
    <w:p w:rsidR="00000000" w:rsidDel="00000000" w:rsidP="00000000" w:rsidRDefault="00000000" w:rsidRPr="00000000">
      <w:pPr>
        <w:pStyle w:val="Heading2"/>
        <w:keepNext w:val="0"/>
        <w:keepLines w:val="0"/>
        <w:spacing w:line="331.2" w:lineRule="auto"/>
        <w:contextualSpacing w:val="0"/>
      </w:pPr>
      <w:bookmarkStart w:colFirst="0" w:colLast="0" w:name="_wujfbv5kkapt" w:id="59"/>
      <w:bookmarkEnd w:id="59"/>
      <w:r w:rsidDel="00000000" w:rsidR="00000000" w:rsidRPr="00000000">
        <w:rPr>
          <w:color w:val="007095"/>
          <w:rtl w:val="0"/>
        </w:rPr>
        <w:t xml:space="preserve">D</w:t>
      </w:r>
      <w:r w:rsidDel="00000000" w:rsidR="00000000" w:rsidRPr="00000000">
        <w:rPr>
          <w:color w:val="007095"/>
          <w:rtl w:val="0"/>
        </w:rPr>
        <w:t xml:space="preserve">ocker inspect</w:t>
      </w:r>
    </w:p>
    <w:p w:rsidR="00000000" w:rsidDel="00000000" w:rsidP="00000000" w:rsidRDefault="00000000" w:rsidRPr="00000000">
      <w:pPr>
        <w:contextualSpacing w:val="0"/>
      </w:pPr>
      <w:r w:rsidDel="00000000" w:rsidR="00000000" w:rsidRPr="00000000">
        <w:rPr>
          <w:rtl w:val="0"/>
        </w:rPr>
        <w:t xml:space="preserve">By default, this will render all results in a JSON array. If the container and image have the same name, this will return container JSON for unspecified type. If a format is specified, the given template will be executed for each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inspect --help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485900"/>
            <wp:effectExtent b="0" l="0" r="0" t="0"/>
            <wp:docPr id="23"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xackk62639b" w:id="60"/>
      <w:bookmarkEnd w:id="60"/>
      <w:r w:rsidDel="00000000" w:rsidR="00000000" w:rsidRPr="00000000">
        <w:rPr>
          <w:color w:val="007095"/>
          <w:rtl w:val="0"/>
        </w:rPr>
        <w:t xml:space="preserve">Docker kill</w:t>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Kill one or more running containers, the main process inside the container will be sent SIGKILL, or any signal specified with option --signal.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kill mycontainer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86000" cy="342900"/>
            <wp:effectExtent b="0" l="0" r="0" t="0"/>
            <wp:docPr id="22"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286000" cy="34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kill --help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38725" cy="1371600"/>
            <wp:effectExtent b="0" l="0" r="0" t="0"/>
            <wp:docPr id="24"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038725"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78bwrs4jwsg" w:id="61"/>
      <w:bookmarkEnd w:id="61"/>
      <w:r w:rsidDel="00000000" w:rsidR="00000000" w:rsidRPr="00000000">
        <w:rPr>
          <w:color w:val="007095"/>
          <w:rtl w:val="0"/>
        </w:rPr>
        <w:t xml:space="preserve">Docker pull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Most of your images will be created on top of a base image from the Docker Hub registry.</w:t>
      </w:r>
    </w:p>
    <w:p w:rsidR="00000000" w:rsidDel="00000000" w:rsidP="00000000" w:rsidRDefault="00000000" w:rsidRPr="00000000">
      <w:pPr>
        <w:contextualSpacing w:val="0"/>
      </w:pPr>
      <w:r w:rsidDel="00000000" w:rsidR="00000000" w:rsidRPr="00000000">
        <w:rPr>
          <w:rtl w:val="0"/>
        </w:rPr>
        <w:t xml:space="preserve">Docker Hub contains many pre-built images that you can pull and try without needing to define and configure your own.</w:t>
      </w:r>
    </w:p>
    <w:p w:rsidR="00000000" w:rsidDel="00000000" w:rsidP="00000000" w:rsidRDefault="00000000" w:rsidRPr="00000000">
      <w:pPr>
        <w:contextualSpacing w:val="0"/>
      </w:pPr>
      <w:r w:rsidDel="00000000" w:rsidR="00000000" w:rsidRPr="00000000">
        <w:rPr>
          <w:rtl w:val="0"/>
        </w:rPr>
        <w:t xml:space="preserve">To download a particular image, or set of images (i.e., a repository), use docker pull.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581025</wp:posOffset>
            </wp:positionV>
            <wp:extent cx="5943600" cy="2557463"/>
            <wp:effectExtent b="0" l="0" r="0" t="0"/>
            <wp:wrapSquare wrapText="bothSides" distB="114300" distT="114300" distL="114300" distR="114300"/>
            <wp:docPr id="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557463"/>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85200c"/>
          <w:shd w:fill="efefef" w:val="clear"/>
          <w:rtl w:val="0"/>
        </w:rPr>
        <w:t xml:space="preserve">$: docker pull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shd w:fill="efefef" w:val="clear"/>
          <w:rtl w:val="0"/>
        </w:rPr>
        <w:t xml:space="preserve">$: docker pull --help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58900"/>
            <wp:effectExtent b="0" l="0" r="0" t="0"/>
            <wp:docPr id="2" name="image05.png"/>
            <a:graphic>
              <a:graphicData uri="http://schemas.openxmlformats.org/drawingml/2006/picture">
                <pic:pic>
                  <pic:nvPicPr>
                    <pic:cNvPr id="0" name="image05.png"/>
                    <pic:cNvPicPr preferRelativeResize="0"/>
                  </pic:nvPicPr>
                  <pic:blipFill>
                    <a:blip r:embed="rId3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9t9gz66bc1ie" w:id="62"/>
      <w:bookmarkEnd w:id="62"/>
      <w:r w:rsidDel="00000000" w:rsidR="00000000" w:rsidRPr="00000000">
        <w:rPr>
          <w:color w:val="1e3b4c"/>
          <w:rtl w:val="0"/>
        </w:rPr>
        <w:t xml:space="preserve">Assessment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Create a docker container for mongodb.</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Install nginx on docker and serve two virtual hosts. </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45.png"/><Relationship Id="rId21" Type="http://schemas.openxmlformats.org/officeDocument/2006/relationships/image" Target="media/image29.png"/><Relationship Id="rId24" Type="http://schemas.openxmlformats.org/officeDocument/2006/relationships/image" Target="media/image30.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1.png"/><Relationship Id="rId26" Type="http://schemas.openxmlformats.org/officeDocument/2006/relationships/image" Target="media/image37.png"/><Relationship Id="rId25" Type="http://schemas.openxmlformats.org/officeDocument/2006/relationships/image" Target="media/image47.png"/><Relationship Id="rId28" Type="http://schemas.openxmlformats.org/officeDocument/2006/relationships/image" Target="media/image49.png"/><Relationship Id="rId27" Type="http://schemas.openxmlformats.org/officeDocument/2006/relationships/image" Target="media/image36.png"/><Relationship Id="rId5" Type="http://schemas.openxmlformats.org/officeDocument/2006/relationships/image" Target="media/image03.png"/><Relationship Id="rId6" Type="http://schemas.openxmlformats.org/officeDocument/2006/relationships/image" Target="media/image28.png"/><Relationship Id="rId29" Type="http://schemas.openxmlformats.org/officeDocument/2006/relationships/image" Target="media/image48.png"/><Relationship Id="rId7" Type="http://schemas.openxmlformats.org/officeDocument/2006/relationships/image" Target="media/image26.png"/><Relationship Id="rId8" Type="http://schemas.openxmlformats.org/officeDocument/2006/relationships/image" Target="media/image53.png"/><Relationship Id="rId31" Type="http://schemas.openxmlformats.org/officeDocument/2006/relationships/image" Target="media/image25.png"/><Relationship Id="rId30" Type="http://schemas.openxmlformats.org/officeDocument/2006/relationships/image" Target="media/image50.png"/><Relationship Id="rId11" Type="http://schemas.openxmlformats.org/officeDocument/2006/relationships/image" Target="media/image46.png"/><Relationship Id="rId10" Type="http://schemas.openxmlformats.org/officeDocument/2006/relationships/image" Target="media/image08.png"/><Relationship Id="rId32" Type="http://schemas.openxmlformats.org/officeDocument/2006/relationships/image" Target="media/image05.png"/><Relationship Id="rId13" Type="http://schemas.openxmlformats.org/officeDocument/2006/relationships/image" Target="media/image27.png"/><Relationship Id="rId12" Type="http://schemas.openxmlformats.org/officeDocument/2006/relationships/image" Target="media/image32.png"/><Relationship Id="rId15" Type="http://schemas.openxmlformats.org/officeDocument/2006/relationships/image" Target="media/image52.png"/><Relationship Id="rId14" Type="http://schemas.openxmlformats.org/officeDocument/2006/relationships/image" Target="media/image35.png"/><Relationship Id="rId17" Type="http://schemas.openxmlformats.org/officeDocument/2006/relationships/image" Target="media/image31.png"/><Relationship Id="rId16" Type="http://schemas.openxmlformats.org/officeDocument/2006/relationships/hyperlink" Target="http://54.71.194.30:4014/reference/commandline/cli/#run" TargetMode="External"/><Relationship Id="rId19" Type="http://schemas.openxmlformats.org/officeDocument/2006/relationships/image" Target="media/image23.png"/><Relationship Id="rId18" Type="http://schemas.openxmlformats.org/officeDocument/2006/relationships/image" Target="media/image09.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