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19" w:rsidRPr="005C1C19" w:rsidRDefault="005C1C19" w:rsidP="005C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How do you decide between monolithic and </w:t>
      </w:r>
      <w:proofErr w:type="spellStart"/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architecture for a new application?</w:t>
      </w:r>
    </w:p>
    <w:p w:rsidR="005C1C19" w:rsidRPr="005C1C19" w:rsidRDefault="005C1C19" w:rsidP="005C1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5C1C19" w:rsidRPr="005C1C19" w:rsidRDefault="005C1C19" w:rsidP="005C1C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Use Monolith if:</w:t>
      </w:r>
    </w:p>
    <w:p w:rsidR="005C1C19" w:rsidRPr="005C1C19" w:rsidRDefault="005C1C19" w:rsidP="005C1C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>The application is small or has tightly coupled features.</w:t>
      </w:r>
    </w:p>
    <w:p w:rsidR="005C1C19" w:rsidRPr="005C1C19" w:rsidRDefault="005C1C19" w:rsidP="005C1C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>Quick development and deployment are required.</w:t>
      </w:r>
    </w:p>
    <w:p w:rsidR="005C1C19" w:rsidRPr="005C1C19" w:rsidRDefault="005C1C19" w:rsidP="005C1C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>There are no scalability concerns in the short term.</w:t>
      </w:r>
    </w:p>
    <w:p w:rsidR="005C1C19" w:rsidRPr="005C1C19" w:rsidRDefault="005C1C19" w:rsidP="005C1C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if:</w:t>
      </w:r>
    </w:p>
    <w:p w:rsidR="005C1C19" w:rsidRPr="005C1C19" w:rsidRDefault="005C1C19" w:rsidP="005C1C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>The system needs independent scalability.</w:t>
      </w:r>
    </w:p>
    <w:p w:rsidR="005C1C19" w:rsidRPr="005C1C19" w:rsidRDefault="005C1C19" w:rsidP="005C1C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>Different teams work on separate functionalities.</w:t>
      </w:r>
    </w:p>
    <w:p w:rsidR="005C1C19" w:rsidRPr="005C1C19" w:rsidRDefault="005C1C19" w:rsidP="005C1C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>There’s a need for continuous delivery and rapid iterations.</w:t>
      </w:r>
    </w:p>
    <w:p w:rsidR="005C1C19" w:rsidRPr="005C1C19" w:rsidRDefault="005C1C19" w:rsidP="005C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C1C19" w:rsidRPr="005C1C19" w:rsidRDefault="005C1C19" w:rsidP="005C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What are the key considerations while migrating a monolithic application to </w:t>
      </w:r>
      <w:proofErr w:type="spellStart"/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5C1C19" w:rsidRPr="005C1C19" w:rsidRDefault="005C1C19" w:rsidP="005C1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5C1C19" w:rsidRPr="005C1C19" w:rsidRDefault="005C1C19" w:rsidP="005C1C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business domains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and split them into </w:t>
      </w:r>
      <w:proofErr w:type="spellStart"/>
      <w:r w:rsidRPr="005C1C19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5C1C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C19" w:rsidRPr="005C1C19" w:rsidRDefault="005C1C19" w:rsidP="005C1C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Decouple dependencies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(databases, shared services).</w:t>
      </w:r>
    </w:p>
    <w:p w:rsidR="005C1C19" w:rsidRPr="005C1C19" w:rsidRDefault="005C1C19" w:rsidP="005C1C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for routing and security.</w:t>
      </w:r>
    </w:p>
    <w:p w:rsidR="005C1C19" w:rsidRPr="005C1C19" w:rsidRDefault="005C1C19" w:rsidP="005C1C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data consistency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(Saga pattern, event-driven architecture).</w:t>
      </w:r>
    </w:p>
    <w:p w:rsidR="005C1C19" w:rsidRPr="005C1C19" w:rsidRDefault="005C1C19" w:rsidP="005C1C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Gradually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refactor and deploy services in phases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to avoid disruption.</w:t>
      </w:r>
    </w:p>
    <w:p w:rsidR="005C1C19" w:rsidRPr="005C1C19" w:rsidRDefault="005C1C19" w:rsidP="005C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C1C19" w:rsidRPr="005C1C19" w:rsidRDefault="005C1C19" w:rsidP="005C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How do you ensure data consistency in a distributed </w:t>
      </w:r>
      <w:proofErr w:type="spellStart"/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environment?</w:t>
      </w:r>
    </w:p>
    <w:p w:rsidR="005C1C19" w:rsidRPr="005C1C19" w:rsidRDefault="005C1C19" w:rsidP="005C1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5C1C19" w:rsidRPr="005C1C19" w:rsidRDefault="005C1C19" w:rsidP="005C1C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event sourcing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to track changes over time.</w:t>
      </w:r>
    </w:p>
    <w:p w:rsidR="005C1C19" w:rsidRPr="005C1C19" w:rsidRDefault="005C1C19" w:rsidP="005C1C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Implement the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Saga pattern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for distributed transactions.</w:t>
      </w:r>
    </w:p>
    <w:p w:rsidR="005C1C19" w:rsidRPr="005C1C19" w:rsidRDefault="005C1C19" w:rsidP="005C1C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proofErr w:type="spellStart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idempotency</w:t>
      </w:r>
      <w:proofErr w:type="spellEnd"/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to avoid duplicate transactions.</w:t>
      </w:r>
    </w:p>
    <w:p w:rsidR="005C1C19" w:rsidRPr="005C1C19" w:rsidRDefault="005C1C19" w:rsidP="005C1C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optimistic locking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instead of pessimistic locks for better performance.</w:t>
      </w:r>
    </w:p>
    <w:p w:rsidR="005C1C19" w:rsidRPr="005C1C19" w:rsidRDefault="005C1C19" w:rsidP="005C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C1C19" w:rsidRPr="005C1C19" w:rsidRDefault="005C1C19" w:rsidP="005C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How do you handle logging and debugging in </w:t>
      </w:r>
      <w:proofErr w:type="spellStart"/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5C1C19" w:rsidRPr="005C1C19" w:rsidRDefault="005C1C19" w:rsidP="005C1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5C1C19" w:rsidRPr="005C1C19" w:rsidRDefault="005C1C19" w:rsidP="005C1C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Centralized Logging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(ELK Stack – </w:t>
      </w:r>
      <w:proofErr w:type="spellStart"/>
      <w:r w:rsidRPr="005C1C19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C19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C19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5C1C1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C1C19" w:rsidRPr="005C1C19" w:rsidRDefault="005C1C19" w:rsidP="005C1C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 tracing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C1C19">
        <w:rPr>
          <w:rFonts w:ascii="Times New Roman" w:eastAsia="Times New Roman" w:hAnsi="Times New Roman" w:cs="Times New Roman"/>
          <w:sz w:val="24"/>
          <w:szCs w:val="24"/>
        </w:rPr>
        <w:t>Zipkin</w:t>
      </w:r>
      <w:proofErr w:type="spellEnd"/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C19">
        <w:rPr>
          <w:rFonts w:ascii="Times New Roman" w:eastAsia="Times New Roman" w:hAnsi="Times New Roman" w:cs="Times New Roman"/>
          <w:sz w:val="24"/>
          <w:szCs w:val="24"/>
        </w:rPr>
        <w:t>OpenTelemetry</w:t>
      </w:r>
      <w:proofErr w:type="spellEnd"/>
      <w:r w:rsidRPr="005C1C1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C1C19" w:rsidRPr="005C1C19" w:rsidRDefault="005C1C19" w:rsidP="005C1C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Correlate logs using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trace IDs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across services.</w:t>
      </w:r>
    </w:p>
    <w:p w:rsidR="005C1C19" w:rsidRPr="005C1C19" w:rsidRDefault="005C1C19" w:rsidP="005C1C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Capture structured logs in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JSON format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for better analysis.</w:t>
      </w:r>
    </w:p>
    <w:p w:rsidR="005C1C19" w:rsidRPr="005C1C19" w:rsidRDefault="005C1C19" w:rsidP="005C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C1C19" w:rsidRPr="005C1C19" w:rsidRDefault="005C1C19" w:rsidP="005C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What are the key strategies for handling failures in a </w:t>
      </w:r>
      <w:proofErr w:type="spellStart"/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environment?</w:t>
      </w:r>
    </w:p>
    <w:p w:rsidR="005C1C19" w:rsidRPr="005C1C19" w:rsidRDefault="005C1C19" w:rsidP="005C1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5C1C19" w:rsidRPr="005C1C19" w:rsidRDefault="005C1C19" w:rsidP="005C1C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Retry mechanism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with exponential </w:t>
      </w:r>
      <w:proofErr w:type="spellStart"/>
      <w:r w:rsidRPr="005C1C19">
        <w:rPr>
          <w:rFonts w:ascii="Times New Roman" w:eastAsia="Times New Roman" w:hAnsi="Times New Roman" w:cs="Times New Roman"/>
          <w:sz w:val="24"/>
          <w:szCs w:val="24"/>
        </w:rPr>
        <w:t>backoff</w:t>
      </w:r>
      <w:proofErr w:type="spellEnd"/>
      <w:r w:rsidRPr="005C1C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C19" w:rsidRPr="005C1C19" w:rsidRDefault="005C1C19" w:rsidP="005C1C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Circuit breaker pattern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(Resilience4j, </w:t>
      </w:r>
      <w:proofErr w:type="spellStart"/>
      <w:r w:rsidRPr="005C1C19">
        <w:rPr>
          <w:rFonts w:ascii="Times New Roman" w:eastAsia="Times New Roman" w:hAnsi="Times New Roman" w:cs="Times New Roman"/>
          <w:sz w:val="24"/>
          <w:szCs w:val="24"/>
        </w:rPr>
        <w:t>Hystrix</w:t>
      </w:r>
      <w:proofErr w:type="spellEnd"/>
      <w:r w:rsidRPr="005C1C19">
        <w:rPr>
          <w:rFonts w:ascii="Times New Roman" w:eastAsia="Times New Roman" w:hAnsi="Times New Roman" w:cs="Times New Roman"/>
          <w:sz w:val="24"/>
          <w:szCs w:val="24"/>
        </w:rPr>
        <w:t>) to prevent cascading failures.</w:t>
      </w:r>
    </w:p>
    <w:p w:rsidR="005C1C19" w:rsidRPr="005C1C19" w:rsidRDefault="005C1C19" w:rsidP="005C1C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Fail-fast and fallback mechanisms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to degrade gracefully.</w:t>
      </w:r>
    </w:p>
    <w:p w:rsidR="005C1C19" w:rsidRPr="005C1C19" w:rsidRDefault="005C1C19" w:rsidP="005C1C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timeouts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to prevent long waits.</w:t>
      </w:r>
    </w:p>
    <w:p w:rsidR="005C1C19" w:rsidRPr="005C1C19" w:rsidRDefault="005C1C19" w:rsidP="005C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C1C19" w:rsidRPr="005C1C19" w:rsidRDefault="005C1C19" w:rsidP="005C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How would you implement authentication and authorization in a </w:t>
      </w:r>
      <w:proofErr w:type="spellStart"/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system?</w:t>
      </w:r>
    </w:p>
    <w:p w:rsidR="005C1C19" w:rsidRPr="005C1C19" w:rsidRDefault="005C1C19" w:rsidP="005C1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5C1C19" w:rsidRPr="005C1C19" w:rsidRDefault="005C1C19" w:rsidP="005C1C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OAuth2 &amp; </w:t>
      </w:r>
      <w:proofErr w:type="spellStart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OpenID</w:t>
      </w:r>
      <w:proofErr w:type="spellEnd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Connect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for authentication.</w:t>
      </w:r>
    </w:p>
    <w:p w:rsidR="005C1C19" w:rsidRPr="005C1C19" w:rsidRDefault="005C1C19" w:rsidP="005C1C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JWT (JSON Web Token)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for secure, stateless authentication.</w:t>
      </w:r>
    </w:p>
    <w:p w:rsidR="005C1C19" w:rsidRPr="005C1C19" w:rsidRDefault="005C1C19" w:rsidP="005C1C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Centralize authentication with </w:t>
      </w:r>
      <w:proofErr w:type="spellStart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Keycloak</w:t>
      </w:r>
      <w:proofErr w:type="spellEnd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Okta</w:t>
      </w:r>
      <w:proofErr w:type="spellEnd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or AWS </w:t>
      </w:r>
      <w:proofErr w:type="spellStart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Cognito</w:t>
      </w:r>
      <w:proofErr w:type="spellEnd"/>
      <w:r w:rsidRPr="005C1C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C19" w:rsidRPr="005C1C19" w:rsidRDefault="005C1C19" w:rsidP="005C1C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RBAC (Role-Based Access Control)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for service-level security.</w:t>
      </w:r>
    </w:p>
    <w:p w:rsidR="005C1C19" w:rsidRPr="005C1C19" w:rsidRDefault="005C1C19" w:rsidP="005C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C1C19" w:rsidRPr="005C1C19" w:rsidRDefault="005C1C19" w:rsidP="005C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How do you protect APIs from excessive requests and </w:t>
      </w:r>
      <w:proofErr w:type="spellStart"/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>DDoS</w:t>
      </w:r>
      <w:proofErr w:type="spellEnd"/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attacks?</w:t>
      </w:r>
    </w:p>
    <w:p w:rsidR="005C1C19" w:rsidRPr="005C1C19" w:rsidRDefault="005C1C19" w:rsidP="005C1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5C1C19" w:rsidRPr="005C1C19" w:rsidRDefault="005C1C19" w:rsidP="005C1C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(Token Bucket, Leaky Bucket algorithms).</w:t>
      </w:r>
    </w:p>
    <w:p w:rsidR="005C1C19" w:rsidRPr="005C1C19" w:rsidRDefault="005C1C19" w:rsidP="005C1C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(Kong, </w:t>
      </w:r>
      <w:proofErr w:type="spellStart"/>
      <w:r w:rsidRPr="005C1C19">
        <w:rPr>
          <w:rFonts w:ascii="Times New Roman" w:eastAsia="Times New Roman" w:hAnsi="Times New Roman" w:cs="Times New Roman"/>
          <w:sz w:val="24"/>
          <w:szCs w:val="24"/>
        </w:rPr>
        <w:t>Apigee</w:t>
      </w:r>
      <w:proofErr w:type="spellEnd"/>
      <w:r w:rsidRPr="005C1C19">
        <w:rPr>
          <w:rFonts w:ascii="Times New Roman" w:eastAsia="Times New Roman" w:hAnsi="Times New Roman" w:cs="Times New Roman"/>
          <w:sz w:val="24"/>
          <w:szCs w:val="24"/>
        </w:rPr>
        <w:t>) for traffic control.</w:t>
      </w:r>
    </w:p>
    <w:p w:rsidR="005C1C19" w:rsidRPr="005C1C19" w:rsidRDefault="005C1C19" w:rsidP="005C1C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WAF (Web Application Firewall)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to filter malicious requests.</w:t>
      </w:r>
    </w:p>
    <w:p w:rsidR="005C1C19" w:rsidRPr="005C1C19" w:rsidRDefault="005C1C19" w:rsidP="005C1C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CAPTCHA and authentication throttling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for login endpoints.</w:t>
      </w:r>
    </w:p>
    <w:p w:rsidR="005C1C19" w:rsidRPr="005C1C19" w:rsidRDefault="005C1C19" w:rsidP="005C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C1C19" w:rsidRPr="005C1C19" w:rsidRDefault="005C1C19" w:rsidP="005C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What strategies can be used to reduce cold start issues in cloud-based </w:t>
      </w:r>
      <w:proofErr w:type="spellStart"/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5C1C19" w:rsidRPr="005C1C19" w:rsidRDefault="005C1C19" w:rsidP="005C1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5C1C19" w:rsidRPr="005C1C19" w:rsidRDefault="005C1C19" w:rsidP="005C1C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warm-up requests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to keep instances active.</w:t>
      </w:r>
    </w:p>
    <w:p w:rsidR="005C1C19" w:rsidRPr="005C1C19" w:rsidRDefault="005C1C19" w:rsidP="005C1C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Optimize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JVM startup time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C1C19">
        <w:rPr>
          <w:rFonts w:ascii="Times New Roman" w:eastAsia="Times New Roman" w:hAnsi="Times New Roman" w:cs="Times New Roman"/>
          <w:sz w:val="24"/>
          <w:szCs w:val="24"/>
        </w:rPr>
        <w:t>GraalVM</w:t>
      </w:r>
      <w:proofErr w:type="spellEnd"/>
      <w:r w:rsidRPr="005C1C19">
        <w:rPr>
          <w:rFonts w:ascii="Times New Roman" w:eastAsia="Times New Roman" w:hAnsi="Times New Roman" w:cs="Times New Roman"/>
          <w:sz w:val="24"/>
          <w:szCs w:val="24"/>
        </w:rPr>
        <w:t>, Ahead-of-Time compilation).</w:t>
      </w:r>
    </w:p>
    <w:p w:rsidR="005C1C19" w:rsidRPr="005C1C19" w:rsidRDefault="005C1C19" w:rsidP="005C1C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 image optimizations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(lazy loading, minimal base images).</w:t>
      </w:r>
    </w:p>
    <w:p w:rsidR="005C1C19" w:rsidRPr="005C1C19" w:rsidRDefault="005C1C19" w:rsidP="005C1C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Keep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hot standby instances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in AWS Lambda or </w:t>
      </w:r>
      <w:proofErr w:type="spellStart"/>
      <w:r w:rsidRPr="005C1C19">
        <w:rPr>
          <w:rFonts w:ascii="Times New Roman" w:eastAsia="Times New Roman" w:hAnsi="Times New Roman" w:cs="Times New Roman"/>
          <w:sz w:val="24"/>
          <w:szCs w:val="24"/>
        </w:rPr>
        <w:t>Fargate</w:t>
      </w:r>
      <w:proofErr w:type="spellEnd"/>
      <w:r w:rsidRPr="005C1C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C19" w:rsidRPr="005C1C19" w:rsidRDefault="005C1C19" w:rsidP="005C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C1C19" w:rsidRPr="005C1C19" w:rsidRDefault="005C1C19" w:rsidP="005C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How do you ensure that </w:t>
      </w:r>
      <w:proofErr w:type="spellStart"/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are properly communicating during high traffic?</w:t>
      </w:r>
    </w:p>
    <w:p w:rsidR="005C1C19" w:rsidRPr="005C1C19" w:rsidRDefault="005C1C19" w:rsidP="005C1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5C1C19" w:rsidRPr="005C1C19" w:rsidRDefault="005C1C19" w:rsidP="005C1C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service discovery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(Eureka, Consul, Kubernetes).</w:t>
      </w:r>
    </w:p>
    <w:p w:rsidR="005C1C19" w:rsidRPr="005C1C19" w:rsidRDefault="005C1C19" w:rsidP="005C1C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balancing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(Ribbon, Nginx, </w:t>
      </w:r>
      <w:proofErr w:type="spellStart"/>
      <w:r w:rsidRPr="005C1C19">
        <w:rPr>
          <w:rFonts w:ascii="Times New Roman" w:eastAsia="Times New Roman" w:hAnsi="Times New Roman" w:cs="Times New Roman"/>
          <w:sz w:val="24"/>
          <w:szCs w:val="24"/>
        </w:rPr>
        <w:t>HAProxy</w:t>
      </w:r>
      <w:proofErr w:type="spellEnd"/>
      <w:r w:rsidRPr="005C1C1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C1C19" w:rsidRPr="005C1C19" w:rsidRDefault="005C1C19" w:rsidP="005C1C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backpressure handling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(Reactive programming with </w:t>
      </w:r>
      <w:proofErr w:type="spellStart"/>
      <w:r w:rsidRPr="005C1C19">
        <w:rPr>
          <w:rFonts w:ascii="Times New Roman" w:eastAsia="Times New Roman" w:hAnsi="Times New Roman" w:cs="Times New Roman"/>
          <w:sz w:val="24"/>
          <w:szCs w:val="24"/>
        </w:rPr>
        <w:t>WebFlux</w:t>
      </w:r>
      <w:proofErr w:type="spellEnd"/>
      <w:r w:rsidRPr="005C1C1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C1C19" w:rsidRPr="005C1C19" w:rsidRDefault="005C1C19" w:rsidP="005C1C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message queues (Kafka, </w:t>
      </w:r>
      <w:proofErr w:type="spellStart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RabbitMQ</w:t>
      </w:r>
      <w:proofErr w:type="spellEnd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5C1C19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communication.</w:t>
      </w:r>
    </w:p>
    <w:p w:rsidR="005C1C19" w:rsidRPr="005C1C19" w:rsidRDefault="005C1C19" w:rsidP="005C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C1C19" w:rsidRPr="005C1C19" w:rsidRDefault="005C1C19" w:rsidP="005C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are the best practices for designing RESTful APIs?</w:t>
      </w:r>
    </w:p>
    <w:p w:rsidR="005C1C19" w:rsidRPr="005C1C19" w:rsidRDefault="005C1C19" w:rsidP="005C1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5C1C19" w:rsidRPr="005C1C19" w:rsidRDefault="005C1C19" w:rsidP="005C1C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proper HTTP methods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(GET, POST, PUT, DELETE).</w:t>
      </w:r>
    </w:p>
    <w:p w:rsidR="005C1C19" w:rsidRPr="005C1C19" w:rsidRDefault="005C1C19" w:rsidP="005C1C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Follow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resource-based URIs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C1C19">
        <w:rPr>
          <w:rFonts w:ascii="Courier New" w:eastAsia="Times New Roman" w:hAnsi="Courier New" w:cs="Courier New"/>
          <w:sz w:val="20"/>
          <w:szCs w:val="20"/>
        </w:rPr>
        <w:t>/users/{id}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, not </w:t>
      </w:r>
      <w:r w:rsidRPr="005C1C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C1C19">
        <w:rPr>
          <w:rFonts w:ascii="Courier New" w:eastAsia="Times New Roman" w:hAnsi="Courier New" w:cs="Courier New"/>
          <w:sz w:val="20"/>
          <w:szCs w:val="20"/>
        </w:rPr>
        <w:t>getUser</w:t>
      </w:r>
      <w:proofErr w:type="spellEnd"/>
      <w:r w:rsidRPr="005C1C1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C1C19" w:rsidRPr="005C1C19" w:rsidRDefault="005C1C19" w:rsidP="005C1C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HATEOAS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for discoverability.</w:t>
      </w:r>
    </w:p>
    <w:p w:rsidR="005C1C19" w:rsidRPr="005C1C19" w:rsidRDefault="005C1C19" w:rsidP="005C1C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versioning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C1C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C1C1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C1C19">
        <w:rPr>
          <w:rFonts w:ascii="Courier New" w:eastAsia="Times New Roman" w:hAnsi="Courier New" w:cs="Courier New"/>
          <w:sz w:val="20"/>
          <w:szCs w:val="20"/>
        </w:rPr>
        <w:t>/v1/resource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C1C19" w:rsidRPr="005C1C19" w:rsidRDefault="005C1C19" w:rsidP="005C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C1C19" w:rsidRPr="005C1C19" w:rsidRDefault="005C1C19" w:rsidP="005C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>11. What are the main bottlenecks in a Spring Boot application, and how do you address them?</w:t>
      </w:r>
    </w:p>
    <w:p w:rsidR="005C1C19" w:rsidRPr="005C1C19" w:rsidRDefault="005C1C19" w:rsidP="005C1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5C1C19" w:rsidRPr="005C1C19" w:rsidRDefault="005C1C19" w:rsidP="005C1C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Slow database queries: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Optimize indexes, caching, and connection pooling.</w:t>
      </w:r>
    </w:p>
    <w:p w:rsidR="005C1C19" w:rsidRPr="005C1C19" w:rsidRDefault="005C1C19" w:rsidP="005C1C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Memory leaks: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Profile memory usage with </w:t>
      </w:r>
      <w:proofErr w:type="spellStart"/>
      <w:r w:rsidRPr="005C1C19">
        <w:rPr>
          <w:rFonts w:ascii="Times New Roman" w:eastAsia="Times New Roman" w:hAnsi="Times New Roman" w:cs="Times New Roman"/>
          <w:sz w:val="24"/>
          <w:szCs w:val="24"/>
        </w:rPr>
        <w:t>VisualVM</w:t>
      </w:r>
      <w:proofErr w:type="spellEnd"/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5C1C19">
        <w:rPr>
          <w:rFonts w:ascii="Times New Roman" w:eastAsia="Times New Roman" w:hAnsi="Times New Roman" w:cs="Times New Roman"/>
          <w:sz w:val="24"/>
          <w:szCs w:val="24"/>
        </w:rPr>
        <w:t>YourKit</w:t>
      </w:r>
      <w:proofErr w:type="spellEnd"/>
      <w:r w:rsidRPr="005C1C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C19" w:rsidRPr="005C1C19" w:rsidRDefault="005C1C19" w:rsidP="005C1C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Thread pool exhaustion: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Configure thread pools properly in </w:t>
      </w:r>
      <w:proofErr w:type="spellStart"/>
      <w:r w:rsidRPr="005C1C19">
        <w:rPr>
          <w:rFonts w:ascii="Courier New" w:eastAsia="Times New Roman" w:hAnsi="Courier New" w:cs="Courier New"/>
          <w:sz w:val="20"/>
          <w:szCs w:val="20"/>
        </w:rPr>
        <w:t>ExecutorService</w:t>
      </w:r>
      <w:proofErr w:type="spellEnd"/>
      <w:r w:rsidRPr="005C1C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C19" w:rsidRPr="005C1C19" w:rsidRDefault="005C1C19" w:rsidP="005C1C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Blocking I/O operations: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Reactive Programming (</w:t>
      </w:r>
      <w:proofErr w:type="spellStart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WebFlux</w:t>
      </w:r>
      <w:proofErr w:type="spellEnd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for better throughput.</w:t>
      </w:r>
    </w:p>
    <w:p w:rsidR="005C1C19" w:rsidRPr="005C1C19" w:rsidRDefault="005C1C19" w:rsidP="005C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C1C19" w:rsidRPr="005C1C19" w:rsidRDefault="005C1C19" w:rsidP="005C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12. How do you handle large file uploads efficiently in a REST API?</w:t>
      </w:r>
    </w:p>
    <w:p w:rsidR="005C1C19" w:rsidRPr="005C1C19" w:rsidRDefault="005C1C19" w:rsidP="005C1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5C1C19" w:rsidRPr="005C1C19" w:rsidRDefault="005C1C19" w:rsidP="005C1C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multipart uploads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to split large files.</w:t>
      </w:r>
    </w:p>
    <w:p w:rsidR="005C1C19" w:rsidRPr="005C1C19" w:rsidRDefault="005C1C19" w:rsidP="005C1C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Store in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cloud storage (S3, Azure Blob, GCS)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instead of a database.</w:t>
      </w:r>
    </w:p>
    <w:p w:rsidR="005C1C19" w:rsidRPr="005C1C19" w:rsidRDefault="005C1C19" w:rsidP="005C1C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Stream file processing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asynchronously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instead of loading into memory.</w:t>
      </w:r>
    </w:p>
    <w:p w:rsidR="005C1C19" w:rsidRPr="005C1C19" w:rsidRDefault="005C1C19" w:rsidP="005C1C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content delivery networks (CDNs)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for fast access.</w:t>
      </w:r>
    </w:p>
    <w:p w:rsidR="005C1C19" w:rsidRPr="005C1C19" w:rsidRDefault="005C1C19" w:rsidP="005C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C1C19" w:rsidRPr="005C1C19" w:rsidRDefault="005C1C19" w:rsidP="005C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>13. How do you prevent over-fetching and under-fetching in APIs?</w:t>
      </w:r>
    </w:p>
    <w:p w:rsidR="005C1C19" w:rsidRPr="005C1C19" w:rsidRDefault="005C1C19" w:rsidP="005C1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5C1C19" w:rsidRPr="005C1C19" w:rsidRDefault="005C1C19" w:rsidP="005C1C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for flexible queries.</w:t>
      </w:r>
    </w:p>
    <w:p w:rsidR="005C1C19" w:rsidRPr="005C1C19" w:rsidRDefault="005C1C19" w:rsidP="005C1C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projection queries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to fetch only required fields.</w:t>
      </w:r>
    </w:p>
    <w:p w:rsidR="005C1C19" w:rsidRPr="005C1C19" w:rsidRDefault="005C1C19" w:rsidP="005C1C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Introduce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pagination and filtering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for large data sets.</w:t>
      </w:r>
    </w:p>
    <w:p w:rsidR="005C1C19" w:rsidRPr="005C1C19" w:rsidRDefault="005C1C19" w:rsidP="005C1C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DTOs (Data Transfer Objects)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to return optimized responses.</w:t>
      </w:r>
    </w:p>
    <w:p w:rsidR="005C1C19" w:rsidRPr="005C1C19" w:rsidRDefault="005C1C19" w:rsidP="005C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C1C19" w:rsidRPr="005C1C19" w:rsidRDefault="005C1C19" w:rsidP="005C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>14. How do you handle database schema changes in a live production system?</w:t>
      </w:r>
    </w:p>
    <w:p w:rsidR="005C1C19" w:rsidRPr="005C1C19" w:rsidRDefault="005C1C19" w:rsidP="005C1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5C1C19" w:rsidRPr="005C1C19" w:rsidRDefault="005C1C19" w:rsidP="005C1C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Liquibase</w:t>
      </w:r>
      <w:proofErr w:type="spellEnd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Flyway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for schema versioning.</w:t>
      </w:r>
    </w:p>
    <w:p w:rsidR="005C1C19" w:rsidRPr="005C1C19" w:rsidRDefault="005C1C19" w:rsidP="005C1C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zero-downtime migrations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(rolling updates).</w:t>
      </w:r>
    </w:p>
    <w:p w:rsidR="005C1C19" w:rsidRPr="005C1C19" w:rsidRDefault="005C1C19" w:rsidP="005C1C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Introduce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backward-compatible changes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(add new columns instead of dropping).</w:t>
      </w:r>
    </w:p>
    <w:p w:rsidR="005C1C19" w:rsidRPr="005C1C19" w:rsidRDefault="005C1C19" w:rsidP="005C1C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feature flags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for gradual rollout.</w:t>
      </w:r>
    </w:p>
    <w:p w:rsidR="005C1C19" w:rsidRPr="005C1C19" w:rsidRDefault="005C1C19" w:rsidP="005C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C1C19" w:rsidRPr="005C1C19" w:rsidRDefault="005C1C19" w:rsidP="005C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>15. How do you handle cascading failures in a distributed system?</w:t>
      </w:r>
    </w:p>
    <w:p w:rsidR="005C1C19" w:rsidRPr="005C1C19" w:rsidRDefault="005C1C19" w:rsidP="005C1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5C1C19" w:rsidRPr="005C1C19" w:rsidRDefault="005C1C19" w:rsidP="005C1C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bulkheads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to isolate failures.</w:t>
      </w:r>
    </w:p>
    <w:p w:rsidR="005C1C19" w:rsidRPr="005C1C19" w:rsidRDefault="005C1C19" w:rsidP="005C1C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circuit breakers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to prevent repeated failures.</w:t>
      </w:r>
    </w:p>
    <w:p w:rsidR="005C1C19" w:rsidRPr="005C1C19" w:rsidRDefault="005C1C19" w:rsidP="005C1C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timeouts and retries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with exponential </w:t>
      </w:r>
      <w:proofErr w:type="spellStart"/>
      <w:r w:rsidRPr="005C1C19">
        <w:rPr>
          <w:rFonts w:ascii="Times New Roman" w:eastAsia="Times New Roman" w:hAnsi="Times New Roman" w:cs="Times New Roman"/>
          <w:sz w:val="24"/>
          <w:szCs w:val="24"/>
        </w:rPr>
        <w:t>backoff</w:t>
      </w:r>
      <w:proofErr w:type="spellEnd"/>
      <w:r w:rsidRPr="005C1C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C19" w:rsidRPr="005C1C19" w:rsidRDefault="005C1C19" w:rsidP="005C1C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Monitor system health using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distributed tracing (Jaeger, </w:t>
      </w:r>
      <w:proofErr w:type="spellStart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Zipkin</w:t>
      </w:r>
      <w:proofErr w:type="spellEnd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</w:p>
    <w:p w:rsidR="005C1C19" w:rsidRPr="005C1C19" w:rsidRDefault="005C1C19" w:rsidP="005C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5C1C19" w:rsidRPr="005C1C19" w:rsidRDefault="005C1C19" w:rsidP="005C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>16. How do you measure API performance and latency?</w:t>
      </w:r>
    </w:p>
    <w:p w:rsidR="005C1C19" w:rsidRPr="005C1C19" w:rsidRDefault="005C1C19" w:rsidP="005C1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5C1C19" w:rsidRPr="005C1C19" w:rsidRDefault="005C1C19" w:rsidP="005C1C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APM (Application Performance Monitoring) tools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like New Relic, </w:t>
      </w:r>
      <w:proofErr w:type="spellStart"/>
      <w:r w:rsidRPr="005C1C19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Pr="005C1C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C19" w:rsidRPr="005C1C19" w:rsidRDefault="005C1C19" w:rsidP="005C1C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Measure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p99 latency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instead of average response time.</w:t>
      </w:r>
    </w:p>
    <w:p w:rsidR="005C1C19" w:rsidRPr="005C1C19" w:rsidRDefault="005C1C19" w:rsidP="005C1C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proofErr w:type="spellStart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OpenTelemetry</w:t>
      </w:r>
      <w:proofErr w:type="spellEnd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metrics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in Spring Boot.</w:t>
      </w:r>
    </w:p>
    <w:p w:rsidR="005C1C19" w:rsidRPr="005C1C19" w:rsidRDefault="005C1C19" w:rsidP="005C1C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JMeter</w:t>
      </w:r>
      <w:proofErr w:type="spellEnd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Gatling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for load testing.</w:t>
      </w:r>
    </w:p>
    <w:p w:rsidR="005C1C19" w:rsidRPr="005C1C19" w:rsidRDefault="005C1C19" w:rsidP="005C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5C1C19" w:rsidRPr="005C1C19" w:rsidRDefault="005C1C19" w:rsidP="005C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>17. What are the best practices for handling secrets and configuration in a cloud-native application?</w:t>
      </w:r>
    </w:p>
    <w:p w:rsidR="005C1C19" w:rsidRPr="005C1C19" w:rsidRDefault="005C1C19" w:rsidP="005C1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5C1C19" w:rsidRPr="005C1C19" w:rsidRDefault="005C1C19" w:rsidP="005C1C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Store secrets in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Secrets Manager, </w:t>
      </w:r>
      <w:proofErr w:type="spellStart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HashiCorp</w:t>
      </w:r>
      <w:proofErr w:type="spellEnd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Vault, Kubernetes Secrets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C19" w:rsidRPr="005C1C19" w:rsidRDefault="005C1C19" w:rsidP="005C1C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instead of hardcoding credentials.</w:t>
      </w:r>
    </w:p>
    <w:p w:rsidR="005C1C19" w:rsidRPr="005C1C19" w:rsidRDefault="005C1C19" w:rsidP="005C1C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for secret access.</w:t>
      </w:r>
    </w:p>
    <w:p w:rsidR="005C1C19" w:rsidRPr="005C1C19" w:rsidRDefault="005C1C19" w:rsidP="005C1C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>Rotate keys and tokens periodically.</w:t>
      </w:r>
    </w:p>
    <w:p w:rsidR="005C1C19" w:rsidRPr="005C1C19" w:rsidRDefault="005C1C19" w:rsidP="005C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5C1C19" w:rsidRPr="005C1C19" w:rsidRDefault="005C1C19" w:rsidP="005C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>18. How do you optimize database connection pooling in Spring Boot?</w:t>
      </w:r>
    </w:p>
    <w:p w:rsidR="005C1C19" w:rsidRPr="005C1C19" w:rsidRDefault="005C1C19" w:rsidP="005C1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5C1C19" w:rsidRPr="005C1C19" w:rsidRDefault="005C1C19" w:rsidP="005C1C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HikariCP</w:t>
      </w:r>
      <w:proofErr w:type="spellEnd"/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for optimal performance.</w:t>
      </w:r>
    </w:p>
    <w:p w:rsidR="005C1C19" w:rsidRPr="005C1C19" w:rsidRDefault="005C1C19" w:rsidP="005C1C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Tune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maximum pool size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based on available DB connections.</w:t>
      </w:r>
    </w:p>
    <w:p w:rsidR="005C1C19" w:rsidRPr="005C1C19" w:rsidRDefault="005C1C19" w:rsidP="005C1C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statement caching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to reuse prepared statements.</w:t>
      </w:r>
    </w:p>
    <w:p w:rsidR="005C1C19" w:rsidRPr="005C1C19" w:rsidRDefault="005C1C19" w:rsidP="005C1C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Monitor DB connections with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Actuator metrics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C19" w:rsidRPr="005C1C19" w:rsidRDefault="005C1C19" w:rsidP="005C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5C1C19" w:rsidRPr="005C1C19" w:rsidRDefault="005C1C19" w:rsidP="005C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>19. How do you ensure message ordering in Kafka?</w:t>
      </w:r>
    </w:p>
    <w:p w:rsidR="005C1C19" w:rsidRPr="005C1C19" w:rsidRDefault="005C1C19" w:rsidP="005C1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5C1C19" w:rsidRPr="005C1C19" w:rsidRDefault="005C1C19" w:rsidP="005C1C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key-based partitioning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(messages with the same key go to the same partition).</w:t>
      </w:r>
    </w:p>
    <w:p w:rsidR="005C1C19" w:rsidRPr="005C1C19" w:rsidRDefault="005C1C19" w:rsidP="005C1C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proofErr w:type="gramStart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max.in.flight.requests.per.connection</w:t>
      </w:r>
      <w:proofErr w:type="spellEnd"/>
      <w:proofErr w:type="gramEnd"/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=1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to process one message at a time.</w:t>
      </w:r>
    </w:p>
    <w:p w:rsidR="005C1C19" w:rsidRPr="005C1C19" w:rsidRDefault="005C1C19" w:rsidP="005C1C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idempotent producers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to prevent duplicate processing.</w:t>
      </w:r>
    </w:p>
    <w:p w:rsidR="005C1C19" w:rsidRPr="005C1C19" w:rsidRDefault="005C1C19" w:rsidP="005C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5C1C19" w:rsidRPr="005C1C19" w:rsidRDefault="005C1C19" w:rsidP="005C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C19">
        <w:rPr>
          <w:rFonts w:ascii="Times New Roman" w:eastAsia="Times New Roman" w:hAnsi="Times New Roman" w:cs="Times New Roman"/>
          <w:b/>
          <w:bCs/>
          <w:sz w:val="27"/>
          <w:szCs w:val="27"/>
        </w:rPr>
        <w:t>20. How do you avoid common pitfalls in API versioning?</w:t>
      </w:r>
    </w:p>
    <w:p w:rsidR="005C1C19" w:rsidRPr="005C1C19" w:rsidRDefault="005C1C19" w:rsidP="005C1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5C1C19" w:rsidRPr="005C1C19" w:rsidRDefault="005C1C19" w:rsidP="005C1C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URI versioning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C1C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C1C1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C1C19">
        <w:rPr>
          <w:rFonts w:ascii="Courier New" w:eastAsia="Times New Roman" w:hAnsi="Courier New" w:cs="Courier New"/>
          <w:sz w:val="20"/>
          <w:szCs w:val="20"/>
        </w:rPr>
        <w:t>/v1/resource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C1C19" w:rsidRPr="005C1C19" w:rsidRDefault="005C1C19" w:rsidP="005C1C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Support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content negotiation (Accept headers)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C19" w:rsidRPr="005C1C19" w:rsidRDefault="005C1C19" w:rsidP="005C1C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deprecated version warnings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before removal.</w:t>
      </w:r>
    </w:p>
    <w:p w:rsidR="005C1C19" w:rsidRPr="005C1C19" w:rsidRDefault="005C1C19" w:rsidP="005C1C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C1C19">
        <w:rPr>
          <w:rFonts w:ascii="Times New Roman" w:eastAsia="Times New Roman" w:hAnsi="Times New Roman" w:cs="Times New Roman"/>
          <w:b/>
          <w:bCs/>
          <w:sz w:val="24"/>
          <w:szCs w:val="24"/>
        </w:rPr>
        <w:t>feature flags</w:t>
      </w:r>
      <w:r w:rsidRPr="005C1C19">
        <w:rPr>
          <w:rFonts w:ascii="Times New Roman" w:eastAsia="Times New Roman" w:hAnsi="Times New Roman" w:cs="Times New Roman"/>
          <w:sz w:val="24"/>
          <w:szCs w:val="24"/>
        </w:rPr>
        <w:t xml:space="preserve"> for gradual adoption of new versions.</w:t>
      </w:r>
    </w:p>
    <w:p w:rsidR="008623FC" w:rsidRDefault="008623FC">
      <w:bookmarkStart w:id="0" w:name="_GoBack"/>
      <w:bookmarkEnd w:id="0"/>
    </w:p>
    <w:sectPr w:rsidR="0086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586"/>
    <w:multiLevelType w:val="multilevel"/>
    <w:tmpl w:val="DE28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B1BDE"/>
    <w:multiLevelType w:val="multilevel"/>
    <w:tmpl w:val="87F8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32B18"/>
    <w:multiLevelType w:val="multilevel"/>
    <w:tmpl w:val="096A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96B09"/>
    <w:multiLevelType w:val="multilevel"/>
    <w:tmpl w:val="2FDC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940E2"/>
    <w:multiLevelType w:val="multilevel"/>
    <w:tmpl w:val="AA02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C7A60"/>
    <w:multiLevelType w:val="multilevel"/>
    <w:tmpl w:val="EF40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53B6E"/>
    <w:multiLevelType w:val="multilevel"/>
    <w:tmpl w:val="3F34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179D4"/>
    <w:multiLevelType w:val="multilevel"/>
    <w:tmpl w:val="3FAE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2726C"/>
    <w:multiLevelType w:val="multilevel"/>
    <w:tmpl w:val="E6FE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A1A99"/>
    <w:multiLevelType w:val="multilevel"/>
    <w:tmpl w:val="4378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44CE1"/>
    <w:multiLevelType w:val="multilevel"/>
    <w:tmpl w:val="3D1A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052B0"/>
    <w:multiLevelType w:val="multilevel"/>
    <w:tmpl w:val="BBA2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25F86"/>
    <w:multiLevelType w:val="multilevel"/>
    <w:tmpl w:val="E658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24659F"/>
    <w:multiLevelType w:val="multilevel"/>
    <w:tmpl w:val="C75C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E1387"/>
    <w:multiLevelType w:val="multilevel"/>
    <w:tmpl w:val="CEE6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1F09E7"/>
    <w:multiLevelType w:val="multilevel"/>
    <w:tmpl w:val="0F9C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3B7B5C"/>
    <w:multiLevelType w:val="multilevel"/>
    <w:tmpl w:val="7558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35B62"/>
    <w:multiLevelType w:val="multilevel"/>
    <w:tmpl w:val="FF68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084130"/>
    <w:multiLevelType w:val="multilevel"/>
    <w:tmpl w:val="2CD4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1C16C8"/>
    <w:multiLevelType w:val="multilevel"/>
    <w:tmpl w:val="66B4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4"/>
  </w:num>
  <w:num w:numId="5">
    <w:abstractNumId w:val="1"/>
  </w:num>
  <w:num w:numId="6">
    <w:abstractNumId w:val="13"/>
  </w:num>
  <w:num w:numId="7">
    <w:abstractNumId w:val="14"/>
  </w:num>
  <w:num w:numId="8">
    <w:abstractNumId w:val="12"/>
  </w:num>
  <w:num w:numId="9">
    <w:abstractNumId w:val="11"/>
  </w:num>
  <w:num w:numId="10">
    <w:abstractNumId w:val="19"/>
  </w:num>
  <w:num w:numId="11">
    <w:abstractNumId w:val="15"/>
  </w:num>
  <w:num w:numId="12">
    <w:abstractNumId w:val="18"/>
  </w:num>
  <w:num w:numId="13">
    <w:abstractNumId w:val="8"/>
  </w:num>
  <w:num w:numId="14">
    <w:abstractNumId w:val="5"/>
  </w:num>
  <w:num w:numId="15">
    <w:abstractNumId w:val="10"/>
  </w:num>
  <w:num w:numId="16">
    <w:abstractNumId w:val="2"/>
  </w:num>
  <w:num w:numId="17">
    <w:abstractNumId w:val="16"/>
  </w:num>
  <w:num w:numId="18">
    <w:abstractNumId w:val="7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19"/>
    <w:rsid w:val="005C1C19"/>
    <w:rsid w:val="0086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A29DC-9204-49EF-A9E9-834986DA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1C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1C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C1C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1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1C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1</cp:revision>
  <dcterms:created xsi:type="dcterms:W3CDTF">2025-02-08T03:42:00Z</dcterms:created>
  <dcterms:modified xsi:type="dcterms:W3CDTF">2025-02-08T03:42:00Z</dcterms:modified>
</cp:coreProperties>
</file>