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50" w:rsidRPr="00471650" w:rsidRDefault="00471650" w:rsidP="0047165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71650">
        <w:rPr>
          <w:rFonts w:ascii="Times New Roman" w:hAnsi="Times New Roman" w:cs="Times New Roman"/>
          <w:sz w:val="36"/>
          <w:szCs w:val="28"/>
          <w:u w:val="single"/>
        </w:rPr>
        <w:t xml:space="preserve">● </w:t>
      </w:r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 xml:space="preserve">Hive </w:t>
      </w:r>
      <w:proofErr w:type="spellStart"/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>udf</w:t>
      </w:r>
      <w:proofErr w:type="spellEnd"/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471650">
        <w:rPr>
          <w:color w:val="2B2B2B"/>
          <w:sz w:val="28"/>
          <w:szCs w:val="28"/>
          <w:shd w:val="clear" w:color="auto" w:fill="FFFFFF"/>
        </w:rPr>
        <w:t xml:space="preserve">UDF - user-defined function 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471650">
        <w:rPr>
          <w:color w:val="2B2B2B"/>
          <w:sz w:val="28"/>
          <w:szCs w:val="28"/>
          <w:shd w:val="clear" w:color="auto" w:fill="FFFFFF"/>
        </w:rPr>
        <w:t>It have a single input value and single output value.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471650">
        <w:rPr>
          <w:color w:val="2B2B2B"/>
          <w:sz w:val="28"/>
          <w:szCs w:val="28"/>
          <w:shd w:val="clear" w:color="auto" w:fill="FFFFFF"/>
        </w:rPr>
        <w:t xml:space="preserve">For using those in case </w:t>
      </w:r>
      <w:proofErr w:type="gramStart"/>
      <w:r w:rsidRPr="00471650">
        <w:rPr>
          <w:color w:val="2B2B2B"/>
          <w:sz w:val="28"/>
          <w:szCs w:val="28"/>
          <w:shd w:val="clear" w:color="auto" w:fill="FFFFFF"/>
        </w:rPr>
        <w:t>of  query</w:t>
      </w:r>
      <w:proofErr w:type="gramEnd"/>
      <w:r w:rsidRPr="00471650">
        <w:rPr>
          <w:color w:val="2B2B2B"/>
          <w:sz w:val="28"/>
          <w:szCs w:val="28"/>
          <w:shd w:val="clear" w:color="auto" w:fill="FFFFFF"/>
        </w:rPr>
        <w:t>, one can use it only once for each row in a result set.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A"/>
          <w:sz w:val="28"/>
          <w:szCs w:val="28"/>
          <w:bdr w:val="none" w:sz="0" w:space="0" w:color="auto" w:frame="1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 xml:space="preserve">User Defined </w:t>
      </w:r>
      <w:proofErr w:type="gramStart"/>
      <w:r w:rsidRPr="00471650">
        <w:rPr>
          <w:color w:val="00000A"/>
          <w:sz w:val="28"/>
          <w:szCs w:val="28"/>
          <w:bdr w:val="none" w:sz="0" w:space="0" w:color="auto" w:frame="1"/>
        </w:rPr>
        <w:t>Functions(</w:t>
      </w:r>
      <w:proofErr w:type="gramEnd"/>
      <w:r w:rsidRPr="00471650">
        <w:rPr>
          <w:color w:val="00000A"/>
          <w:sz w:val="28"/>
          <w:szCs w:val="28"/>
          <w:bdr w:val="none" w:sz="0" w:space="0" w:color="auto" w:frame="1"/>
        </w:rPr>
        <w:t>UDFs) :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>Extend the functionality of Hive by writing functions that can be evaluated in Hive QL.</w:t>
      </w: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 xml:space="preserve">Custom </w:t>
      </w:r>
      <w:proofErr w:type="spellStart"/>
      <w:r w:rsidRPr="00471650">
        <w:rPr>
          <w:color w:val="00000A"/>
          <w:sz w:val="28"/>
          <w:szCs w:val="28"/>
          <w:bdr w:val="none" w:sz="0" w:space="0" w:color="auto" w:frame="1"/>
        </w:rPr>
        <w:t>serializers</w:t>
      </w:r>
      <w:proofErr w:type="spellEnd"/>
      <w:r w:rsidRPr="00471650">
        <w:rPr>
          <w:color w:val="00000A"/>
          <w:sz w:val="28"/>
          <w:szCs w:val="28"/>
          <w:bdr w:val="none" w:sz="0" w:space="0" w:color="auto" w:frame="1"/>
        </w:rPr>
        <w:t xml:space="preserve"> and/or </w:t>
      </w:r>
      <w:proofErr w:type="spellStart"/>
      <w:r w:rsidRPr="00471650">
        <w:rPr>
          <w:color w:val="00000A"/>
          <w:sz w:val="28"/>
          <w:szCs w:val="28"/>
          <w:bdr w:val="none" w:sz="0" w:space="0" w:color="auto" w:frame="1"/>
        </w:rPr>
        <w:t>deserializer</w:t>
      </w:r>
      <w:proofErr w:type="spellEnd"/>
      <w:r w:rsidRPr="00471650">
        <w:rPr>
          <w:color w:val="00000A"/>
          <w:sz w:val="28"/>
          <w:szCs w:val="28"/>
          <w:bdr w:val="none" w:sz="0" w:space="0" w:color="auto" w:frame="1"/>
        </w:rPr>
        <w:t xml:space="preserve"> (“</w:t>
      </w:r>
      <w:proofErr w:type="spellStart"/>
      <w:r w:rsidRPr="00471650">
        <w:rPr>
          <w:color w:val="00000A"/>
          <w:sz w:val="28"/>
          <w:szCs w:val="28"/>
          <w:bdr w:val="none" w:sz="0" w:space="0" w:color="auto" w:frame="1"/>
        </w:rPr>
        <w:t>serdes</w:t>
      </w:r>
      <w:proofErr w:type="spellEnd"/>
      <w:r w:rsidRPr="00471650">
        <w:rPr>
          <w:color w:val="00000A"/>
          <w:sz w:val="28"/>
          <w:szCs w:val="28"/>
          <w:bdr w:val="none" w:sz="0" w:space="0" w:color="auto" w:frame="1"/>
        </w:rPr>
        <w:t xml:space="preserve">”), which provide a way of either </w:t>
      </w:r>
      <w:proofErr w:type="spellStart"/>
      <w:r w:rsidRPr="00471650">
        <w:rPr>
          <w:color w:val="00000A"/>
          <w:sz w:val="28"/>
          <w:szCs w:val="28"/>
          <w:bdr w:val="none" w:sz="0" w:space="0" w:color="auto" w:frame="1"/>
        </w:rPr>
        <w:t>deserializing</w:t>
      </w:r>
      <w:proofErr w:type="spellEnd"/>
      <w:r w:rsidRPr="00471650">
        <w:rPr>
          <w:color w:val="00000A"/>
          <w:sz w:val="28"/>
          <w:szCs w:val="28"/>
          <w:bdr w:val="none" w:sz="0" w:space="0" w:color="auto" w:frame="1"/>
        </w:rPr>
        <w:t xml:space="preserve"> a custom file format stored on</w:t>
      </w:r>
      <w:r w:rsidRPr="00471650">
        <w:rPr>
          <w:rStyle w:val="apple-converted-space"/>
          <w:color w:val="00000A"/>
          <w:sz w:val="28"/>
          <w:szCs w:val="28"/>
          <w:bdr w:val="none" w:sz="0" w:space="0" w:color="auto" w:frame="1"/>
        </w:rPr>
        <w:t> </w:t>
      </w:r>
      <w:hyperlink r:id="rId5" w:history="1">
        <w:r w:rsidRPr="00471650">
          <w:rPr>
            <w:rStyle w:val="Hyperlink"/>
            <w:color w:val="000000" w:themeColor="text1"/>
            <w:sz w:val="28"/>
            <w:szCs w:val="28"/>
            <w:u w:val="none"/>
            <w:bdr w:val="none" w:sz="0" w:space="0" w:color="auto" w:frame="1"/>
          </w:rPr>
          <w:t>HDFS</w:t>
        </w:r>
      </w:hyperlink>
      <w:r w:rsidRPr="00471650">
        <w:rPr>
          <w:rStyle w:val="apple-converted-space"/>
          <w:color w:val="00000A"/>
          <w:sz w:val="28"/>
          <w:szCs w:val="28"/>
          <w:bdr w:val="none" w:sz="0" w:space="0" w:color="auto" w:frame="1"/>
        </w:rPr>
        <w:t>.</w:t>
      </w: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A"/>
          <w:sz w:val="28"/>
          <w:szCs w:val="28"/>
          <w:bdr w:val="none" w:sz="0" w:space="0" w:color="auto" w:frame="1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 xml:space="preserve">Custom mappers/reducers, which allow you to add a custom map or reduce steps into your Hive query. </w:t>
      </w: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>These map/reduce steps can be written in any programming language, and not just in Java.</w:t>
      </w: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A"/>
          <w:sz w:val="28"/>
          <w:szCs w:val="28"/>
          <w:bdr w:val="none" w:sz="0" w:space="0" w:color="auto" w:frame="1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 xml:space="preserve">Since the Hadoop framework is written in Java, naturally most of the Hadoop developers prefer Java to write the UDFs. </w:t>
      </w:r>
    </w:p>
    <w:p w:rsidR="00471650" w:rsidRPr="00471650" w:rsidRDefault="00471650" w:rsidP="00471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471650">
        <w:rPr>
          <w:color w:val="00000A"/>
          <w:sz w:val="28"/>
          <w:szCs w:val="28"/>
          <w:bdr w:val="none" w:sz="0" w:space="0" w:color="auto" w:frame="1"/>
        </w:rPr>
        <w:t>However, Apache has also made it easy for non-Java developers to be able to work on Hadoop; this is done using the Hadoop Streaming Interface!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A"/>
          <w:sz w:val="28"/>
          <w:szCs w:val="28"/>
          <w:bdr w:val="none" w:sz="0" w:space="0" w:color="auto" w:frame="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A"/>
          <w:sz w:val="28"/>
          <w:szCs w:val="28"/>
          <w:bdr w:val="none" w:sz="0" w:space="0" w:color="auto" w:frame="1"/>
        </w:rPr>
      </w:pPr>
      <w:r w:rsidRPr="00471650">
        <w:rPr>
          <w:b/>
          <w:color w:val="00000A"/>
          <w:sz w:val="28"/>
          <w:szCs w:val="28"/>
          <w:bdr w:val="none" w:sz="0" w:space="0" w:color="auto" w:frame="1"/>
        </w:rPr>
        <w:t>Example:</w:t>
      </w:r>
      <w:r w:rsidRPr="00471650">
        <w:rPr>
          <w:color w:val="00000A"/>
          <w:sz w:val="28"/>
          <w:szCs w:val="28"/>
          <w:bdr w:val="none" w:sz="0" w:space="0" w:color="auto" w:frame="1"/>
        </w:rPr>
        <w:t xml:space="preserve"> I’ve written a java code to </w:t>
      </w:r>
      <w:proofErr w:type="spellStart"/>
      <w:r w:rsidRPr="00471650">
        <w:rPr>
          <w:color w:val="00000A"/>
          <w:sz w:val="28"/>
          <w:szCs w:val="28"/>
          <w:bdr w:val="none" w:sz="0" w:space="0" w:color="auto" w:frame="1"/>
        </w:rPr>
        <w:t>concat</w:t>
      </w:r>
      <w:proofErr w:type="spellEnd"/>
      <w:r w:rsidRPr="00471650">
        <w:rPr>
          <w:color w:val="00000A"/>
          <w:sz w:val="28"/>
          <w:szCs w:val="28"/>
          <w:bdr w:val="none" w:sz="0" w:space="0" w:color="auto" w:frame="1"/>
        </w:rPr>
        <w:t xml:space="preserve"> a </w:t>
      </w:r>
      <w:proofErr w:type="gramStart"/>
      <w:r w:rsidRPr="00471650">
        <w:rPr>
          <w:color w:val="00000A"/>
          <w:sz w:val="28"/>
          <w:szCs w:val="28"/>
          <w:bdr w:val="none" w:sz="0" w:space="0" w:color="auto" w:frame="1"/>
        </w:rPr>
        <w:t>string  .</w:t>
      </w:r>
      <w:proofErr w:type="gramEnd"/>
      <w:r w:rsidRPr="00471650">
        <w:rPr>
          <w:sz w:val="28"/>
          <w:szCs w:val="28"/>
        </w:rPr>
        <w:t xml:space="preserve"> This UDF will accept two arguments, one string and one array of string. It will return a single string where all the elements of the array are separated by the separator.</w:t>
      </w:r>
    </w:p>
    <w:p w:rsid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7988B2" wp14:editId="290BE0E1">
            <wp:extent cx="5943600" cy="34601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Pr="00471650" w:rsidRDefault="00471650" w:rsidP="0047165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71650">
        <w:rPr>
          <w:rFonts w:ascii="Times New Roman" w:hAnsi="Times New Roman" w:cs="Times New Roman"/>
          <w:sz w:val="36"/>
          <w:szCs w:val="28"/>
          <w:u w:val="single"/>
        </w:rPr>
        <w:t xml:space="preserve">● </w:t>
      </w:r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 xml:space="preserve">Hive </w:t>
      </w:r>
      <w:proofErr w:type="spellStart"/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>udaf</w:t>
      </w:r>
      <w:proofErr w:type="spellEnd"/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It is a User-Defined Aggregation Functions (UDAFs) which gives </w:t>
      </w:r>
      <w:proofErr w:type="spellStart"/>
      <w:proofErr w:type="gramStart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a</w:t>
      </w:r>
      <w:proofErr w:type="spellEnd"/>
      <w:proofErr w:type="gramEnd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 exceptional way to integrate an advanced data-processing into Hive. 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Aggregate functions helps to do the for a set of calculation to some values and in return </w:t>
      </w:r>
      <w:proofErr w:type="gramStart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will  provide</w:t>
      </w:r>
      <w:proofErr w:type="gramEnd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 with single value.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Aggregate function</w:t>
      </w: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</w:rPr>
        <w:t> </w:t>
      </w: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is difficult to write than UDF.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Aggregated Values in </w:t>
      </w:r>
      <w:proofErr w:type="gramStart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chunks ,so</w:t>
      </w:r>
      <w:proofErr w:type="gramEnd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 the implementation should be capable of combining</w:t>
      </w: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</w:rPr>
        <w:t> </w:t>
      </w: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partial aggregations into final result.</w:t>
      </w:r>
    </w:p>
    <w:p w:rsidR="00471650" w:rsidRPr="00471650" w:rsidRDefault="00471650" w:rsidP="0047165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</w:rPr>
      </w:pPr>
    </w:p>
    <w:p w:rsidR="00471650" w:rsidRPr="00471650" w:rsidRDefault="00471650" w:rsidP="0047165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</w:rPr>
      </w:pP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0FA01" wp14:editId="1AC3BE20">
            <wp:extent cx="5943600" cy="34671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46043" wp14:editId="3B4DB438">
            <wp:extent cx="5943600" cy="16802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2"/>
                    <a:stretch/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Default="00471650" w:rsidP="004716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71650" w:rsidRPr="00471650" w:rsidRDefault="00471650" w:rsidP="004716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36"/>
          <w:szCs w:val="28"/>
          <w:u w:val="single"/>
          <w:bdr w:val="none" w:sz="0" w:space="0" w:color="auto" w:frame="1"/>
        </w:rPr>
      </w:pPr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 xml:space="preserve">● </w:t>
      </w:r>
      <w:r w:rsidRPr="00471650">
        <w:rPr>
          <w:rFonts w:ascii="Times New Roman" w:eastAsia="Times New Roman" w:hAnsi="Times New Roman" w:cs="Times New Roman"/>
          <w:b/>
          <w:bCs/>
          <w:color w:val="2B2B2B"/>
          <w:sz w:val="36"/>
          <w:szCs w:val="28"/>
          <w:u w:val="single"/>
          <w:bdr w:val="none" w:sz="0" w:space="0" w:color="auto" w:frame="1"/>
        </w:rPr>
        <w:t>UDTF:</w:t>
      </w:r>
    </w:p>
    <w:p w:rsidR="00471650" w:rsidRPr="00471650" w:rsidRDefault="00471650" w:rsidP="0047165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bookmarkStart w:id="0" w:name="_GoBack"/>
      <w:bookmarkEnd w:id="0"/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UDTF - User Defined Table Generating Function 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Its operates will be on a single row 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And the output will be of multiple rows in a table.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 xml:space="preserve">It will be opposite to that of </w:t>
      </w:r>
      <w:proofErr w:type="spellStart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udaf</w:t>
      </w:r>
      <w:proofErr w:type="spellEnd"/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.</w:t>
      </w:r>
    </w:p>
    <w:p w:rsidR="00471650" w:rsidRPr="00471650" w:rsidRDefault="00471650" w:rsidP="004716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7165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</w:rPr>
        <w:t>And will be much similar to the explode function.</w:t>
      </w:r>
    </w:p>
    <w:p w:rsid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Pr="00471650" w:rsidRDefault="00471650" w:rsidP="0047165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71650">
        <w:rPr>
          <w:rFonts w:ascii="Times New Roman" w:hAnsi="Times New Roman" w:cs="Times New Roman"/>
          <w:b/>
          <w:sz w:val="36"/>
          <w:szCs w:val="28"/>
          <w:u w:val="single"/>
        </w:rPr>
        <w:t>● Thrift server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471650">
          <w:rPr>
            <w:rStyle w:val="Hyperlink"/>
            <w:rFonts w:ascii="Times New Roman" w:hAnsi="Times New Roman" w:cs="Times New Roman"/>
            <w:sz w:val="28"/>
            <w:szCs w:val="28"/>
          </w:rPr>
          <w:t>Apache Hive</w:t>
        </w:r>
      </w:hyperlink>
      <w:r w:rsidRPr="00471650">
        <w:rPr>
          <w:rFonts w:ascii="Times New Roman" w:hAnsi="Times New Roman" w:cs="Times New Roman"/>
          <w:sz w:val="28"/>
          <w:szCs w:val="28"/>
        </w:rPr>
        <w:t> is a data warehouse software that facilitates reading, writing and managing large data sets residing in distributed storage using SQL.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sz w:val="28"/>
          <w:szCs w:val="28"/>
        </w:rPr>
        <w:t>Let’s consider a scenario, where the user is looking forward to performing an operation on Hive server, and the </w:t>
      </w:r>
      <w:hyperlink r:id="rId10" w:history="1">
        <w:r w:rsidRPr="00471650">
          <w:rPr>
            <w:rStyle w:val="Hyperlink"/>
            <w:rFonts w:ascii="Times New Roman" w:hAnsi="Times New Roman" w:cs="Times New Roman"/>
            <w:sz w:val="28"/>
            <w:szCs w:val="28"/>
          </w:rPr>
          <w:t>Hadoop cluster</w:t>
        </w:r>
      </w:hyperlink>
      <w:r w:rsidRPr="00471650">
        <w:rPr>
          <w:rFonts w:ascii="Times New Roman" w:hAnsi="Times New Roman" w:cs="Times New Roman"/>
          <w:sz w:val="28"/>
          <w:szCs w:val="28"/>
        </w:rPr>
        <w:t> or Hive software setup is not installed in his/her system. The solution for the above scenario is that the user can write codes in other languages and access Hive server using Apache Thrift interface.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sz w:val="28"/>
          <w:szCs w:val="28"/>
        </w:rPr>
        <w:t>Apache Thrift is a software framework for scalable cross-language services development, which combines a software stack with a code generation engine to build services that work efficiently and seamlessly between C++, Java, Python, PHP, Ruby, Perl, C#, JavaScript, Node.js and other languages.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sz w:val="28"/>
          <w:szCs w:val="28"/>
        </w:rPr>
        <w:t>Thrift can be used when developing a web service that uses a service developed in one language access that is in another language.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650">
        <w:rPr>
          <w:rFonts w:ascii="Times New Roman" w:hAnsi="Times New Roman" w:cs="Times New Roman"/>
          <w:sz w:val="28"/>
          <w:szCs w:val="28"/>
        </w:rPr>
        <w:t>HiveServer</w:t>
      </w:r>
      <w:proofErr w:type="spellEnd"/>
      <w:r w:rsidRPr="00471650">
        <w:rPr>
          <w:rFonts w:ascii="Times New Roman" w:hAnsi="Times New Roman" w:cs="Times New Roman"/>
          <w:sz w:val="28"/>
          <w:szCs w:val="28"/>
        </w:rPr>
        <w:t xml:space="preserve"> is a service that allows a remote client to submit requests to Hive, using a variety of programming languages, and retrieve results. It is built on Apache Thrift, therefore it is sometimes called as the Thrift server.</w:t>
      </w:r>
    </w:p>
    <w:p w:rsidR="00471650" w:rsidRPr="00471650" w:rsidRDefault="00471650" w:rsidP="00471650">
      <w:pPr>
        <w:rPr>
          <w:rFonts w:ascii="Times New Roman" w:hAnsi="Times New Roman" w:cs="Times New Roman"/>
          <w:sz w:val="28"/>
          <w:szCs w:val="28"/>
        </w:rPr>
      </w:pPr>
      <w:r w:rsidRPr="00471650">
        <w:rPr>
          <w:rFonts w:ascii="Times New Roman" w:hAnsi="Times New Roman" w:cs="Times New Roman"/>
          <w:sz w:val="28"/>
          <w:szCs w:val="28"/>
        </w:rPr>
        <w:t>In the context of Hive, Java language can be used to access Hive server. The Thrift interface acts as a bridge, allowing other languages to access Hive, using a Thrift server that interacts with the Java client.</w:t>
      </w:r>
    </w:p>
    <w:p w:rsidR="00403A9F" w:rsidRPr="00471650" w:rsidRDefault="00403A9F">
      <w:pPr>
        <w:rPr>
          <w:rFonts w:ascii="Times New Roman" w:hAnsi="Times New Roman" w:cs="Times New Roman"/>
          <w:sz w:val="28"/>
          <w:szCs w:val="28"/>
        </w:rPr>
      </w:pPr>
    </w:p>
    <w:sectPr w:rsidR="00403A9F" w:rsidRPr="0047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4F37"/>
    <w:multiLevelType w:val="multilevel"/>
    <w:tmpl w:val="17C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132A5"/>
    <w:multiLevelType w:val="hybridMultilevel"/>
    <w:tmpl w:val="211EC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D2F8B"/>
    <w:multiLevelType w:val="hybridMultilevel"/>
    <w:tmpl w:val="59D0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5BF2"/>
    <w:multiLevelType w:val="hybridMultilevel"/>
    <w:tmpl w:val="3D0C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2D21"/>
    <w:multiLevelType w:val="hybridMultilevel"/>
    <w:tmpl w:val="CDCE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50"/>
    <w:rsid w:val="00403A9F"/>
    <w:rsid w:val="004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4B79-7491-4F43-AA7F-B8BAC6A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1650"/>
  </w:style>
  <w:style w:type="paragraph" w:styleId="ListParagraph">
    <w:name w:val="List Paragraph"/>
    <w:basedOn w:val="Normal"/>
    <w:uiPriority w:val="34"/>
    <w:qFormat/>
    <w:rsid w:val="0047165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beginners-guide-for-hdfs/" TargetMode="External"/><Relationship Id="rId10" Type="http://schemas.openxmlformats.org/officeDocument/2006/relationships/hyperlink" Target="https://acadgild.com/big-data/big-data-development-training-cert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gild.com/big-data/apache-spark-training-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508</Words>
  <Characters>2899</Characters>
  <Application>Microsoft Office Word</Application>
  <DocSecurity>0</DocSecurity>
  <Lines>24</Lines>
  <Paragraphs>6</Paragraphs>
  <ScaleCrop>false</ScaleCrop>
  <Company>Cognizant Technology Solutions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2017-05-31T06:29:00Z</dcterms:created>
  <dcterms:modified xsi:type="dcterms:W3CDTF">2017-05-31T06:37:00Z</dcterms:modified>
</cp:coreProperties>
</file>