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E3A5F"/>
          <w:sz w:val="48"/>
          <w:szCs w:val="48"/>
        </w:rPr>
        <w:t xml:space="preserve">Video 2: Claude Terminologies</w:t>
      </w:r>
    </w:p>
    <w:p>
      <w:r>
        <w:t xml:space="preserve"/>
      </w:r>
    </w:p>
    <w:p>
      <w:pPr>
        <w:pStyle w:val="Heading2"/>
      </w:pPr>
      <w:r>
        <w:rPr>
          <w:rFonts w:ascii="Arial" w:cs="Arial" w:eastAsia="Arial" w:hAnsi="Arial"/>
          <w:b/>
          <w:bCs/>
          <w:color w:val="0891B2"/>
          <w:sz w:val="32"/>
          <w:szCs w:val="32"/>
        </w:rPr>
        <w:t xml:space="preserve">Overview</w:t>
      </w:r>
    </w:p>
    <w:p>
      <w:r>
        <w:rPr>
          <w:rFonts w:ascii="Arial" w:cs="Arial" w:eastAsia="Arial" w:hAnsi="Arial"/>
          <w:color w:val="1E293B"/>
          <w:sz w:val="24"/>
          <w:szCs w:val="24"/>
        </w:rPr>
        <w:t xml:space="preserve">Before you can use Claude Code effectively, you need to understand 6 core terms. These appear in every video, every command, and every concept in this series. Learn them once and nothing will confuse you.</w:t>
      </w:r>
    </w:p>
    <w:p>
      <w:r>
        <w:t xml:space="preserve"/>
      </w:r>
    </w:p>
    <w:p>
      <w:pPr>
        <w:pStyle w:val="Heading2"/>
      </w:pPr>
      <w:r>
        <w:rPr>
          <w:rFonts w:ascii="Arial" w:cs="Arial" w:eastAsia="Arial" w:hAnsi="Arial"/>
          <w:b/>
          <w:bCs/>
          <w:color w:val="0891B2"/>
          <w:sz w:val="32"/>
          <w:szCs w:val="32"/>
        </w:rPr>
        <w:t xml:space="preserve">1. Tokens</w:t>
      </w:r>
    </w:p>
    <w:p>
      <w:r>
        <w:rPr>
          <w:rFonts w:ascii="Arial" w:cs="Arial" w:eastAsia="Arial" w:hAnsi="Arial"/>
          <w:color w:val="1E293B"/>
          <w:sz w:val="24"/>
          <w:szCs w:val="24"/>
        </w:rPr>
        <w:t xml:space="preserve">A token is the smallest unit Claude reads and generates. It is roughly 4 characters or 3/4 of a word. You are billed based on the number of tokens used — both what you send (input) and what Claude responds with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Text</w:t>
            </w:r>
          </w:p>
        </w:tc>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Approx Tokens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Hello</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1 token</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Hello, how are you?</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5 tokens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750 words (1 page)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~1,000 tokens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A full codebase file (500 lines)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~3,000–5,000 tokens</w:t>
            </w:r>
          </w:p>
        </w:tc>
      </w:tr>
    </w:tbl>
    <w:p>
      <w:r>
        <w:t xml:space="preserve"/>
      </w:r>
    </w:p>
    <w:p>
      <w:r>
        <w:rPr>
          <w:rFonts w:ascii="Arial" w:cs="Arial" w:eastAsia="Arial" w:hAnsi="Arial"/>
          <w:i/>
          <w:iCs/>
          <w:color w:val="0891B2"/>
          <w:sz w:val="22"/>
          <w:szCs w:val="22"/>
        </w:rPr>
        <w:t xml:space="preserve">💡 Keep prompts focused. Shorter, specific prompts use fewer tokens and get faster, better responses.</w:t>
      </w:r>
    </w:p>
    <w:p>
      <w:r>
        <w:t xml:space="preserve"/>
      </w:r>
    </w:p>
    <w:p>
      <w:pPr>
        <w:pStyle w:val="Heading2"/>
      </w:pPr>
      <w:r>
        <w:rPr>
          <w:rFonts w:ascii="Arial" w:cs="Arial" w:eastAsia="Arial" w:hAnsi="Arial"/>
          <w:b/>
          <w:bCs/>
          <w:color w:val="0891B2"/>
          <w:sz w:val="32"/>
          <w:szCs w:val="32"/>
        </w:rPr>
        <w:t xml:space="preserve">2. Context Window</w:t>
      </w:r>
    </w:p>
    <w:p>
      <w:r>
        <w:rPr>
          <w:rFonts w:ascii="Arial" w:cs="Arial" w:eastAsia="Arial" w:hAnsi="Arial"/>
          <w:color w:val="1E293B"/>
          <w:sz w:val="24"/>
          <w:szCs w:val="24"/>
        </w:rPr>
        <w:t xml:space="preserve">The context window is Claude's working memory for the current session. Everything visible to Claude — your messages, attached files, conversation history — lives inside this window. Claude Sonnet supports up to 200,000 tokens, roughly 500 pages of text.</w:t>
      </w:r>
    </w:p>
    <w:p>
      <w:r>
        <w:t xml:space="preserve"/>
      </w:r>
    </w:p>
    <w:p>
      <w:pPr>
        <w:pStyle w:val="ListParagraph"/>
        <w:numPr>
          <w:ilvl w:val="0"/>
          <w:numId w:val="2"/>
        </w:numPr>
      </w:pPr>
      <w:r>
        <w:rPr>
          <w:rFonts w:ascii="Arial" w:cs="Arial" w:eastAsia="Arial" w:hAnsi="Arial"/>
          <w:sz w:val="24"/>
          <w:szCs w:val="24"/>
        </w:rPr>
        <w:t xml:space="preserve">Everything you type counts toward the limit</w:t>
      </w:r>
    </w:p>
    <w:p>
      <w:pPr>
        <w:pStyle w:val="ListParagraph"/>
        <w:numPr>
          <w:ilvl w:val="0"/>
          <w:numId w:val="2"/>
        </w:numPr>
      </w:pPr>
      <w:r>
        <w:rPr>
          <w:rFonts w:ascii="Arial" w:cs="Arial" w:eastAsia="Arial" w:hAnsi="Arial"/>
          <w:sz w:val="24"/>
          <w:szCs w:val="24"/>
        </w:rPr>
        <w:t xml:space="preserve">Every file you attach counts toward the limit</w:t>
      </w:r>
    </w:p>
    <w:p>
      <w:pPr>
        <w:pStyle w:val="ListParagraph"/>
        <w:numPr>
          <w:ilvl w:val="0"/>
          <w:numId w:val="2"/>
        </w:numPr>
      </w:pPr>
      <w:r>
        <w:rPr>
          <w:rFonts w:ascii="Arial" w:cs="Arial" w:eastAsia="Arial" w:hAnsi="Arial"/>
          <w:sz w:val="24"/>
          <w:szCs w:val="24"/>
        </w:rPr>
        <w:t xml:space="preserve">When the limit is full, older content is dropped</w:t>
      </w:r>
    </w:p>
    <w:p>
      <w:pPr>
        <w:pStyle w:val="ListParagraph"/>
        <w:numPr>
          <w:ilvl w:val="0"/>
          <w:numId w:val="2"/>
        </w:numPr>
      </w:pPr>
      <w:r>
        <w:rPr>
          <w:rFonts w:ascii="Arial" w:cs="Arial" w:eastAsia="Arial" w:hAnsi="Arial"/>
          <w:sz w:val="24"/>
          <w:szCs w:val="24"/>
        </w:rPr>
        <w:t xml:space="preserve">Start a new conversation for unrelated tasks to keep context clean</w:t>
      </w:r>
    </w:p>
    <w:p>
      <w:r>
        <w:t xml:space="preserve"/>
      </w:r>
    </w:p>
    <w:p>
      <w:pPr>
        <w:pStyle w:val="Heading2"/>
      </w:pPr>
      <w:r>
        <w:rPr>
          <w:rFonts w:ascii="Arial" w:cs="Arial" w:eastAsia="Arial" w:hAnsi="Arial"/>
          <w:b/>
          <w:bCs/>
          <w:color w:val="0891B2"/>
          <w:sz w:val="32"/>
          <w:szCs w:val="32"/>
        </w:rPr>
        <w:t xml:space="preserve">3. Models</w:t>
      </w:r>
    </w:p>
    <w:p>
      <w:r>
        <w:rPr>
          <w:rFonts w:ascii="Arial" w:cs="Arial" w:eastAsia="Arial" w:hAnsi="Arial"/>
          <w:color w:val="1E293B"/>
          <w:sz w:val="24"/>
          <w:szCs w:val="24"/>
        </w:rPr>
        <w:t xml:space="preserve">Claude comes in three tiers. Each trades speed and cost for intelligence. Choose based on your task.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Best For</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Speed</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Recommended</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Claude Haiku</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Simple, fast tasks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Fastest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Claude Sonnet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Daily coding tasks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Balanced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 Yes</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Claude Opus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Complex reasoning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Slower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For hard problems</w:t>
            </w:r>
          </w:p>
        </w:tc>
      </w:tr>
    </w:tbl>
    <w:p>
      <w:r>
        <w:t xml:space="preserve"/>
      </w:r>
    </w:p>
    <w:p>
      <w:r>
        <w:rPr>
          <w:rFonts w:ascii="Arial" w:cs="Arial" w:eastAsia="Arial" w:hAnsi="Arial"/>
          <w:i/>
          <w:iCs/>
          <w:color w:val="0891B2"/>
          <w:sz w:val="22"/>
          <w:szCs w:val="22"/>
        </w:rPr>
        <w:t xml:space="preserve">💡 Use Sonnet for everything in this series. Switch to Opus only when Sonnet struggles with a particularly complex task.</w:t>
      </w:r>
    </w:p>
    <w:p>
      <w:r>
        <w:t xml:space="preserve"/>
      </w:r>
    </w:p>
    <w:p>
      <w:pPr>
        <w:pStyle w:val="Heading2"/>
      </w:pPr>
      <w:r>
        <w:rPr>
          <w:rFonts w:ascii="Arial" w:cs="Arial" w:eastAsia="Arial" w:hAnsi="Arial"/>
          <w:b/>
          <w:bCs/>
          <w:color w:val="0891B2"/>
          <w:sz w:val="32"/>
          <w:szCs w:val="32"/>
        </w:rPr>
        <w:t xml:space="preserve">4. CLAUDE.md</w:t>
      </w:r>
    </w:p>
    <w:p>
      <w:r>
        <w:rPr>
          <w:rFonts w:ascii="Arial" w:cs="Arial" w:eastAsia="Arial" w:hAnsi="Arial"/>
          <w:color w:val="1E293B"/>
          <w:sz w:val="24"/>
          <w:szCs w:val="24"/>
        </w:rPr>
        <w:t xml:space="preserve">CLAUDE.md is a markdown file that acts as Claude's permanent memory. Place it in your project root and Claude reads it at the start of every session. In GitHub Copilot Chat, the equivalent is .github/copilot-instructions.md.</w:t>
      </w:r>
    </w:p>
    <w:p>
      <w:r>
        <w:t xml:space="preserve"/>
      </w:r>
    </w:p>
    <w:p>
      <w:pPr>
        <w:pStyle w:val="ListParagraph"/>
        <w:numPr>
          <w:ilvl w:val="0"/>
          <w:numId w:val="2"/>
        </w:numPr>
      </w:pPr>
      <w:r>
        <w:rPr>
          <w:rFonts w:ascii="Arial" w:cs="Arial" w:eastAsia="Arial" w:hAnsi="Arial"/>
          <w:sz w:val="24"/>
          <w:szCs w:val="24"/>
        </w:rPr>
        <w:t xml:space="preserve">Project architecture and folder structure</w:t>
      </w:r>
    </w:p>
    <w:p>
      <w:pPr>
        <w:pStyle w:val="ListParagraph"/>
        <w:numPr>
          <w:ilvl w:val="0"/>
          <w:numId w:val="2"/>
        </w:numPr>
      </w:pPr>
      <w:r>
        <w:rPr>
          <w:rFonts w:ascii="Arial" w:cs="Arial" w:eastAsia="Arial" w:hAnsi="Arial"/>
          <w:sz w:val="24"/>
          <w:szCs w:val="24"/>
        </w:rPr>
        <w:t xml:space="preserve">Coding standards and conventions</w:t>
      </w:r>
    </w:p>
    <w:p>
      <w:pPr>
        <w:pStyle w:val="ListParagraph"/>
        <w:numPr>
          <w:ilvl w:val="0"/>
          <w:numId w:val="2"/>
        </w:numPr>
      </w:pPr>
      <w:r>
        <w:rPr>
          <w:rFonts w:ascii="Arial" w:cs="Arial" w:eastAsia="Arial" w:hAnsi="Arial"/>
          <w:sz w:val="24"/>
          <w:szCs w:val="24"/>
        </w:rPr>
        <w:t xml:space="preserve">Technology stack details</w:t>
      </w:r>
    </w:p>
    <w:p>
      <w:pPr>
        <w:pStyle w:val="ListParagraph"/>
        <w:numPr>
          <w:ilvl w:val="0"/>
          <w:numId w:val="2"/>
        </w:numPr>
      </w:pPr>
      <w:r>
        <w:rPr>
          <w:rFonts w:ascii="Arial" w:cs="Arial" w:eastAsia="Arial" w:hAnsi="Arial"/>
          <w:sz w:val="24"/>
          <w:szCs w:val="24"/>
        </w:rPr>
        <w:t xml:space="preserve">Common commands to run</w:t>
      </w:r>
    </w:p>
    <w:p>
      <w:r>
        <w:t xml:space="preserve"/>
      </w:r>
    </w:p>
    <w:p>
      <w:pPr>
        <w:pStyle w:val="Heading2"/>
      </w:pPr>
      <w:r>
        <w:rPr>
          <w:rFonts w:ascii="Arial" w:cs="Arial" w:eastAsia="Arial" w:hAnsi="Arial"/>
          <w:b/>
          <w:bCs/>
          <w:color w:val="0891B2"/>
          <w:sz w:val="32"/>
          <w:szCs w:val="32"/>
        </w:rPr>
        <w:t xml:space="preserve">5. Slash Commands</w:t>
      </w:r>
    </w:p>
    <w:p>
      <w:r>
        <w:rPr>
          <w:rFonts w:ascii="Arial" w:cs="Arial" w:eastAsia="Arial" w:hAnsi="Arial"/>
          <w:color w:val="1E293B"/>
          <w:sz w:val="24"/>
          <w:szCs w:val="24"/>
        </w:rPr>
        <w:t xml:space="preserve">Slash commands are built-in shortcuts you can type directly in Claude Code or Copilot Chat to control Claude's behavior.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/help</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Shows all available commands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/clear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Clears the conversation history</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/model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Switch between Claude models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/compact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Summarizes conversation to save context</w:t>
            </w:r>
          </w:p>
        </w:tc>
      </w:tr>
    </w:tbl>
    <w:p>
      <w:r>
        <w:t xml:space="preserve"/>
      </w:r>
    </w:p>
    <w:p>
      <w:pPr>
        <w:pStyle w:val="Heading2"/>
      </w:pPr>
      <w:r>
        <w:rPr>
          <w:rFonts w:ascii="Arial" w:cs="Arial" w:eastAsia="Arial" w:hAnsi="Arial"/>
          <w:b/>
          <w:bCs/>
          <w:color w:val="0891B2"/>
          <w:sz w:val="32"/>
          <w:szCs w:val="32"/>
        </w:rPr>
        <w:t xml:space="preserve">6. Permissions</w:t>
      </w:r>
    </w:p>
    <w:p>
      <w:r>
        <w:rPr>
          <w:rFonts w:ascii="Arial" w:cs="Arial" w:eastAsia="Arial" w:hAnsi="Arial"/>
          <w:color w:val="1E293B"/>
          <w:sz w:val="24"/>
          <w:szCs w:val="24"/>
        </w:rPr>
        <w:t xml:space="preserve">Permissions control what Claude can do automatically versus what requires your approval. Some actions like reading files happen silently. Others like running terminal commands may ask for confirmation first.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Permission Level</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Reading files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Automatic</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Writing files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Automatic (review diff after)</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Running terminal commands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May require confirmation</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Installing packages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Usually requires confirmation</w:t>
            </w:r>
          </w:p>
        </w:tc>
      </w:tr>
    </w:tbl>
    <w:p>
      <w:r>
        <w:t xml:space="preserve"/>
      </w:r>
    </w:p>
    <w:p>
      <w:pPr>
        <w:pStyle w:val="Heading2"/>
      </w:pPr>
      <w:r>
        <w:rPr>
          <w:rFonts w:ascii="Arial" w:cs="Arial" w:eastAsia="Arial" w:hAnsi="Arial"/>
          <w:b/>
          <w:bCs/>
          <w:color w:val="0891B2"/>
          <w:sz w:val="32"/>
          <w:szCs w:val="32"/>
        </w:rPr>
        <w:t xml:space="preserve">Example — Seeing All Concepts Together</w:t>
      </w:r>
    </w:p>
    <w:p>
      <w:r>
        <w:rPr>
          <w:rFonts w:ascii="Arial" w:cs="Arial" w:eastAsia="Arial" w:hAnsi="Arial"/>
          <w:color w:val="1E293B"/>
          <w:sz w:val="24"/>
          <w:szCs w:val="24"/>
        </w:rPr>
        <w:t xml:space="preserve">Scenario: You ask Claude to refactor a function. Here is what happens behind the scenes:</w:t>
      </w:r>
    </w:p>
    <w:p>
      <w:r>
        <w:t xml:space="preserve"/>
      </w:r>
    </w:p>
    <w:p>
      <w:pPr>
        <w:pStyle w:val="ListParagraph"/>
        <w:numPr>
          <w:ilvl w:val="0"/>
          <w:numId w:val="3"/>
        </w:numPr>
      </w:pPr>
      <w:r>
        <w:rPr>
          <w:rFonts w:ascii="Arial" w:cs="Arial" w:eastAsia="Arial" w:hAnsi="Arial"/>
          <w:sz w:val="24"/>
          <w:szCs w:val="24"/>
        </w:rPr>
        <w:t xml:space="preserve">You type your request — Claude tokenizes it (Tokens)</w:t>
      </w:r>
    </w:p>
    <w:p>
      <w:pPr>
        <w:pStyle w:val="ListParagraph"/>
        <w:numPr>
          <w:ilvl w:val="0"/>
          <w:numId w:val="3"/>
        </w:numPr>
      </w:pPr>
      <w:r>
        <w:rPr>
          <w:rFonts w:ascii="Arial" w:cs="Arial" w:eastAsia="Arial" w:hAnsi="Arial"/>
          <w:sz w:val="24"/>
          <w:szCs w:val="24"/>
        </w:rPr>
        <w:t xml:space="preserve">Claude reads your message + attached file + conversation history (Context Window)</w:t>
      </w:r>
    </w:p>
    <w:p>
      <w:pPr>
        <w:pStyle w:val="ListParagraph"/>
        <w:numPr>
          <w:ilvl w:val="0"/>
          <w:numId w:val="3"/>
        </w:numPr>
      </w:pPr>
      <w:r>
        <w:rPr>
          <w:rFonts w:ascii="Arial" w:cs="Arial" w:eastAsia="Arial" w:hAnsi="Arial"/>
          <w:sz w:val="24"/>
          <w:szCs w:val="24"/>
        </w:rPr>
        <w:t xml:space="preserve">Claude Sonnet processes the request (Model)</w:t>
      </w:r>
    </w:p>
    <w:p>
      <w:pPr>
        <w:pStyle w:val="ListParagraph"/>
        <w:numPr>
          <w:ilvl w:val="0"/>
          <w:numId w:val="3"/>
        </w:numPr>
      </w:pPr>
      <w:r>
        <w:rPr>
          <w:rFonts w:ascii="Arial" w:cs="Arial" w:eastAsia="Arial" w:hAnsi="Arial"/>
          <w:sz w:val="24"/>
          <w:szCs w:val="24"/>
        </w:rPr>
        <w:t xml:space="preserve">Claude reads your CLAUDE.md to understand coding standards (CLAUDE.md)</w:t>
      </w:r>
    </w:p>
    <w:p>
      <w:pPr>
        <w:pStyle w:val="ListParagraph"/>
        <w:numPr>
          <w:ilvl w:val="0"/>
          <w:numId w:val="3"/>
        </w:numPr>
      </w:pPr>
      <w:r>
        <w:rPr>
          <w:rFonts w:ascii="Arial" w:cs="Arial" w:eastAsia="Arial" w:hAnsi="Arial"/>
          <w:sz w:val="24"/>
          <w:szCs w:val="24"/>
        </w:rPr>
        <w:t xml:space="preserve">You type /compact when the conversation gets long (Slash Command)</w:t>
      </w:r>
    </w:p>
    <w:p>
      <w:pPr>
        <w:pStyle w:val="ListParagraph"/>
        <w:numPr>
          <w:ilvl w:val="0"/>
          <w:numId w:val="3"/>
        </w:numPr>
      </w:pPr>
      <w:r>
        <w:rPr>
          <w:rFonts w:ascii="Arial" w:cs="Arial" w:eastAsia="Arial" w:hAnsi="Arial"/>
          <w:sz w:val="24"/>
          <w:szCs w:val="24"/>
        </w:rPr>
        <w:t xml:space="preserve">Claude asks before running tests automatically (Permissions)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E3A5F"/>
      <w:sz w:val="48"/>
      <w:szCs w:val="48"/>
    </w:rPr>
  </w:style>
  <w:style w:type="paragraph" w:styleId="Heading2">
    <w:name w:val="Heading 2"/>
    <w:basedOn w:val="Normal"/>
    <w:next w:val="Normal"/>
    <w:qFormat/>
    <w:pPr>
      <w:spacing w:before="200" w:after="120"/>
      <w:outlineLvl w:val="1"/>
    </w:pPr>
    <w:rPr>
      <w:rFonts w:ascii="Arial" w:cs="Arial" w:eastAsia="Arial" w:hAnsi="Arial"/>
      <w:b/>
      <w:bCs/>
      <w:color w:val="0891B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2026-03-31T02:46:18.757Z</dcterms:created>
  <dcterms:modified xsi:type="dcterms:W3CDTF">2026-03-31T02:46:18.757Z</dcterms:modified>
</cp:coreProperties>
</file>

<file path=docProps/custom.xml><?xml version="1.0" encoding="utf-8"?>
<Properties xmlns="http://schemas.openxmlformats.org/officeDocument/2006/custom-properties" xmlns:vt="http://schemas.openxmlformats.org/officeDocument/2006/docPropsVTypes"/>
</file>