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04B1" w:rsidRPr="00EB04B1" w:rsidRDefault="00EB04B1" w:rsidP="00EB0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Superstore Sales Analysis – Power BI Project</w:t>
      </w:r>
    </w:p>
    <w:p w:rsidR="00EB04B1" w:rsidRPr="00EB04B1" w:rsidRDefault="00EB04B1" w:rsidP="00EB0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Overview</w:t>
      </w:r>
    </w:p>
    <w:p w:rsidR="00EB04B1" w:rsidRPr="00EB04B1" w:rsidRDefault="00EB04B1" w:rsidP="00EB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sz w:val="32"/>
          <w:szCs w:val="32"/>
        </w:rPr>
        <w:t xml:space="preserve">This project presents a detailed analysis of the </w:t>
      </w: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Superstore Sales Dataset</w:t>
      </w:r>
      <w:r w:rsidRPr="00EB04B1">
        <w:rPr>
          <w:rFonts w:ascii="Times New Roman" w:eastAsia="Times New Roman" w:hAnsi="Times New Roman" w:cs="Times New Roman"/>
          <w:sz w:val="32"/>
          <w:szCs w:val="32"/>
        </w:rPr>
        <w:t xml:space="preserve"> using </w:t>
      </w: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Power BI</w:t>
      </w:r>
      <w:r w:rsidRPr="00EB04B1">
        <w:rPr>
          <w:rFonts w:ascii="Times New Roman" w:eastAsia="Times New Roman" w:hAnsi="Times New Roman" w:cs="Times New Roman"/>
          <w:sz w:val="32"/>
          <w:szCs w:val="32"/>
        </w:rPr>
        <w:t>.</w:t>
      </w:r>
      <w:r w:rsidRPr="00EB04B1">
        <w:rPr>
          <w:rFonts w:ascii="Times New Roman" w:eastAsia="Times New Roman" w:hAnsi="Times New Roman" w:cs="Times New Roman"/>
          <w:sz w:val="32"/>
          <w:szCs w:val="32"/>
        </w:rPr>
        <w:br/>
        <w:t xml:space="preserve">The goal is to understand key business metrics such as </w:t>
      </w: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Sales</w:t>
      </w:r>
      <w:r w:rsidRPr="00EB04B1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Profit</w:t>
      </w:r>
      <w:r w:rsidRPr="00EB04B1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Orders</w:t>
      </w:r>
      <w:r w:rsidRPr="00EB04B1">
        <w:rPr>
          <w:rFonts w:ascii="Times New Roman" w:eastAsia="Times New Roman" w:hAnsi="Times New Roman" w:cs="Times New Roman"/>
          <w:sz w:val="32"/>
          <w:szCs w:val="32"/>
        </w:rPr>
        <w:t xml:space="preserve">, and </w:t>
      </w: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Category/Region performance</w:t>
      </w:r>
      <w:r w:rsidRPr="00EB04B1">
        <w:rPr>
          <w:rFonts w:ascii="Times New Roman" w:eastAsia="Times New Roman" w:hAnsi="Times New Roman" w:cs="Times New Roman"/>
          <w:sz w:val="32"/>
          <w:szCs w:val="32"/>
        </w:rPr>
        <w:t>, and present them in an interactive dashboard for stakeholders.</w:t>
      </w:r>
    </w:p>
    <w:p w:rsidR="00EB04B1" w:rsidRPr="00EB04B1" w:rsidRDefault="00EB04B1" w:rsidP="00EB0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Project Workflow (What We Did)</w:t>
      </w:r>
    </w:p>
    <w:p w:rsidR="00EB04B1" w:rsidRPr="00EB04B1" w:rsidRDefault="00EB04B1" w:rsidP="00EB0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1. Data Import &amp; Understanding</w:t>
      </w:r>
    </w:p>
    <w:p w:rsidR="00EB04B1" w:rsidRPr="00EB04B1" w:rsidRDefault="00EB04B1" w:rsidP="00EB0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sz w:val="32"/>
          <w:szCs w:val="32"/>
        </w:rPr>
        <w:t xml:space="preserve">Imported the Superstore dataset into </w:t>
      </w: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Power BI Desktop</w:t>
      </w:r>
      <w:r w:rsidRPr="00EB04B1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EB04B1" w:rsidRPr="00EB04B1" w:rsidRDefault="00EB04B1" w:rsidP="00EB0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sz w:val="32"/>
          <w:szCs w:val="32"/>
        </w:rPr>
        <w:t xml:space="preserve">Reviewed all fields including </w:t>
      </w:r>
      <w:r w:rsidRPr="00EB04B1">
        <w:rPr>
          <w:rFonts w:ascii="Times New Roman" w:eastAsia="Times New Roman" w:hAnsi="Times New Roman" w:cs="Times New Roman"/>
          <w:i/>
          <w:iCs/>
          <w:sz w:val="32"/>
          <w:szCs w:val="32"/>
        </w:rPr>
        <w:t>Sales, Profit, Order Date, Category, Region,</w:t>
      </w:r>
      <w:r w:rsidRPr="00EB04B1">
        <w:rPr>
          <w:rFonts w:ascii="Times New Roman" w:eastAsia="Times New Roman" w:hAnsi="Times New Roman" w:cs="Times New Roman"/>
          <w:sz w:val="32"/>
          <w:szCs w:val="32"/>
        </w:rPr>
        <w:t xml:space="preserve"> and others to understand data structure.</w:t>
      </w:r>
    </w:p>
    <w:p w:rsidR="00EB04B1" w:rsidRPr="00EB04B1" w:rsidRDefault="00EB04B1" w:rsidP="00EB0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2. Data Cleaning &amp; Preparation</w:t>
      </w:r>
    </w:p>
    <w:p w:rsidR="00EB04B1" w:rsidRPr="00EB04B1" w:rsidRDefault="00EB04B1" w:rsidP="00EB0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sz w:val="32"/>
          <w:szCs w:val="32"/>
        </w:rPr>
        <w:t>Checked for missing values, inconsistent text formats, and data type issues.</w:t>
      </w:r>
    </w:p>
    <w:p w:rsidR="00EB04B1" w:rsidRPr="00EB04B1" w:rsidRDefault="00EB04B1" w:rsidP="00EB0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sz w:val="32"/>
          <w:szCs w:val="32"/>
        </w:rPr>
        <w:t>Standardized fields such as dates and categories.</w:t>
      </w:r>
    </w:p>
    <w:p w:rsidR="00EB04B1" w:rsidRPr="00EB04B1" w:rsidRDefault="00EB04B1" w:rsidP="00EB0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sz w:val="32"/>
          <w:szCs w:val="32"/>
        </w:rPr>
        <w:t>Ensured numeric fields (Sales, Profit) were correctly formatted.</w:t>
      </w:r>
    </w:p>
    <w:p w:rsidR="00EB04B1" w:rsidRPr="00EB04B1" w:rsidRDefault="00EB04B1" w:rsidP="00EB0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sz w:val="32"/>
          <w:szCs w:val="32"/>
        </w:rPr>
        <w:t>Removed duplicates to maintain accuracy.</w:t>
      </w:r>
    </w:p>
    <w:p w:rsidR="00EB04B1" w:rsidRPr="00EB04B1" w:rsidRDefault="00EB04B1" w:rsidP="00EB0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3. Data Modeling</w:t>
      </w:r>
    </w:p>
    <w:p w:rsidR="00EB04B1" w:rsidRPr="00EB04B1" w:rsidRDefault="00EB04B1" w:rsidP="00EB0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sz w:val="32"/>
          <w:szCs w:val="32"/>
        </w:rPr>
        <w:t>Verified relationships between tables (if any).</w:t>
      </w:r>
    </w:p>
    <w:p w:rsidR="00EB04B1" w:rsidRPr="00EB04B1" w:rsidRDefault="00EB04B1" w:rsidP="00EB0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sz w:val="32"/>
          <w:szCs w:val="32"/>
        </w:rPr>
        <w:t>Ensured correct date hierarchy for time-series visualization.</w:t>
      </w:r>
    </w:p>
    <w:p w:rsidR="00EB04B1" w:rsidRPr="00EB04B1" w:rsidRDefault="00EB04B1" w:rsidP="00EB0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4. Dashboard Creation</w:t>
      </w:r>
    </w:p>
    <w:p w:rsidR="00EB04B1" w:rsidRPr="00EB04B1" w:rsidRDefault="00EB04B1" w:rsidP="00EB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sz w:val="32"/>
          <w:szCs w:val="32"/>
        </w:rPr>
        <w:t>Created an interactive dashboard with the following visuals:</w:t>
      </w:r>
    </w:p>
    <w:p w:rsidR="00EB04B1" w:rsidRDefault="00EB04B1" w:rsidP="00EB04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EB04B1" w:rsidRPr="00EB04B1" w:rsidRDefault="00EB04B1" w:rsidP="00EB04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🔹 K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ey Performance Indicators (KPIs)</w:t>
      </w:r>
    </w:p>
    <w:p w:rsidR="00EB04B1" w:rsidRPr="00EB04B1" w:rsidRDefault="00EB04B1" w:rsidP="00EB0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Total Sales</w:t>
      </w:r>
    </w:p>
    <w:p w:rsidR="00EB04B1" w:rsidRPr="00EB04B1" w:rsidRDefault="00EB04B1" w:rsidP="00EB0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Total Profit</w:t>
      </w:r>
    </w:p>
    <w:p w:rsidR="00EB04B1" w:rsidRPr="00EB04B1" w:rsidRDefault="00EB04B1" w:rsidP="00EB0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Order Count</w:t>
      </w:r>
    </w:p>
    <w:p w:rsidR="00EB04B1" w:rsidRPr="00EB04B1" w:rsidRDefault="00EB04B1" w:rsidP="00EB0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Average Sales</w:t>
      </w:r>
    </w:p>
    <w:p w:rsidR="00EB04B1" w:rsidRPr="00EB04B1" w:rsidRDefault="00EB04B1" w:rsidP="00EB04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🔹 Visuals Included</w:t>
      </w:r>
    </w:p>
    <w:p w:rsidR="00EB04B1" w:rsidRPr="00EB04B1" w:rsidRDefault="00EB04B1" w:rsidP="00EB0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Sales </w:t>
      </w:r>
      <w:proofErr w:type="gramStart"/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Over</w:t>
      </w:r>
      <w:proofErr w:type="gramEnd"/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Time</w:t>
      </w:r>
      <w:r w:rsidRPr="00EB04B1">
        <w:rPr>
          <w:rFonts w:ascii="Times New Roman" w:eastAsia="Times New Roman" w:hAnsi="Times New Roman" w:cs="Times New Roman"/>
          <w:sz w:val="32"/>
          <w:szCs w:val="32"/>
        </w:rPr>
        <w:br/>
        <w:t xml:space="preserve">Line chart showing sales trend based on </w:t>
      </w:r>
      <w:r w:rsidRPr="00EB04B1">
        <w:rPr>
          <w:rFonts w:ascii="Times New Roman" w:eastAsia="Times New Roman" w:hAnsi="Times New Roman" w:cs="Times New Roman"/>
          <w:i/>
          <w:iCs/>
          <w:sz w:val="32"/>
          <w:szCs w:val="32"/>
        </w:rPr>
        <w:t>Order Date</w:t>
      </w:r>
      <w:r w:rsidRPr="00EB04B1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EB04B1" w:rsidRPr="00EB04B1" w:rsidRDefault="00EB04B1" w:rsidP="00EB0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Profit by Category</w:t>
      </w:r>
      <w:r w:rsidRPr="00EB04B1">
        <w:rPr>
          <w:rFonts w:ascii="Times New Roman" w:eastAsia="Times New Roman" w:hAnsi="Times New Roman" w:cs="Times New Roman"/>
          <w:sz w:val="32"/>
          <w:szCs w:val="32"/>
        </w:rPr>
        <w:br/>
        <w:t xml:space="preserve">Bar chart comparing profitability of </w:t>
      </w: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Technology</w:t>
      </w:r>
      <w:r w:rsidRPr="00EB04B1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Office Supplies</w:t>
      </w:r>
      <w:r w:rsidRPr="00EB04B1">
        <w:rPr>
          <w:rFonts w:ascii="Times New Roman" w:eastAsia="Times New Roman" w:hAnsi="Times New Roman" w:cs="Times New Roman"/>
          <w:sz w:val="32"/>
          <w:szCs w:val="32"/>
        </w:rPr>
        <w:t xml:space="preserve">, and </w:t>
      </w: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Furniture</w:t>
      </w:r>
      <w:r w:rsidRPr="00EB04B1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EB04B1" w:rsidRPr="00EB04B1" w:rsidRDefault="00EB04B1" w:rsidP="00EB0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Sales by Region</w:t>
      </w:r>
      <w:r w:rsidRPr="00EB04B1">
        <w:rPr>
          <w:rFonts w:ascii="Times New Roman" w:eastAsia="Times New Roman" w:hAnsi="Times New Roman" w:cs="Times New Roman"/>
          <w:sz w:val="32"/>
          <w:szCs w:val="32"/>
        </w:rPr>
        <w:br/>
        <w:t xml:space="preserve">Donut/Bar chart showing contribution of </w:t>
      </w: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West, East, Central, South</w:t>
      </w:r>
      <w:r w:rsidRPr="00EB04B1">
        <w:rPr>
          <w:rFonts w:ascii="Times New Roman" w:eastAsia="Times New Roman" w:hAnsi="Times New Roman" w:cs="Times New Roman"/>
          <w:sz w:val="32"/>
          <w:szCs w:val="32"/>
        </w:rPr>
        <w:t xml:space="preserve"> regions.</w:t>
      </w:r>
    </w:p>
    <w:p w:rsidR="00EB04B1" w:rsidRPr="00EB04B1" w:rsidRDefault="00EB04B1" w:rsidP="00EB0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Additional Data Insights</w:t>
      </w:r>
      <w:r w:rsidRPr="00EB04B1">
        <w:rPr>
          <w:rFonts w:ascii="Times New Roman" w:eastAsia="Times New Roman" w:hAnsi="Times New Roman" w:cs="Times New Roman"/>
          <w:sz w:val="32"/>
          <w:szCs w:val="32"/>
        </w:rPr>
        <w:br/>
        <w:t>Snapshot cards showing totals (e.g., 286.40K sales, 9994 orders, etc.).</w:t>
      </w:r>
    </w:p>
    <w:p w:rsidR="00EB04B1" w:rsidRPr="00EB04B1" w:rsidRDefault="00EB04B1" w:rsidP="00EB0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5. Insights &amp; Outcome</w:t>
      </w:r>
    </w:p>
    <w:p w:rsidR="00EB04B1" w:rsidRPr="00EB04B1" w:rsidRDefault="00EB04B1" w:rsidP="00EB0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sz w:val="32"/>
          <w:szCs w:val="32"/>
        </w:rPr>
        <w:t>Identified high-performing categories and regions.</w:t>
      </w:r>
    </w:p>
    <w:p w:rsidR="00EB04B1" w:rsidRPr="00EB04B1" w:rsidRDefault="00EB04B1" w:rsidP="00EB0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sz w:val="32"/>
          <w:szCs w:val="32"/>
        </w:rPr>
        <w:t>Visualized long-term sales trends to support business decisions.</w:t>
      </w:r>
    </w:p>
    <w:p w:rsidR="00EB04B1" w:rsidRPr="00EB04B1" w:rsidRDefault="00EB04B1" w:rsidP="00EB0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sz w:val="32"/>
          <w:szCs w:val="32"/>
        </w:rPr>
        <w:t>Built a stakeholder-ready dashboard summarizing all metrics clearly.</w:t>
      </w:r>
    </w:p>
    <w:p w:rsidR="00EB04B1" w:rsidRPr="00EB04B1" w:rsidRDefault="00EB04B1" w:rsidP="00EB0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Files Included</w:t>
      </w:r>
    </w:p>
    <w:p w:rsidR="00EB04B1" w:rsidRPr="00EB04B1" w:rsidRDefault="00EB04B1" w:rsidP="00EB04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Stakeholders.pdf</w:t>
      </w:r>
      <w:r w:rsidRPr="00EB04B1">
        <w:rPr>
          <w:rFonts w:ascii="Times New Roman" w:eastAsia="Times New Roman" w:hAnsi="Times New Roman" w:cs="Times New Roman"/>
          <w:sz w:val="32"/>
          <w:szCs w:val="32"/>
        </w:rPr>
        <w:t xml:space="preserve"> – Exported summary of Power BI dashboard.</w:t>
      </w:r>
    </w:p>
    <w:p w:rsidR="00EB04B1" w:rsidRPr="00EB04B1" w:rsidRDefault="00EB04B1" w:rsidP="00EB04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>README.md</w:t>
      </w:r>
      <w:r w:rsidRPr="00EB04B1">
        <w:rPr>
          <w:rFonts w:ascii="Times New Roman" w:eastAsia="Times New Roman" w:hAnsi="Times New Roman" w:cs="Times New Roman"/>
          <w:sz w:val="32"/>
          <w:szCs w:val="32"/>
        </w:rPr>
        <w:t xml:space="preserve"> – This documentation.</w:t>
      </w:r>
    </w:p>
    <w:p w:rsidR="00EB04B1" w:rsidRPr="00EB04B1" w:rsidRDefault="00EB04B1" w:rsidP="00EB0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</w:rPr>
      </w:pPr>
      <w:r w:rsidRPr="00EB04B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:rsidR="00613776" w:rsidRPr="00EB04B1" w:rsidRDefault="00613776">
      <w:pPr>
        <w:rPr>
          <w:sz w:val="32"/>
          <w:szCs w:val="32"/>
        </w:rPr>
      </w:pPr>
    </w:p>
    <w:sectPr w:rsidR="00613776" w:rsidRPr="00EB04B1" w:rsidSect="00EB04B1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72818"/>
    <w:multiLevelType w:val="multilevel"/>
    <w:tmpl w:val="9F9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7F6374"/>
    <w:multiLevelType w:val="multilevel"/>
    <w:tmpl w:val="409A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D10D1B"/>
    <w:multiLevelType w:val="multilevel"/>
    <w:tmpl w:val="FD4C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942018"/>
    <w:multiLevelType w:val="multilevel"/>
    <w:tmpl w:val="DA1A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C02A62"/>
    <w:multiLevelType w:val="multilevel"/>
    <w:tmpl w:val="C8D8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784EFD"/>
    <w:multiLevelType w:val="multilevel"/>
    <w:tmpl w:val="1372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FA03C2"/>
    <w:multiLevelType w:val="multilevel"/>
    <w:tmpl w:val="9D3E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8E2370"/>
    <w:multiLevelType w:val="multilevel"/>
    <w:tmpl w:val="8D3E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B04B1"/>
    <w:rsid w:val="00613776"/>
    <w:rsid w:val="00EB04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3776"/>
  </w:style>
  <w:style w:type="paragraph" w:styleId="Heading1">
    <w:name w:val="heading 1"/>
    <w:basedOn w:val="Normal"/>
    <w:link w:val="Heading1Char"/>
    <w:uiPriority w:val="9"/>
    <w:qFormat/>
    <w:rsid w:val="00EB04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B04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B04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B04B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4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B04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B04B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B04B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B0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04B1"/>
    <w:rPr>
      <w:b/>
      <w:bCs/>
    </w:rPr>
  </w:style>
  <w:style w:type="character" w:styleId="Emphasis">
    <w:name w:val="Emphasis"/>
    <w:basedOn w:val="DefaultParagraphFont"/>
    <w:uiPriority w:val="20"/>
    <w:qFormat/>
    <w:rsid w:val="00EB04B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11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2025-11-19T15:08:00Z</dcterms:created>
  <dcterms:modified xsi:type="dcterms:W3CDTF">2025-11-19T15:10:00Z</dcterms:modified>
</cp:coreProperties>
</file>