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FA324" w14:textId="44F73F17" w:rsidR="0015542D" w:rsidRDefault="0015542D" w:rsidP="0015542D">
      <w:pPr>
        <w:jc w:val="center"/>
        <w:rPr>
          <w:color w:val="8496B0" w:themeColor="text2" w:themeTint="99"/>
          <w:sz w:val="56"/>
          <w:szCs w:val="56"/>
        </w:rPr>
      </w:pPr>
      <w:r w:rsidRPr="00BD1D36">
        <w:rPr>
          <w:noProof/>
          <w:lang w:eastAsia="fr-FR"/>
        </w:rPr>
        <w:drawing>
          <wp:anchor distT="0" distB="0" distL="114300" distR="114300" simplePos="0" relativeHeight="251659264" behindDoc="1" locked="0" layoutInCell="1" allowOverlap="1" wp14:anchorId="6CCC995A" wp14:editId="0978BF08">
            <wp:simplePos x="0" y="0"/>
            <wp:positionH relativeFrom="page">
              <wp:posOffset>19050</wp:posOffset>
            </wp:positionH>
            <wp:positionV relativeFrom="page">
              <wp:align>top</wp:align>
            </wp:positionV>
            <wp:extent cx="7576820" cy="10717530"/>
            <wp:effectExtent l="0" t="0" r="5080" b="7620"/>
            <wp:wrapNone/>
            <wp:docPr id="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_home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76820" cy="10717530"/>
                    </a:xfrm>
                    <a:prstGeom prst="rect">
                      <a:avLst/>
                    </a:prstGeom>
                  </pic:spPr>
                </pic:pic>
              </a:graphicData>
            </a:graphic>
          </wp:anchor>
        </w:drawing>
      </w:r>
    </w:p>
    <w:p w14:paraId="6C9243F0" w14:textId="5EE7DC36" w:rsidR="0015542D" w:rsidRDefault="00670EB0" w:rsidP="0015542D">
      <w:pPr>
        <w:jc w:val="center"/>
        <w:rPr>
          <w:color w:val="8496B0" w:themeColor="text2" w:themeTint="99"/>
          <w:sz w:val="56"/>
          <w:szCs w:val="56"/>
        </w:rPr>
      </w:pPr>
      <w:r>
        <w:rPr>
          <w:noProof/>
          <w:lang w:val="en-US"/>
        </w:rPr>
        <w:drawing>
          <wp:anchor distT="0" distB="0" distL="114300" distR="114300" simplePos="0" relativeHeight="251660288" behindDoc="1" locked="0" layoutInCell="1" allowOverlap="1" wp14:anchorId="2CEF662A" wp14:editId="548C35E2">
            <wp:simplePos x="0" y="0"/>
            <wp:positionH relativeFrom="column">
              <wp:posOffset>4106545</wp:posOffset>
            </wp:positionH>
            <wp:positionV relativeFrom="paragraph">
              <wp:posOffset>151765</wp:posOffset>
            </wp:positionV>
            <wp:extent cx="1805940" cy="1805940"/>
            <wp:effectExtent l="0" t="0" r="3810" b="381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denti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5940" cy="1805940"/>
                    </a:xfrm>
                    <a:prstGeom prst="rect">
                      <a:avLst/>
                    </a:prstGeom>
                  </pic:spPr>
                </pic:pic>
              </a:graphicData>
            </a:graphic>
          </wp:anchor>
        </w:drawing>
      </w:r>
    </w:p>
    <w:p w14:paraId="3DB5FF46" w14:textId="7D5BAAEB" w:rsidR="0015542D" w:rsidRDefault="0015542D" w:rsidP="0015542D">
      <w:pPr>
        <w:jc w:val="center"/>
        <w:rPr>
          <w:color w:val="8496B0" w:themeColor="text2" w:themeTint="99"/>
          <w:sz w:val="56"/>
          <w:szCs w:val="56"/>
        </w:rPr>
      </w:pPr>
    </w:p>
    <w:p w14:paraId="7AF7827F" w14:textId="28EEC448" w:rsidR="0015542D" w:rsidRDefault="0015542D" w:rsidP="0015542D">
      <w:pPr>
        <w:jc w:val="center"/>
        <w:rPr>
          <w:color w:val="8496B0" w:themeColor="text2" w:themeTint="99"/>
          <w:sz w:val="56"/>
          <w:szCs w:val="56"/>
        </w:rPr>
      </w:pPr>
    </w:p>
    <w:p w14:paraId="4245404E" w14:textId="539DD521" w:rsidR="0015542D" w:rsidRPr="00116D47" w:rsidRDefault="0015542D" w:rsidP="0015542D">
      <w:pPr>
        <w:jc w:val="center"/>
        <w:rPr>
          <w:color w:val="8496B0" w:themeColor="text2" w:themeTint="99"/>
          <w:sz w:val="56"/>
          <w:szCs w:val="56"/>
          <w:lang w:val="en-US"/>
        </w:rPr>
      </w:pPr>
      <w:r w:rsidRPr="00116D47">
        <w:rPr>
          <w:color w:val="8496B0" w:themeColor="text2" w:themeTint="99"/>
          <w:sz w:val="56"/>
          <w:szCs w:val="56"/>
          <w:lang w:val="en-US"/>
        </w:rPr>
        <w:t>PROJET</w:t>
      </w:r>
    </w:p>
    <w:p w14:paraId="7E0809D0" w14:textId="1DBA2AD6" w:rsidR="0015542D" w:rsidRPr="00116D47" w:rsidRDefault="0015542D" w:rsidP="0015542D">
      <w:pPr>
        <w:jc w:val="center"/>
        <w:rPr>
          <w:color w:val="8496B0" w:themeColor="text2" w:themeTint="99"/>
          <w:sz w:val="56"/>
          <w:szCs w:val="56"/>
          <w:lang w:val="en-US"/>
        </w:rPr>
      </w:pPr>
      <w:proofErr w:type="spellStart"/>
      <w:r w:rsidRPr="00116D47">
        <w:rPr>
          <w:color w:val="8496B0" w:themeColor="text2" w:themeTint="99"/>
          <w:sz w:val="56"/>
          <w:szCs w:val="56"/>
          <w:lang w:val="en-US"/>
        </w:rPr>
        <w:t>Salfatix</w:t>
      </w:r>
      <w:proofErr w:type="spellEnd"/>
    </w:p>
    <w:p w14:paraId="212770FD" w14:textId="786E5F2B" w:rsidR="0015542D" w:rsidRPr="00116D47" w:rsidRDefault="0015542D" w:rsidP="0015542D">
      <w:pPr>
        <w:jc w:val="center"/>
        <w:rPr>
          <w:color w:val="8496B0" w:themeColor="text2" w:themeTint="99"/>
          <w:sz w:val="56"/>
          <w:szCs w:val="56"/>
          <w:lang w:val="en-US"/>
        </w:rPr>
      </w:pPr>
      <w:proofErr w:type="spellStart"/>
      <w:r w:rsidRPr="00116D47">
        <w:rPr>
          <w:color w:val="8496B0" w:themeColor="text2" w:themeTint="99"/>
          <w:sz w:val="56"/>
          <w:szCs w:val="56"/>
          <w:lang w:val="en-US"/>
        </w:rPr>
        <w:t>Genero</w:t>
      </w:r>
      <w:proofErr w:type="spellEnd"/>
    </w:p>
    <w:p w14:paraId="5D3AA756" w14:textId="2E328561" w:rsidR="0015542D" w:rsidRPr="00116D47" w:rsidRDefault="0015542D" w:rsidP="0015542D">
      <w:pPr>
        <w:jc w:val="center"/>
        <w:rPr>
          <w:color w:val="8496B0" w:themeColor="text2" w:themeTint="99"/>
          <w:sz w:val="56"/>
          <w:szCs w:val="56"/>
          <w:lang w:val="en-US"/>
        </w:rPr>
      </w:pPr>
    </w:p>
    <w:p w14:paraId="6333ACBC" w14:textId="6459BF76" w:rsidR="0015542D" w:rsidRDefault="0015542D" w:rsidP="0015542D">
      <w:pPr>
        <w:jc w:val="center"/>
        <w:rPr>
          <w:color w:val="8496B0" w:themeColor="text2" w:themeTint="99"/>
          <w:sz w:val="56"/>
          <w:szCs w:val="56"/>
          <w:lang w:val="en-US"/>
        </w:rPr>
      </w:pPr>
      <w:r w:rsidRPr="00116D47">
        <w:rPr>
          <w:color w:val="8496B0" w:themeColor="text2" w:themeTint="99"/>
          <w:sz w:val="56"/>
          <w:szCs w:val="56"/>
          <w:lang w:val="en-US"/>
        </w:rPr>
        <w:t>Product Backlog</w:t>
      </w:r>
    </w:p>
    <w:p w14:paraId="2E4A5175" w14:textId="05E63429" w:rsidR="00D10EF4" w:rsidRPr="00116D47" w:rsidRDefault="00D10EF4" w:rsidP="0015542D">
      <w:pPr>
        <w:jc w:val="center"/>
        <w:rPr>
          <w:color w:val="8496B0" w:themeColor="text2" w:themeTint="99"/>
          <w:sz w:val="56"/>
          <w:szCs w:val="56"/>
          <w:lang w:val="en-US"/>
        </w:rPr>
      </w:pPr>
      <w:r>
        <w:rPr>
          <w:color w:val="8496B0" w:themeColor="text2" w:themeTint="99"/>
          <w:sz w:val="56"/>
          <w:szCs w:val="56"/>
          <w:lang w:val="en-US"/>
        </w:rPr>
        <w:t>Meeting Minutes</w:t>
      </w:r>
    </w:p>
    <w:p w14:paraId="30A2E439" w14:textId="615233F1" w:rsidR="007E4A9D" w:rsidRPr="00116D47" w:rsidRDefault="007E4A9D">
      <w:pPr>
        <w:rPr>
          <w:lang w:val="en-US"/>
        </w:rPr>
      </w:pPr>
    </w:p>
    <w:p w14:paraId="299F8A74" w14:textId="494B0ABD" w:rsidR="0015542D" w:rsidRPr="00116D47" w:rsidRDefault="0015542D">
      <w:pPr>
        <w:rPr>
          <w:lang w:val="en-US"/>
        </w:rPr>
      </w:pPr>
    </w:p>
    <w:p w14:paraId="5F4335C9" w14:textId="30734433" w:rsidR="0015542D" w:rsidRPr="00116D47" w:rsidRDefault="0015542D">
      <w:pPr>
        <w:rPr>
          <w:lang w:val="en-US"/>
        </w:rPr>
      </w:pPr>
    </w:p>
    <w:p w14:paraId="510C2CBF" w14:textId="4EE4A3F9" w:rsidR="0015542D" w:rsidRDefault="0015542D" w:rsidP="0015542D">
      <w:pPr>
        <w:jc w:val="center"/>
        <w:rPr>
          <w:lang w:val="en-US"/>
        </w:rPr>
      </w:pPr>
      <w:r w:rsidRPr="00116D47">
        <w:rPr>
          <w:lang w:val="en-US"/>
        </w:rPr>
        <w:t>06/07-12-2017</w:t>
      </w:r>
    </w:p>
    <w:p w14:paraId="34735755" w14:textId="5CB20809" w:rsidR="004E077A" w:rsidRPr="00116D47" w:rsidRDefault="004E077A" w:rsidP="0015542D">
      <w:pPr>
        <w:jc w:val="center"/>
        <w:rPr>
          <w:lang w:val="en-US"/>
        </w:rPr>
      </w:pPr>
      <w:proofErr w:type="spellStart"/>
      <w:r>
        <w:rPr>
          <w:lang w:val="en-US"/>
        </w:rPr>
        <w:t>Rédacteur</w:t>
      </w:r>
      <w:proofErr w:type="spellEnd"/>
      <w:r>
        <w:rPr>
          <w:lang w:val="en-US"/>
        </w:rPr>
        <w:t>: Christian Geyer</w:t>
      </w:r>
    </w:p>
    <w:p w14:paraId="509A0432" w14:textId="378825F3" w:rsidR="00776799" w:rsidRPr="00116D47" w:rsidRDefault="00776799">
      <w:pPr>
        <w:spacing w:after="160" w:line="259" w:lineRule="auto"/>
        <w:rPr>
          <w:lang w:val="en-US"/>
        </w:rPr>
      </w:pPr>
      <w:r w:rsidRPr="00116D47">
        <w:rPr>
          <w:lang w:val="en-US"/>
        </w:rPr>
        <w:br w:type="page"/>
      </w:r>
    </w:p>
    <w:sdt>
      <w:sdtPr>
        <w:rPr>
          <w:rFonts w:asciiTheme="minorHAnsi" w:eastAsia="Times New Roman" w:hAnsiTheme="minorHAnsi" w:cs="Arial"/>
          <w:b/>
          <w:bCs w:val="0"/>
          <w:color w:val="auto"/>
          <w:sz w:val="22"/>
          <w:szCs w:val="20"/>
          <w:lang w:eastAsia="fr-FR"/>
        </w:rPr>
        <w:id w:val="488638299"/>
        <w:docPartObj>
          <w:docPartGallery w:val="Table of Contents"/>
          <w:docPartUnique/>
        </w:docPartObj>
      </w:sdtPr>
      <w:sdtEndPr>
        <w:rPr>
          <w:rFonts w:eastAsiaTheme="minorHAnsi" w:cstheme="minorBidi"/>
          <w:b w:val="0"/>
          <w:sz w:val="28"/>
          <w:szCs w:val="28"/>
          <w:lang w:eastAsia="en-US"/>
        </w:rPr>
      </w:sdtEndPr>
      <w:sdtContent>
        <w:p w14:paraId="0E2AC5E7" w14:textId="77777777" w:rsidR="001B0D24" w:rsidRPr="00BB177D" w:rsidRDefault="001B0D24" w:rsidP="001B0D24">
          <w:pPr>
            <w:pStyle w:val="En-ttedetabledesmatires"/>
            <w:jc w:val="center"/>
            <w:rPr>
              <w:rFonts w:asciiTheme="minorHAnsi" w:hAnsiTheme="minorHAnsi" w:cs="Arial"/>
            </w:rPr>
          </w:pPr>
          <w:r w:rsidRPr="00BB177D">
            <w:rPr>
              <w:rFonts w:asciiTheme="minorHAnsi" w:hAnsiTheme="minorHAnsi" w:cs="Arial"/>
            </w:rPr>
            <w:t>Sommaire</w:t>
          </w:r>
        </w:p>
        <w:p w14:paraId="3E15523C" w14:textId="58B7E35B" w:rsidR="00FE0C5E" w:rsidRDefault="001B0D24">
          <w:pPr>
            <w:pStyle w:val="TM1"/>
            <w:rPr>
              <w:rFonts w:asciiTheme="minorHAnsi" w:eastAsiaTheme="minorEastAsia" w:hAnsiTheme="minorHAnsi" w:cstheme="minorBidi"/>
              <w:bCs w:val="0"/>
              <w:caps w:val="0"/>
              <w:noProof/>
              <w:color w:val="auto"/>
              <w:sz w:val="22"/>
              <w:szCs w:val="22"/>
            </w:rPr>
          </w:pPr>
          <w:r w:rsidRPr="00BB177D">
            <w:rPr>
              <w:rFonts w:cs="Arial"/>
              <w:b/>
              <w:sz w:val="28"/>
              <w:szCs w:val="28"/>
            </w:rPr>
            <w:fldChar w:fldCharType="begin"/>
          </w:r>
          <w:r w:rsidRPr="00BB177D">
            <w:rPr>
              <w:rFonts w:cs="Arial"/>
              <w:b/>
              <w:sz w:val="28"/>
              <w:szCs w:val="28"/>
            </w:rPr>
            <w:instrText xml:space="preserve"> TOC \o "1-3" \h \z \u </w:instrText>
          </w:r>
          <w:r w:rsidRPr="00BB177D">
            <w:rPr>
              <w:rFonts w:cs="Arial"/>
              <w:b/>
              <w:sz w:val="28"/>
              <w:szCs w:val="28"/>
            </w:rPr>
            <w:fldChar w:fldCharType="separate"/>
          </w:r>
          <w:bookmarkStart w:id="0" w:name="_GoBack"/>
          <w:bookmarkEnd w:id="0"/>
          <w:r w:rsidR="00FE0C5E" w:rsidRPr="00D32C51">
            <w:rPr>
              <w:rStyle w:val="Lienhypertexte"/>
              <w:noProof/>
            </w:rPr>
            <w:fldChar w:fldCharType="begin"/>
          </w:r>
          <w:r w:rsidR="00FE0C5E" w:rsidRPr="00D32C51">
            <w:rPr>
              <w:rStyle w:val="Lienhypertexte"/>
              <w:noProof/>
            </w:rPr>
            <w:instrText xml:space="preserve"> </w:instrText>
          </w:r>
          <w:r w:rsidR="00FE0C5E">
            <w:rPr>
              <w:noProof/>
            </w:rPr>
            <w:instrText>HYPERLINK \l "_Toc505592333"</w:instrText>
          </w:r>
          <w:r w:rsidR="00FE0C5E" w:rsidRPr="00D32C51">
            <w:rPr>
              <w:rStyle w:val="Lienhypertexte"/>
              <w:noProof/>
            </w:rPr>
            <w:instrText xml:space="preserve"> </w:instrText>
          </w:r>
          <w:r w:rsidR="00FE0C5E" w:rsidRPr="00D32C51">
            <w:rPr>
              <w:rStyle w:val="Lienhypertexte"/>
              <w:noProof/>
            </w:rPr>
          </w:r>
          <w:r w:rsidR="00FE0C5E" w:rsidRPr="00D32C51">
            <w:rPr>
              <w:rStyle w:val="Lienhypertexte"/>
              <w:noProof/>
            </w:rPr>
            <w:fldChar w:fldCharType="separate"/>
          </w:r>
          <w:r w:rsidR="00FE0C5E" w:rsidRPr="00D32C51">
            <w:rPr>
              <w:rStyle w:val="Lienhypertexte"/>
              <w:noProof/>
            </w:rPr>
            <w:t>Informations importantes</w:t>
          </w:r>
          <w:r w:rsidR="00FE0C5E">
            <w:rPr>
              <w:noProof/>
              <w:webHidden/>
            </w:rPr>
            <w:tab/>
          </w:r>
          <w:r w:rsidR="00FE0C5E">
            <w:rPr>
              <w:noProof/>
              <w:webHidden/>
            </w:rPr>
            <w:fldChar w:fldCharType="begin"/>
          </w:r>
          <w:r w:rsidR="00FE0C5E">
            <w:rPr>
              <w:noProof/>
              <w:webHidden/>
            </w:rPr>
            <w:instrText xml:space="preserve"> PAGEREF _Toc505592333 \h </w:instrText>
          </w:r>
          <w:r w:rsidR="00FE0C5E">
            <w:rPr>
              <w:noProof/>
              <w:webHidden/>
            </w:rPr>
          </w:r>
          <w:r w:rsidR="00FE0C5E">
            <w:rPr>
              <w:noProof/>
              <w:webHidden/>
            </w:rPr>
            <w:fldChar w:fldCharType="separate"/>
          </w:r>
          <w:r w:rsidR="00F72743">
            <w:rPr>
              <w:noProof/>
              <w:webHidden/>
            </w:rPr>
            <w:t>4</w:t>
          </w:r>
          <w:r w:rsidR="00FE0C5E">
            <w:rPr>
              <w:noProof/>
              <w:webHidden/>
            </w:rPr>
            <w:fldChar w:fldCharType="end"/>
          </w:r>
          <w:r w:rsidR="00FE0C5E" w:rsidRPr="00D32C51">
            <w:rPr>
              <w:rStyle w:val="Lienhypertexte"/>
              <w:noProof/>
            </w:rPr>
            <w:fldChar w:fldCharType="end"/>
          </w:r>
        </w:p>
        <w:p w14:paraId="530094F9" w14:textId="5B95007A" w:rsidR="00FE0C5E" w:rsidRDefault="00FE0C5E">
          <w:pPr>
            <w:pStyle w:val="TM2"/>
            <w:rPr>
              <w:rFonts w:asciiTheme="minorHAnsi" w:eastAsiaTheme="minorEastAsia" w:hAnsiTheme="minorHAnsi" w:cstheme="minorBidi"/>
              <w:smallCaps w:val="0"/>
              <w:noProof/>
              <w:color w:val="auto"/>
              <w:szCs w:val="22"/>
            </w:rPr>
          </w:pPr>
          <w:hyperlink w:anchor="_Toc505592334" w:history="1">
            <w:r w:rsidRPr="00D32C51">
              <w:rPr>
                <w:rStyle w:val="Lienhypertexte"/>
                <w:noProof/>
              </w:rPr>
              <w:t>Clause de discretion</w:t>
            </w:r>
            <w:r>
              <w:rPr>
                <w:noProof/>
                <w:webHidden/>
              </w:rPr>
              <w:tab/>
            </w:r>
            <w:r>
              <w:rPr>
                <w:noProof/>
                <w:webHidden/>
              </w:rPr>
              <w:fldChar w:fldCharType="begin"/>
            </w:r>
            <w:r>
              <w:rPr>
                <w:noProof/>
                <w:webHidden/>
              </w:rPr>
              <w:instrText xml:space="preserve"> PAGEREF _Toc505592334 \h </w:instrText>
            </w:r>
            <w:r>
              <w:rPr>
                <w:noProof/>
                <w:webHidden/>
              </w:rPr>
            </w:r>
            <w:r>
              <w:rPr>
                <w:noProof/>
                <w:webHidden/>
              </w:rPr>
              <w:fldChar w:fldCharType="separate"/>
            </w:r>
            <w:r w:rsidR="00F72743">
              <w:rPr>
                <w:noProof/>
                <w:webHidden/>
              </w:rPr>
              <w:t>4</w:t>
            </w:r>
            <w:r>
              <w:rPr>
                <w:noProof/>
                <w:webHidden/>
              </w:rPr>
              <w:fldChar w:fldCharType="end"/>
            </w:r>
          </w:hyperlink>
        </w:p>
        <w:p w14:paraId="585FF1BE" w14:textId="7E96431D" w:rsidR="00FE0C5E" w:rsidRDefault="00FE0C5E">
          <w:pPr>
            <w:pStyle w:val="TM2"/>
            <w:rPr>
              <w:rFonts w:asciiTheme="minorHAnsi" w:eastAsiaTheme="minorEastAsia" w:hAnsiTheme="minorHAnsi" w:cstheme="minorBidi"/>
              <w:smallCaps w:val="0"/>
              <w:noProof/>
              <w:color w:val="auto"/>
              <w:szCs w:val="22"/>
            </w:rPr>
          </w:pPr>
          <w:hyperlink w:anchor="_Toc505592335" w:history="1">
            <w:r w:rsidRPr="00D32C51">
              <w:rPr>
                <w:rStyle w:val="Lienhypertexte"/>
                <w:noProof/>
              </w:rPr>
              <w:t>Audience</w:t>
            </w:r>
            <w:r>
              <w:rPr>
                <w:noProof/>
                <w:webHidden/>
              </w:rPr>
              <w:tab/>
            </w:r>
            <w:r>
              <w:rPr>
                <w:noProof/>
                <w:webHidden/>
              </w:rPr>
              <w:fldChar w:fldCharType="begin"/>
            </w:r>
            <w:r>
              <w:rPr>
                <w:noProof/>
                <w:webHidden/>
              </w:rPr>
              <w:instrText xml:space="preserve"> PAGEREF _Toc505592335 \h </w:instrText>
            </w:r>
            <w:r>
              <w:rPr>
                <w:noProof/>
                <w:webHidden/>
              </w:rPr>
            </w:r>
            <w:r>
              <w:rPr>
                <w:noProof/>
                <w:webHidden/>
              </w:rPr>
              <w:fldChar w:fldCharType="separate"/>
            </w:r>
            <w:r w:rsidR="00F72743">
              <w:rPr>
                <w:noProof/>
                <w:webHidden/>
              </w:rPr>
              <w:t>4</w:t>
            </w:r>
            <w:r>
              <w:rPr>
                <w:noProof/>
                <w:webHidden/>
              </w:rPr>
              <w:fldChar w:fldCharType="end"/>
            </w:r>
          </w:hyperlink>
        </w:p>
        <w:p w14:paraId="73C9E554" w14:textId="52EF434E" w:rsidR="00FE0C5E" w:rsidRDefault="00FE0C5E">
          <w:pPr>
            <w:pStyle w:val="TM1"/>
            <w:rPr>
              <w:rFonts w:asciiTheme="minorHAnsi" w:eastAsiaTheme="minorEastAsia" w:hAnsiTheme="minorHAnsi" w:cstheme="minorBidi"/>
              <w:bCs w:val="0"/>
              <w:caps w:val="0"/>
              <w:noProof/>
              <w:color w:val="auto"/>
              <w:sz w:val="22"/>
              <w:szCs w:val="22"/>
            </w:rPr>
          </w:pPr>
          <w:hyperlink w:anchor="_Toc505592336" w:history="1">
            <w:r w:rsidRPr="00D32C51">
              <w:rPr>
                <w:rStyle w:val="Lienhypertexte"/>
                <w:noProof/>
              </w:rPr>
              <w:t>Intervenants</w:t>
            </w:r>
            <w:r>
              <w:rPr>
                <w:noProof/>
                <w:webHidden/>
              </w:rPr>
              <w:tab/>
            </w:r>
            <w:r>
              <w:rPr>
                <w:noProof/>
                <w:webHidden/>
              </w:rPr>
              <w:fldChar w:fldCharType="begin"/>
            </w:r>
            <w:r>
              <w:rPr>
                <w:noProof/>
                <w:webHidden/>
              </w:rPr>
              <w:instrText xml:space="preserve"> PAGEREF _Toc505592336 \h </w:instrText>
            </w:r>
            <w:r>
              <w:rPr>
                <w:noProof/>
                <w:webHidden/>
              </w:rPr>
            </w:r>
            <w:r>
              <w:rPr>
                <w:noProof/>
                <w:webHidden/>
              </w:rPr>
              <w:fldChar w:fldCharType="separate"/>
            </w:r>
            <w:r w:rsidR="00F72743">
              <w:rPr>
                <w:noProof/>
                <w:webHidden/>
              </w:rPr>
              <w:t>4</w:t>
            </w:r>
            <w:r>
              <w:rPr>
                <w:noProof/>
                <w:webHidden/>
              </w:rPr>
              <w:fldChar w:fldCharType="end"/>
            </w:r>
          </w:hyperlink>
        </w:p>
        <w:p w14:paraId="236FC985" w14:textId="5719E987" w:rsidR="00FE0C5E" w:rsidRDefault="00FE0C5E">
          <w:pPr>
            <w:pStyle w:val="TM2"/>
            <w:rPr>
              <w:rFonts w:asciiTheme="minorHAnsi" w:eastAsiaTheme="minorEastAsia" w:hAnsiTheme="minorHAnsi" w:cstheme="minorBidi"/>
              <w:smallCaps w:val="0"/>
              <w:noProof/>
              <w:color w:val="auto"/>
              <w:szCs w:val="22"/>
            </w:rPr>
          </w:pPr>
          <w:hyperlink w:anchor="_Toc505592337" w:history="1">
            <w:r w:rsidRPr="00D32C51">
              <w:rPr>
                <w:rStyle w:val="Lienhypertexte"/>
                <w:noProof/>
              </w:rPr>
              <w:t>Salfatix Media</w:t>
            </w:r>
            <w:r>
              <w:rPr>
                <w:noProof/>
                <w:webHidden/>
              </w:rPr>
              <w:tab/>
            </w:r>
            <w:r>
              <w:rPr>
                <w:noProof/>
                <w:webHidden/>
              </w:rPr>
              <w:fldChar w:fldCharType="begin"/>
            </w:r>
            <w:r>
              <w:rPr>
                <w:noProof/>
                <w:webHidden/>
              </w:rPr>
              <w:instrText xml:space="preserve"> PAGEREF _Toc505592337 \h </w:instrText>
            </w:r>
            <w:r>
              <w:rPr>
                <w:noProof/>
                <w:webHidden/>
              </w:rPr>
            </w:r>
            <w:r>
              <w:rPr>
                <w:noProof/>
                <w:webHidden/>
              </w:rPr>
              <w:fldChar w:fldCharType="separate"/>
            </w:r>
            <w:r w:rsidR="00F72743">
              <w:rPr>
                <w:noProof/>
                <w:webHidden/>
              </w:rPr>
              <w:t>4</w:t>
            </w:r>
            <w:r>
              <w:rPr>
                <w:noProof/>
                <w:webHidden/>
              </w:rPr>
              <w:fldChar w:fldCharType="end"/>
            </w:r>
          </w:hyperlink>
        </w:p>
        <w:p w14:paraId="1292AC7D" w14:textId="3B093EF4" w:rsidR="00FE0C5E" w:rsidRDefault="00FE0C5E">
          <w:pPr>
            <w:pStyle w:val="TM2"/>
            <w:rPr>
              <w:rFonts w:asciiTheme="minorHAnsi" w:eastAsiaTheme="minorEastAsia" w:hAnsiTheme="minorHAnsi" w:cstheme="minorBidi"/>
              <w:smallCaps w:val="0"/>
              <w:noProof/>
              <w:color w:val="auto"/>
              <w:szCs w:val="22"/>
            </w:rPr>
          </w:pPr>
          <w:hyperlink w:anchor="_Toc505592338" w:history="1">
            <w:r w:rsidRPr="00D32C51">
              <w:rPr>
                <w:rStyle w:val="Lienhypertexte"/>
                <w:noProof/>
              </w:rPr>
              <w:t>Four Js</w:t>
            </w:r>
            <w:r>
              <w:rPr>
                <w:noProof/>
                <w:webHidden/>
              </w:rPr>
              <w:tab/>
            </w:r>
            <w:r>
              <w:rPr>
                <w:noProof/>
                <w:webHidden/>
              </w:rPr>
              <w:fldChar w:fldCharType="begin"/>
            </w:r>
            <w:r>
              <w:rPr>
                <w:noProof/>
                <w:webHidden/>
              </w:rPr>
              <w:instrText xml:space="preserve"> PAGEREF _Toc505592338 \h </w:instrText>
            </w:r>
            <w:r>
              <w:rPr>
                <w:noProof/>
                <w:webHidden/>
              </w:rPr>
            </w:r>
            <w:r>
              <w:rPr>
                <w:noProof/>
                <w:webHidden/>
              </w:rPr>
              <w:fldChar w:fldCharType="separate"/>
            </w:r>
            <w:r w:rsidR="00F72743">
              <w:rPr>
                <w:noProof/>
                <w:webHidden/>
              </w:rPr>
              <w:t>4</w:t>
            </w:r>
            <w:r>
              <w:rPr>
                <w:noProof/>
                <w:webHidden/>
              </w:rPr>
              <w:fldChar w:fldCharType="end"/>
            </w:r>
          </w:hyperlink>
        </w:p>
        <w:p w14:paraId="1FF00197" w14:textId="41B98624" w:rsidR="00FE0C5E" w:rsidRDefault="00FE0C5E">
          <w:pPr>
            <w:pStyle w:val="TM1"/>
            <w:rPr>
              <w:rFonts w:asciiTheme="minorHAnsi" w:eastAsiaTheme="minorEastAsia" w:hAnsiTheme="minorHAnsi" w:cstheme="minorBidi"/>
              <w:bCs w:val="0"/>
              <w:caps w:val="0"/>
              <w:noProof/>
              <w:color w:val="auto"/>
              <w:sz w:val="22"/>
              <w:szCs w:val="22"/>
            </w:rPr>
          </w:pPr>
          <w:hyperlink w:anchor="_Toc505592339" w:history="1">
            <w:r w:rsidRPr="00D32C51">
              <w:rPr>
                <w:rStyle w:val="Lienhypertexte"/>
                <w:noProof/>
              </w:rPr>
              <w:t>Contexte</w:t>
            </w:r>
            <w:r>
              <w:rPr>
                <w:noProof/>
                <w:webHidden/>
              </w:rPr>
              <w:tab/>
            </w:r>
            <w:r>
              <w:rPr>
                <w:noProof/>
                <w:webHidden/>
              </w:rPr>
              <w:fldChar w:fldCharType="begin"/>
            </w:r>
            <w:r>
              <w:rPr>
                <w:noProof/>
                <w:webHidden/>
              </w:rPr>
              <w:instrText xml:space="preserve"> PAGEREF _Toc505592339 \h </w:instrText>
            </w:r>
            <w:r>
              <w:rPr>
                <w:noProof/>
                <w:webHidden/>
              </w:rPr>
            </w:r>
            <w:r>
              <w:rPr>
                <w:noProof/>
                <w:webHidden/>
              </w:rPr>
              <w:fldChar w:fldCharType="separate"/>
            </w:r>
            <w:r w:rsidR="00F72743">
              <w:rPr>
                <w:noProof/>
                <w:webHidden/>
              </w:rPr>
              <w:t>4</w:t>
            </w:r>
            <w:r>
              <w:rPr>
                <w:noProof/>
                <w:webHidden/>
              </w:rPr>
              <w:fldChar w:fldCharType="end"/>
            </w:r>
          </w:hyperlink>
        </w:p>
        <w:p w14:paraId="5579D0F3" w14:textId="2FC2A5E5" w:rsidR="00FE0C5E" w:rsidRDefault="00FE0C5E">
          <w:pPr>
            <w:pStyle w:val="TM2"/>
            <w:rPr>
              <w:rFonts w:asciiTheme="minorHAnsi" w:eastAsiaTheme="minorEastAsia" w:hAnsiTheme="minorHAnsi" w:cstheme="minorBidi"/>
              <w:smallCaps w:val="0"/>
              <w:noProof/>
              <w:color w:val="auto"/>
              <w:szCs w:val="22"/>
            </w:rPr>
          </w:pPr>
          <w:hyperlink w:anchor="_Toc505592340" w:history="1">
            <w:r w:rsidRPr="00D32C51">
              <w:rPr>
                <w:rStyle w:val="Lienhypertexte"/>
                <w:noProof/>
              </w:rPr>
              <w:t>Projet NeuillyLab</w:t>
            </w:r>
            <w:r>
              <w:rPr>
                <w:noProof/>
                <w:webHidden/>
              </w:rPr>
              <w:tab/>
            </w:r>
            <w:r>
              <w:rPr>
                <w:noProof/>
                <w:webHidden/>
              </w:rPr>
              <w:fldChar w:fldCharType="begin"/>
            </w:r>
            <w:r>
              <w:rPr>
                <w:noProof/>
                <w:webHidden/>
              </w:rPr>
              <w:instrText xml:space="preserve"> PAGEREF _Toc505592340 \h </w:instrText>
            </w:r>
            <w:r>
              <w:rPr>
                <w:noProof/>
                <w:webHidden/>
              </w:rPr>
            </w:r>
            <w:r>
              <w:rPr>
                <w:noProof/>
                <w:webHidden/>
              </w:rPr>
              <w:fldChar w:fldCharType="separate"/>
            </w:r>
            <w:r w:rsidR="00F72743">
              <w:rPr>
                <w:noProof/>
                <w:webHidden/>
              </w:rPr>
              <w:t>4</w:t>
            </w:r>
            <w:r>
              <w:rPr>
                <w:noProof/>
                <w:webHidden/>
              </w:rPr>
              <w:fldChar w:fldCharType="end"/>
            </w:r>
          </w:hyperlink>
        </w:p>
        <w:p w14:paraId="3D51E4FA" w14:textId="4609E0B0" w:rsidR="00FE0C5E" w:rsidRDefault="00FE0C5E">
          <w:pPr>
            <w:pStyle w:val="TM2"/>
            <w:rPr>
              <w:rFonts w:asciiTheme="minorHAnsi" w:eastAsiaTheme="minorEastAsia" w:hAnsiTheme="minorHAnsi" w:cstheme="minorBidi"/>
              <w:smallCaps w:val="0"/>
              <w:noProof/>
              <w:color w:val="auto"/>
              <w:szCs w:val="22"/>
            </w:rPr>
          </w:pPr>
          <w:hyperlink w:anchor="_Toc505592341" w:history="1">
            <w:r w:rsidRPr="00D32C51">
              <w:rPr>
                <w:rStyle w:val="Lienhypertexte"/>
                <w:noProof/>
              </w:rPr>
              <w:t>Salfatix Media</w:t>
            </w:r>
            <w:r>
              <w:rPr>
                <w:noProof/>
                <w:webHidden/>
              </w:rPr>
              <w:tab/>
            </w:r>
            <w:r>
              <w:rPr>
                <w:noProof/>
                <w:webHidden/>
              </w:rPr>
              <w:fldChar w:fldCharType="begin"/>
            </w:r>
            <w:r>
              <w:rPr>
                <w:noProof/>
                <w:webHidden/>
              </w:rPr>
              <w:instrText xml:space="preserve"> PAGEREF _Toc505592341 \h </w:instrText>
            </w:r>
            <w:r>
              <w:rPr>
                <w:noProof/>
                <w:webHidden/>
              </w:rPr>
            </w:r>
            <w:r>
              <w:rPr>
                <w:noProof/>
                <w:webHidden/>
              </w:rPr>
              <w:fldChar w:fldCharType="separate"/>
            </w:r>
            <w:r w:rsidR="00F72743">
              <w:rPr>
                <w:noProof/>
                <w:webHidden/>
              </w:rPr>
              <w:t>4</w:t>
            </w:r>
            <w:r>
              <w:rPr>
                <w:noProof/>
                <w:webHidden/>
              </w:rPr>
              <w:fldChar w:fldCharType="end"/>
            </w:r>
          </w:hyperlink>
        </w:p>
        <w:p w14:paraId="09CA177A" w14:textId="32B67C54" w:rsidR="00FE0C5E" w:rsidRDefault="00FE0C5E">
          <w:pPr>
            <w:pStyle w:val="TM2"/>
            <w:rPr>
              <w:rFonts w:asciiTheme="minorHAnsi" w:eastAsiaTheme="minorEastAsia" w:hAnsiTheme="minorHAnsi" w:cstheme="minorBidi"/>
              <w:smallCaps w:val="0"/>
              <w:noProof/>
              <w:color w:val="auto"/>
              <w:szCs w:val="22"/>
            </w:rPr>
          </w:pPr>
          <w:hyperlink w:anchor="_Toc505592342" w:history="1">
            <w:r w:rsidRPr="00D32C51">
              <w:rPr>
                <w:rStyle w:val="Lienhypertexte"/>
                <w:noProof/>
              </w:rPr>
              <w:t>But de Salfatix Media</w:t>
            </w:r>
            <w:r>
              <w:rPr>
                <w:noProof/>
                <w:webHidden/>
              </w:rPr>
              <w:tab/>
            </w:r>
            <w:r>
              <w:rPr>
                <w:noProof/>
                <w:webHidden/>
              </w:rPr>
              <w:fldChar w:fldCharType="begin"/>
            </w:r>
            <w:r>
              <w:rPr>
                <w:noProof/>
                <w:webHidden/>
              </w:rPr>
              <w:instrText xml:space="preserve"> PAGEREF _Toc505592342 \h </w:instrText>
            </w:r>
            <w:r>
              <w:rPr>
                <w:noProof/>
                <w:webHidden/>
              </w:rPr>
            </w:r>
            <w:r>
              <w:rPr>
                <w:noProof/>
                <w:webHidden/>
              </w:rPr>
              <w:fldChar w:fldCharType="separate"/>
            </w:r>
            <w:r w:rsidR="00F72743">
              <w:rPr>
                <w:noProof/>
                <w:webHidden/>
              </w:rPr>
              <w:t>4</w:t>
            </w:r>
            <w:r>
              <w:rPr>
                <w:noProof/>
                <w:webHidden/>
              </w:rPr>
              <w:fldChar w:fldCharType="end"/>
            </w:r>
          </w:hyperlink>
        </w:p>
        <w:p w14:paraId="28F34FD4" w14:textId="47898F37" w:rsidR="00FE0C5E" w:rsidRDefault="00FE0C5E">
          <w:pPr>
            <w:pStyle w:val="TM1"/>
            <w:rPr>
              <w:rFonts w:asciiTheme="minorHAnsi" w:eastAsiaTheme="minorEastAsia" w:hAnsiTheme="minorHAnsi" w:cstheme="minorBidi"/>
              <w:bCs w:val="0"/>
              <w:caps w:val="0"/>
              <w:noProof/>
              <w:color w:val="auto"/>
              <w:sz w:val="22"/>
              <w:szCs w:val="22"/>
            </w:rPr>
          </w:pPr>
          <w:hyperlink w:anchor="_Toc505592343" w:history="1">
            <w:r w:rsidRPr="00D32C51">
              <w:rPr>
                <w:rStyle w:val="Lienhypertexte"/>
                <w:noProof/>
              </w:rPr>
              <w:t>Diagramme de fonctionnement</w:t>
            </w:r>
            <w:r>
              <w:rPr>
                <w:noProof/>
                <w:webHidden/>
              </w:rPr>
              <w:tab/>
            </w:r>
            <w:r>
              <w:rPr>
                <w:noProof/>
                <w:webHidden/>
              </w:rPr>
              <w:fldChar w:fldCharType="begin"/>
            </w:r>
            <w:r>
              <w:rPr>
                <w:noProof/>
                <w:webHidden/>
              </w:rPr>
              <w:instrText xml:space="preserve"> PAGEREF _Toc505592343 \h </w:instrText>
            </w:r>
            <w:r>
              <w:rPr>
                <w:noProof/>
                <w:webHidden/>
              </w:rPr>
            </w:r>
            <w:r>
              <w:rPr>
                <w:noProof/>
                <w:webHidden/>
              </w:rPr>
              <w:fldChar w:fldCharType="separate"/>
            </w:r>
            <w:r w:rsidR="00F72743">
              <w:rPr>
                <w:noProof/>
                <w:webHidden/>
              </w:rPr>
              <w:t>5</w:t>
            </w:r>
            <w:r>
              <w:rPr>
                <w:noProof/>
                <w:webHidden/>
              </w:rPr>
              <w:fldChar w:fldCharType="end"/>
            </w:r>
          </w:hyperlink>
        </w:p>
        <w:p w14:paraId="194A4DD0" w14:textId="7DF0AAAA" w:rsidR="00FE0C5E" w:rsidRDefault="00FE0C5E">
          <w:pPr>
            <w:pStyle w:val="TM2"/>
            <w:rPr>
              <w:rFonts w:asciiTheme="minorHAnsi" w:eastAsiaTheme="minorEastAsia" w:hAnsiTheme="minorHAnsi" w:cstheme="minorBidi"/>
              <w:smallCaps w:val="0"/>
              <w:noProof/>
              <w:color w:val="auto"/>
              <w:szCs w:val="22"/>
            </w:rPr>
          </w:pPr>
          <w:hyperlink w:anchor="_Toc505592344" w:history="1">
            <w:r w:rsidRPr="00D32C51">
              <w:rPr>
                <w:rStyle w:val="Lienhypertexte"/>
                <w:noProof/>
              </w:rPr>
              <w:t>Inscription des différents acteurs</w:t>
            </w:r>
            <w:r>
              <w:rPr>
                <w:noProof/>
                <w:webHidden/>
              </w:rPr>
              <w:tab/>
            </w:r>
            <w:r>
              <w:rPr>
                <w:noProof/>
                <w:webHidden/>
              </w:rPr>
              <w:fldChar w:fldCharType="begin"/>
            </w:r>
            <w:r>
              <w:rPr>
                <w:noProof/>
                <w:webHidden/>
              </w:rPr>
              <w:instrText xml:space="preserve"> PAGEREF _Toc505592344 \h </w:instrText>
            </w:r>
            <w:r>
              <w:rPr>
                <w:noProof/>
                <w:webHidden/>
              </w:rPr>
            </w:r>
            <w:r>
              <w:rPr>
                <w:noProof/>
                <w:webHidden/>
              </w:rPr>
              <w:fldChar w:fldCharType="separate"/>
            </w:r>
            <w:r w:rsidR="00F72743">
              <w:rPr>
                <w:noProof/>
                <w:webHidden/>
              </w:rPr>
              <w:t>6</w:t>
            </w:r>
            <w:r>
              <w:rPr>
                <w:noProof/>
                <w:webHidden/>
              </w:rPr>
              <w:fldChar w:fldCharType="end"/>
            </w:r>
          </w:hyperlink>
        </w:p>
        <w:p w14:paraId="5297D737" w14:textId="131ABABC" w:rsidR="00FE0C5E" w:rsidRDefault="00FE0C5E">
          <w:pPr>
            <w:pStyle w:val="TM2"/>
            <w:rPr>
              <w:rFonts w:asciiTheme="minorHAnsi" w:eastAsiaTheme="minorEastAsia" w:hAnsiTheme="minorHAnsi" w:cstheme="minorBidi"/>
              <w:smallCaps w:val="0"/>
              <w:noProof/>
              <w:color w:val="auto"/>
              <w:szCs w:val="22"/>
            </w:rPr>
          </w:pPr>
          <w:hyperlink w:anchor="_Toc505592345" w:history="1">
            <w:r w:rsidRPr="00D32C51">
              <w:rPr>
                <w:rStyle w:val="Lienhypertexte"/>
                <w:noProof/>
              </w:rPr>
              <w:t>Création d'une campagne</w:t>
            </w:r>
            <w:r>
              <w:rPr>
                <w:noProof/>
                <w:webHidden/>
              </w:rPr>
              <w:tab/>
            </w:r>
            <w:r>
              <w:rPr>
                <w:noProof/>
                <w:webHidden/>
              </w:rPr>
              <w:fldChar w:fldCharType="begin"/>
            </w:r>
            <w:r>
              <w:rPr>
                <w:noProof/>
                <w:webHidden/>
              </w:rPr>
              <w:instrText xml:space="preserve"> PAGEREF _Toc505592345 \h </w:instrText>
            </w:r>
            <w:r>
              <w:rPr>
                <w:noProof/>
                <w:webHidden/>
              </w:rPr>
            </w:r>
            <w:r>
              <w:rPr>
                <w:noProof/>
                <w:webHidden/>
              </w:rPr>
              <w:fldChar w:fldCharType="separate"/>
            </w:r>
            <w:r w:rsidR="00F72743">
              <w:rPr>
                <w:noProof/>
                <w:webHidden/>
              </w:rPr>
              <w:t>7</w:t>
            </w:r>
            <w:r>
              <w:rPr>
                <w:noProof/>
                <w:webHidden/>
              </w:rPr>
              <w:fldChar w:fldCharType="end"/>
            </w:r>
          </w:hyperlink>
        </w:p>
        <w:p w14:paraId="26282ABB" w14:textId="0E2BCAEC" w:rsidR="00FE0C5E" w:rsidRDefault="00FE0C5E">
          <w:pPr>
            <w:pStyle w:val="TM2"/>
            <w:rPr>
              <w:rFonts w:asciiTheme="minorHAnsi" w:eastAsiaTheme="minorEastAsia" w:hAnsiTheme="minorHAnsi" w:cstheme="minorBidi"/>
              <w:smallCaps w:val="0"/>
              <w:noProof/>
              <w:color w:val="auto"/>
              <w:szCs w:val="22"/>
            </w:rPr>
          </w:pPr>
          <w:hyperlink w:anchor="_Toc505592346" w:history="1">
            <w:r w:rsidRPr="00D32C51">
              <w:rPr>
                <w:rStyle w:val="Lienhypertexte"/>
                <w:noProof/>
              </w:rPr>
              <w:t>Campagne en action (1)</w:t>
            </w:r>
            <w:r>
              <w:rPr>
                <w:noProof/>
                <w:webHidden/>
              </w:rPr>
              <w:tab/>
            </w:r>
            <w:r>
              <w:rPr>
                <w:noProof/>
                <w:webHidden/>
              </w:rPr>
              <w:fldChar w:fldCharType="begin"/>
            </w:r>
            <w:r>
              <w:rPr>
                <w:noProof/>
                <w:webHidden/>
              </w:rPr>
              <w:instrText xml:space="preserve"> PAGEREF _Toc505592346 \h </w:instrText>
            </w:r>
            <w:r>
              <w:rPr>
                <w:noProof/>
                <w:webHidden/>
              </w:rPr>
            </w:r>
            <w:r>
              <w:rPr>
                <w:noProof/>
                <w:webHidden/>
              </w:rPr>
              <w:fldChar w:fldCharType="separate"/>
            </w:r>
            <w:r w:rsidR="00F72743">
              <w:rPr>
                <w:noProof/>
                <w:webHidden/>
              </w:rPr>
              <w:t>8</w:t>
            </w:r>
            <w:r>
              <w:rPr>
                <w:noProof/>
                <w:webHidden/>
              </w:rPr>
              <w:fldChar w:fldCharType="end"/>
            </w:r>
          </w:hyperlink>
        </w:p>
        <w:p w14:paraId="6DFC01ED" w14:textId="46AEE625" w:rsidR="00FE0C5E" w:rsidRDefault="00FE0C5E">
          <w:pPr>
            <w:pStyle w:val="TM2"/>
            <w:rPr>
              <w:rFonts w:asciiTheme="minorHAnsi" w:eastAsiaTheme="minorEastAsia" w:hAnsiTheme="minorHAnsi" w:cstheme="minorBidi"/>
              <w:smallCaps w:val="0"/>
              <w:noProof/>
              <w:color w:val="auto"/>
              <w:szCs w:val="22"/>
            </w:rPr>
          </w:pPr>
          <w:hyperlink w:anchor="_Toc505592347" w:history="1">
            <w:r w:rsidRPr="00D32C51">
              <w:rPr>
                <w:rStyle w:val="Lienhypertexte"/>
                <w:noProof/>
              </w:rPr>
              <w:t>Campagne en action (2)</w:t>
            </w:r>
            <w:r>
              <w:rPr>
                <w:noProof/>
                <w:webHidden/>
              </w:rPr>
              <w:tab/>
            </w:r>
            <w:r>
              <w:rPr>
                <w:noProof/>
                <w:webHidden/>
              </w:rPr>
              <w:fldChar w:fldCharType="begin"/>
            </w:r>
            <w:r>
              <w:rPr>
                <w:noProof/>
                <w:webHidden/>
              </w:rPr>
              <w:instrText xml:space="preserve"> PAGEREF _Toc505592347 \h </w:instrText>
            </w:r>
            <w:r>
              <w:rPr>
                <w:noProof/>
                <w:webHidden/>
              </w:rPr>
            </w:r>
            <w:r>
              <w:rPr>
                <w:noProof/>
                <w:webHidden/>
              </w:rPr>
              <w:fldChar w:fldCharType="separate"/>
            </w:r>
            <w:r w:rsidR="00F72743">
              <w:rPr>
                <w:noProof/>
                <w:webHidden/>
              </w:rPr>
              <w:t>9</w:t>
            </w:r>
            <w:r>
              <w:rPr>
                <w:noProof/>
                <w:webHidden/>
              </w:rPr>
              <w:fldChar w:fldCharType="end"/>
            </w:r>
          </w:hyperlink>
        </w:p>
        <w:p w14:paraId="77E2D190" w14:textId="65B6B963" w:rsidR="00FE0C5E" w:rsidRDefault="00FE0C5E">
          <w:pPr>
            <w:pStyle w:val="TM2"/>
            <w:rPr>
              <w:rFonts w:asciiTheme="minorHAnsi" w:eastAsiaTheme="minorEastAsia" w:hAnsiTheme="minorHAnsi" w:cstheme="minorBidi"/>
              <w:smallCaps w:val="0"/>
              <w:noProof/>
              <w:color w:val="auto"/>
              <w:szCs w:val="22"/>
            </w:rPr>
          </w:pPr>
          <w:hyperlink w:anchor="_Toc505592348" w:history="1">
            <w:r w:rsidRPr="00D32C51">
              <w:rPr>
                <w:rStyle w:val="Lienhypertexte"/>
                <w:noProof/>
              </w:rPr>
              <w:t>Suivi de campagne et fin de campagne</w:t>
            </w:r>
            <w:r>
              <w:rPr>
                <w:noProof/>
                <w:webHidden/>
              </w:rPr>
              <w:tab/>
            </w:r>
            <w:r>
              <w:rPr>
                <w:noProof/>
                <w:webHidden/>
              </w:rPr>
              <w:fldChar w:fldCharType="begin"/>
            </w:r>
            <w:r>
              <w:rPr>
                <w:noProof/>
                <w:webHidden/>
              </w:rPr>
              <w:instrText xml:space="preserve"> PAGEREF _Toc505592348 \h </w:instrText>
            </w:r>
            <w:r>
              <w:rPr>
                <w:noProof/>
                <w:webHidden/>
              </w:rPr>
            </w:r>
            <w:r>
              <w:rPr>
                <w:noProof/>
                <w:webHidden/>
              </w:rPr>
              <w:fldChar w:fldCharType="separate"/>
            </w:r>
            <w:r w:rsidR="00F72743">
              <w:rPr>
                <w:noProof/>
                <w:webHidden/>
              </w:rPr>
              <w:t>10</w:t>
            </w:r>
            <w:r>
              <w:rPr>
                <w:noProof/>
                <w:webHidden/>
              </w:rPr>
              <w:fldChar w:fldCharType="end"/>
            </w:r>
          </w:hyperlink>
        </w:p>
        <w:p w14:paraId="538E73E1" w14:textId="5B181ACF" w:rsidR="00FE0C5E" w:rsidRDefault="00FE0C5E">
          <w:pPr>
            <w:pStyle w:val="TM1"/>
            <w:rPr>
              <w:rFonts w:asciiTheme="minorHAnsi" w:eastAsiaTheme="minorEastAsia" w:hAnsiTheme="minorHAnsi" w:cstheme="minorBidi"/>
              <w:bCs w:val="0"/>
              <w:caps w:val="0"/>
              <w:noProof/>
              <w:color w:val="auto"/>
              <w:sz w:val="22"/>
              <w:szCs w:val="22"/>
            </w:rPr>
          </w:pPr>
          <w:hyperlink w:anchor="_Toc505592349" w:history="1">
            <w:r w:rsidRPr="00D32C51">
              <w:rPr>
                <w:rStyle w:val="Lienhypertexte"/>
                <w:noProof/>
              </w:rPr>
              <w:t>Nombre d'applications</w:t>
            </w:r>
            <w:r>
              <w:rPr>
                <w:noProof/>
                <w:webHidden/>
              </w:rPr>
              <w:tab/>
            </w:r>
            <w:r>
              <w:rPr>
                <w:noProof/>
                <w:webHidden/>
              </w:rPr>
              <w:fldChar w:fldCharType="begin"/>
            </w:r>
            <w:r>
              <w:rPr>
                <w:noProof/>
                <w:webHidden/>
              </w:rPr>
              <w:instrText xml:space="preserve"> PAGEREF _Toc505592349 \h </w:instrText>
            </w:r>
            <w:r>
              <w:rPr>
                <w:noProof/>
                <w:webHidden/>
              </w:rPr>
            </w:r>
            <w:r>
              <w:rPr>
                <w:noProof/>
                <w:webHidden/>
              </w:rPr>
              <w:fldChar w:fldCharType="separate"/>
            </w:r>
            <w:r w:rsidR="00F72743">
              <w:rPr>
                <w:noProof/>
                <w:webHidden/>
              </w:rPr>
              <w:t>11</w:t>
            </w:r>
            <w:r>
              <w:rPr>
                <w:noProof/>
                <w:webHidden/>
              </w:rPr>
              <w:fldChar w:fldCharType="end"/>
            </w:r>
          </w:hyperlink>
        </w:p>
        <w:p w14:paraId="1B004E3D" w14:textId="33D222D5" w:rsidR="00FE0C5E" w:rsidRDefault="00FE0C5E">
          <w:pPr>
            <w:pStyle w:val="TM1"/>
            <w:rPr>
              <w:rFonts w:asciiTheme="minorHAnsi" w:eastAsiaTheme="minorEastAsia" w:hAnsiTheme="minorHAnsi" w:cstheme="minorBidi"/>
              <w:bCs w:val="0"/>
              <w:caps w:val="0"/>
              <w:noProof/>
              <w:color w:val="auto"/>
              <w:sz w:val="22"/>
              <w:szCs w:val="22"/>
            </w:rPr>
          </w:pPr>
          <w:hyperlink w:anchor="_Toc505592350" w:history="1">
            <w:r w:rsidRPr="00D32C51">
              <w:rPr>
                <w:rStyle w:val="Lienhypertexte"/>
                <w:noProof/>
              </w:rPr>
              <w:t>Fonctionnement général</w:t>
            </w:r>
            <w:r>
              <w:rPr>
                <w:noProof/>
                <w:webHidden/>
              </w:rPr>
              <w:tab/>
            </w:r>
            <w:r>
              <w:rPr>
                <w:noProof/>
                <w:webHidden/>
              </w:rPr>
              <w:fldChar w:fldCharType="begin"/>
            </w:r>
            <w:r>
              <w:rPr>
                <w:noProof/>
                <w:webHidden/>
              </w:rPr>
              <w:instrText xml:space="preserve"> PAGEREF _Toc505592350 \h </w:instrText>
            </w:r>
            <w:r>
              <w:rPr>
                <w:noProof/>
                <w:webHidden/>
              </w:rPr>
            </w:r>
            <w:r>
              <w:rPr>
                <w:noProof/>
                <w:webHidden/>
              </w:rPr>
              <w:fldChar w:fldCharType="separate"/>
            </w:r>
            <w:r w:rsidR="00F72743">
              <w:rPr>
                <w:noProof/>
                <w:webHidden/>
              </w:rPr>
              <w:t>11</w:t>
            </w:r>
            <w:r>
              <w:rPr>
                <w:noProof/>
                <w:webHidden/>
              </w:rPr>
              <w:fldChar w:fldCharType="end"/>
            </w:r>
          </w:hyperlink>
        </w:p>
        <w:p w14:paraId="75C64948" w14:textId="4F3AA9B3" w:rsidR="00FE0C5E" w:rsidRDefault="00FE0C5E">
          <w:pPr>
            <w:pStyle w:val="TM2"/>
            <w:rPr>
              <w:rFonts w:asciiTheme="minorHAnsi" w:eastAsiaTheme="minorEastAsia" w:hAnsiTheme="minorHAnsi" w:cstheme="minorBidi"/>
              <w:smallCaps w:val="0"/>
              <w:noProof/>
              <w:color w:val="auto"/>
              <w:szCs w:val="22"/>
            </w:rPr>
          </w:pPr>
          <w:hyperlink w:anchor="_Toc505592351" w:history="1">
            <w:r w:rsidRPr="00D32C51">
              <w:rPr>
                <w:rStyle w:val="Lienhypertexte"/>
                <w:noProof/>
              </w:rPr>
              <w:t>Inscription d'une marque</w:t>
            </w:r>
            <w:r>
              <w:rPr>
                <w:noProof/>
                <w:webHidden/>
              </w:rPr>
              <w:tab/>
            </w:r>
            <w:r>
              <w:rPr>
                <w:noProof/>
                <w:webHidden/>
              </w:rPr>
              <w:fldChar w:fldCharType="begin"/>
            </w:r>
            <w:r>
              <w:rPr>
                <w:noProof/>
                <w:webHidden/>
              </w:rPr>
              <w:instrText xml:space="preserve"> PAGEREF _Toc505592351 \h </w:instrText>
            </w:r>
            <w:r>
              <w:rPr>
                <w:noProof/>
                <w:webHidden/>
              </w:rPr>
            </w:r>
            <w:r>
              <w:rPr>
                <w:noProof/>
                <w:webHidden/>
              </w:rPr>
              <w:fldChar w:fldCharType="separate"/>
            </w:r>
            <w:r w:rsidR="00F72743">
              <w:rPr>
                <w:noProof/>
                <w:webHidden/>
              </w:rPr>
              <w:t>11</w:t>
            </w:r>
            <w:r>
              <w:rPr>
                <w:noProof/>
                <w:webHidden/>
              </w:rPr>
              <w:fldChar w:fldCharType="end"/>
            </w:r>
          </w:hyperlink>
        </w:p>
        <w:p w14:paraId="52F6482A" w14:textId="76102D89" w:rsidR="00FE0C5E" w:rsidRDefault="00FE0C5E">
          <w:pPr>
            <w:pStyle w:val="TM2"/>
            <w:rPr>
              <w:rFonts w:asciiTheme="minorHAnsi" w:eastAsiaTheme="minorEastAsia" w:hAnsiTheme="minorHAnsi" w:cstheme="minorBidi"/>
              <w:smallCaps w:val="0"/>
              <w:noProof/>
              <w:color w:val="auto"/>
              <w:szCs w:val="22"/>
            </w:rPr>
          </w:pPr>
          <w:hyperlink w:anchor="_Toc505592352" w:history="1">
            <w:r w:rsidRPr="00D32C51">
              <w:rPr>
                <w:rStyle w:val="Lienhypertexte"/>
                <w:noProof/>
              </w:rPr>
              <w:t>Création d'un Deal</w:t>
            </w:r>
            <w:r>
              <w:rPr>
                <w:noProof/>
                <w:webHidden/>
              </w:rPr>
              <w:tab/>
            </w:r>
            <w:r>
              <w:rPr>
                <w:noProof/>
                <w:webHidden/>
              </w:rPr>
              <w:fldChar w:fldCharType="begin"/>
            </w:r>
            <w:r>
              <w:rPr>
                <w:noProof/>
                <w:webHidden/>
              </w:rPr>
              <w:instrText xml:space="preserve"> PAGEREF _Toc505592352 \h </w:instrText>
            </w:r>
            <w:r>
              <w:rPr>
                <w:noProof/>
                <w:webHidden/>
              </w:rPr>
            </w:r>
            <w:r>
              <w:rPr>
                <w:noProof/>
                <w:webHidden/>
              </w:rPr>
              <w:fldChar w:fldCharType="separate"/>
            </w:r>
            <w:r w:rsidR="00F72743">
              <w:rPr>
                <w:noProof/>
                <w:webHidden/>
              </w:rPr>
              <w:t>11</w:t>
            </w:r>
            <w:r>
              <w:rPr>
                <w:noProof/>
                <w:webHidden/>
              </w:rPr>
              <w:fldChar w:fldCharType="end"/>
            </w:r>
          </w:hyperlink>
        </w:p>
        <w:p w14:paraId="4D3B5A95" w14:textId="24514512" w:rsidR="00FE0C5E" w:rsidRDefault="00FE0C5E">
          <w:pPr>
            <w:pStyle w:val="TM2"/>
            <w:rPr>
              <w:rFonts w:asciiTheme="minorHAnsi" w:eastAsiaTheme="minorEastAsia" w:hAnsiTheme="minorHAnsi" w:cstheme="minorBidi"/>
              <w:smallCaps w:val="0"/>
              <w:noProof/>
              <w:color w:val="auto"/>
              <w:szCs w:val="22"/>
            </w:rPr>
          </w:pPr>
          <w:hyperlink w:anchor="_Toc505592353" w:history="1">
            <w:r w:rsidRPr="00D32C51">
              <w:rPr>
                <w:rStyle w:val="Lienhypertexte"/>
                <w:noProof/>
              </w:rPr>
              <w:t>Sélection des influenceurs</w:t>
            </w:r>
            <w:r>
              <w:rPr>
                <w:noProof/>
                <w:webHidden/>
              </w:rPr>
              <w:tab/>
            </w:r>
            <w:r>
              <w:rPr>
                <w:noProof/>
                <w:webHidden/>
              </w:rPr>
              <w:fldChar w:fldCharType="begin"/>
            </w:r>
            <w:r>
              <w:rPr>
                <w:noProof/>
                <w:webHidden/>
              </w:rPr>
              <w:instrText xml:space="preserve"> PAGEREF _Toc505592353 \h </w:instrText>
            </w:r>
            <w:r>
              <w:rPr>
                <w:noProof/>
                <w:webHidden/>
              </w:rPr>
            </w:r>
            <w:r>
              <w:rPr>
                <w:noProof/>
                <w:webHidden/>
              </w:rPr>
              <w:fldChar w:fldCharType="separate"/>
            </w:r>
            <w:r w:rsidR="00F72743">
              <w:rPr>
                <w:noProof/>
                <w:webHidden/>
              </w:rPr>
              <w:t>11</w:t>
            </w:r>
            <w:r>
              <w:rPr>
                <w:noProof/>
                <w:webHidden/>
              </w:rPr>
              <w:fldChar w:fldCharType="end"/>
            </w:r>
          </w:hyperlink>
        </w:p>
        <w:p w14:paraId="790EF279" w14:textId="38F6B5B4" w:rsidR="00FE0C5E" w:rsidRDefault="00FE0C5E">
          <w:pPr>
            <w:pStyle w:val="TM2"/>
            <w:rPr>
              <w:rFonts w:asciiTheme="minorHAnsi" w:eastAsiaTheme="minorEastAsia" w:hAnsiTheme="minorHAnsi" w:cstheme="minorBidi"/>
              <w:smallCaps w:val="0"/>
              <w:noProof/>
              <w:color w:val="auto"/>
              <w:szCs w:val="22"/>
            </w:rPr>
          </w:pPr>
          <w:hyperlink w:anchor="_Toc505592354" w:history="1">
            <w:r w:rsidRPr="00D32C51">
              <w:rPr>
                <w:rStyle w:val="Lienhypertexte"/>
                <w:noProof/>
              </w:rPr>
              <w:t>Sélection des deals par les influenceurs</w:t>
            </w:r>
            <w:r>
              <w:rPr>
                <w:noProof/>
                <w:webHidden/>
              </w:rPr>
              <w:tab/>
            </w:r>
            <w:r>
              <w:rPr>
                <w:noProof/>
                <w:webHidden/>
              </w:rPr>
              <w:fldChar w:fldCharType="begin"/>
            </w:r>
            <w:r>
              <w:rPr>
                <w:noProof/>
                <w:webHidden/>
              </w:rPr>
              <w:instrText xml:space="preserve"> PAGEREF _Toc505592354 \h </w:instrText>
            </w:r>
            <w:r>
              <w:rPr>
                <w:noProof/>
                <w:webHidden/>
              </w:rPr>
            </w:r>
            <w:r>
              <w:rPr>
                <w:noProof/>
                <w:webHidden/>
              </w:rPr>
              <w:fldChar w:fldCharType="separate"/>
            </w:r>
            <w:r w:rsidR="00F72743">
              <w:rPr>
                <w:noProof/>
                <w:webHidden/>
              </w:rPr>
              <w:t>12</w:t>
            </w:r>
            <w:r>
              <w:rPr>
                <w:noProof/>
                <w:webHidden/>
              </w:rPr>
              <w:fldChar w:fldCharType="end"/>
            </w:r>
          </w:hyperlink>
        </w:p>
        <w:p w14:paraId="4D78FED2" w14:textId="4671786E" w:rsidR="00FE0C5E" w:rsidRDefault="00FE0C5E">
          <w:pPr>
            <w:pStyle w:val="TM2"/>
            <w:rPr>
              <w:rFonts w:asciiTheme="minorHAnsi" w:eastAsiaTheme="minorEastAsia" w:hAnsiTheme="minorHAnsi" w:cstheme="minorBidi"/>
              <w:smallCaps w:val="0"/>
              <w:noProof/>
              <w:color w:val="auto"/>
              <w:szCs w:val="22"/>
            </w:rPr>
          </w:pPr>
          <w:hyperlink w:anchor="_Toc505592355" w:history="1">
            <w:r w:rsidRPr="00D32C51">
              <w:rPr>
                <w:rStyle w:val="Lienhypertexte"/>
                <w:noProof/>
              </w:rPr>
              <w:t>Recrutement des influenceurs</w:t>
            </w:r>
            <w:r>
              <w:rPr>
                <w:noProof/>
                <w:webHidden/>
              </w:rPr>
              <w:tab/>
            </w:r>
            <w:r>
              <w:rPr>
                <w:noProof/>
                <w:webHidden/>
              </w:rPr>
              <w:fldChar w:fldCharType="begin"/>
            </w:r>
            <w:r>
              <w:rPr>
                <w:noProof/>
                <w:webHidden/>
              </w:rPr>
              <w:instrText xml:space="preserve"> PAGEREF _Toc505592355 \h </w:instrText>
            </w:r>
            <w:r>
              <w:rPr>
                <w:noProof/>
                <w:webHidden/>
              </w:rPr>
            </w:r>
            <w:r>
              <w:rPr>
                <w:noProof/>
                <w:webHidden/>
              </w:rPr>
              <w:fldChar w:fldCharType="separate"/>
            </w:r>
            <w:r w:rsidR="00F72743">
              <w:rPr>
                <w:noProof/>
                <w:webHidden/>
              </w:rPr>
              <w:t>12</w:t>
            </w:r>
            <w:r>
              <w:rPr>
                <w:noProof/>
                <w:webHidden/>
              </w:rPr>
              <w:fldChar w:fldCharType="end"/>
            </w:r>
          </w:hyperlink>
        </w:p>
        <w:p w14:paraId="35D4A9AA" w14:textId="6BFE24B2" w:rsidR="00FE0C5E" w:rsidRDefault="00FE0C5E">
          <w:pPr>
            <w:pStyle w:val="TM2"/>
            <w:rPr>
              <w:rFonts w:asciiTheme="minorHAnsi" w:eastAsiaTheme="minorEastAsia" w:hAnsiTheme="minorHAnsi" w:cstheme="minorBidi"/>
              <w:smallCaps w:val="0"/>
              <w:noProof/>
              <w:color w:val="auto"/>
              <w:szCs w:val="22"/>
            </w:rPr>
          </w:pPr>
          <w:hyperlink w:anchor="_Toc505592356" w:history="1">
            <w:r w:rsidRPr="00D32C51">
              <w:rPr>
                <w:rStyle w:val="Lienhypertexte"/>
                <w:noProof/>
              </w:rPr>
              <w:t>Mise en action de la campagne</w:t>
            </w:r>
            <w:r>
              <w:rPr>
                <w:noProof/>
                <w:webHidden/>
              </w:rPr>
              <w:tab/>
            </w:r>
            <w:r>
              <w:rPr>
                <w:noProof/>
                <w:webHidden/>
              </w:rPr>
              <w:fldChar w:fldCharType="begin"/>
            </w:r>
            <w:r>
              <w:rPr>
                <w:noProof/>
                <w:webHidden/>
              </w:rPr>
              <w:instrText xml:space="preserve"> PAGEREF _Toc505592356 \h </w:instrText>
            </w:r>
            <w:r>
              <w:rPr>
                <w:noProof/>
                <w:webHidden/>
              </w:rPr>
            </w:r>
            <w:r>
              <w:rPr>
                <w:noProof/>
                <w:webHidden/>
              </w:rPr>
              <w:fldChar w:fldCharType="separate"/>
            </w:r>
            <w:r w:rsidR="00F72743">
              <w:rPr>
                <w:noProof/>
                <w:webHidden/>
              </w:rPr>
              <w:t>12</w:t>
            </w:r>
            <w:r>
              <w:rPr>
                <w:noProof/>
                <w:webHidden/>
              </w:rPr>
              <w:fldChar w:fldCharType="end"/>
            </w:r>
          </w:hyperlink>
        </w:p>
        <w:p w14:paraId="3A7D9D66" w14:textId="1F164640" w:rsidR="00FE0C5E" w:rsidRDefault="00FE0C5E">
          <w:pPr>
            <w:pStyle w:val="TM2"/>
            <w:rPr>
              <w:rFonts w:asciiTheme="minorHAnsi" w:eastAsiaTheme="minorEastAsia" w:hAnsiTheme="minorHAnsi" w:cstheme="minorBidi"/>
              <w:smallCaps w:val="0"/>
              <w:noProof/>
              <w:color w:val="auto"/>
              <w:szCs w:val="22"/>
            </w:rPr>
          </w:pPr>
          <w:hyperlink w:anchor="_Toc505592357" w:history="1">
            <w:r w:rsidRPr="00D32C51">
              <w:rPr>
                <w:rStyle w:val="Lienhypertexte"/>
                <w:noProof/>
              </w:rPr>
              <w:t>Vérification du travail fourni</w:t>
            </w:r>
            <w:r>
              <w:rPr>
                <w:noProof/>
                <w:webHidden/>
              </w:rPr>
              <w:tab/>
            </w:r>
            <w:r>
              <w:rPr>
                <w:noProof/>
                <w:webHidden/>
              </w:rPr>
              <w:fldChar w:fldCharType="begin"/>
            </w:r>
            <w:r>
              <w:rPr>
                <w:noProof/>
                <w:webHidden/>
              </w:rPr>
              <w:instrText xml:space="preserve"> PAGEREF _Toc505592357 \h </w:instrText>
            </w:r>
            <w:r>
              <w:rPr>
                <w:noProof/>
                <w:webHidden/>
              </w:rPr>
            </w:r>
            <w:r>
              <w:rPr>
                <w:noProof/>
                <w:webHidden/>
              </w:rPr>
              <w:fldChar w:fldCharType="separate"/>
            </w:r>
            <w:r w:rsidR="00F72743">
              <w:rPr>
                <w:noProof/>
                <w:webHidden/>
              </w:rPr>
              <w:t>12</w:t>
            </w:r>
            <w:r>
              <w:rPr>
                <w:noProof/>
                <w:webHidden/>
              </w:rPr>
              <w:fldChar w:fldCharType="end"/>
            </w:r>
          </w:hyperlink>
        </w:p>
        <w:p w14:paraId="000C2634" w14:textId="54ECEECD" w:rsidR="00FE0C5E" w:rsidRDefault="00FE0C5E">
          <w:pPr>
            <w:pStyle w:val="TM2"/>
            <w:rPr>
              <w:rFonts w:asciiTheme="minorHAnsi" w:eastAsiaTheme="minorEastAsia" w:hAnsiTheme="minorHAnsi" w:cstheme="minorBidi"/>
              <w:smallCaps w:val="0"/>
              <w:noProof/>
              <w:color w:val="auto"/>
              <w:szCs w:val="22"/>
            </w:rPr>
          </w:pPr>
          <w:hyperlink w:anchor="_Toc505592358" w:history="1">
            <w:r w:rsidRPr="00D32C51">
              <w:rPr>
                <w:rStyle w:val="Lienhypertexte"/>
                <w:noProof/>
              </w:rPr>
              <w:t>Rémunération des influenceurs</w:t>
            </w:r>
            <w:r>
              <w:rPr>
                <w:noProof/>
                <w:webHidden/>
              </w:rPr>
              <w:tab/>
            </w:r>
            <w:r>
              <w:rPr>
                <w:noProof/>
                <w:webHidden/>
              </w:rPr>
              <w:fldChar w:fldCharType="begin"/>
            </w:r>
            <w:r>
              <w:rPr>
                <w:noProof/>
                <w:webHidden/>
              </w:rPr>
              <w:instrText xml:space="preserve"> PAGEREF _Toc505592358 \h </w:instrText>
            </w:r>
            <w:r>
              <w:rPr>
                <w:noProof/>
                <w:webHidden/>
              </w:rPr>
            </w:r>
            <w:r>
              <w:rPr>
                <w:noProof/>
                <w:webHidden/>
              </w:rPr>
              <w:fldChar w:fldCharType="separate"/>
            </w:r>
            <w:r w:rsidR="00F72743">
              <w:rPr>
                <w:noProof/>
                <w:webHidden/>
              </w:rPr>
              <w:t>12</w:t>
            </w:r>
            <w:r>
              <w:rPr>
                <w:noProof/>
                <w:webHidden/>
              </w:rPr>
              <w:fldChar w:fldCharType="end"/>
            </w:r>
          </w:hyperlink>
        </w:p>
        <w:p w14:paraId="6D224BB1" w14:textId="20D3AE84" w:rsidR="00FE0C5E" w:rsidRDefault="00FE0C5E">
          <w:pPr>
            <w:pStyle w:val="TM2"/>
            <w:rPr>
              <w:rFonts w:asciiTheme="minorHAnsi" w:eastAsiaTheme="minorEastAsia" w:hAnsiTheme="minorHAnsi" w:cstheme="minorBidi"/>
              <w:smallCaps w:val="0"/>
              <w:noProof/>
              <w:color w:val="auto"/>
              <w:szCs w:val="22"/>
            </w:rPr>
          </w:pPr>
          <w:hyperlink w:anchor="_Toc505592359" w:history="1">
            <w:r w:rsidRPr="00D32C51">
              <w:rPr>
                <w:rStyle w:val="Lienhypertexte"/>
                <w:noProof/>
              </w:rPr>
              <w:t>Fin de campagne</w:t>
            </w:r>
            <w:r>
              <w:rPr>
                <w:noProof/>
                <w:webHidden/>
              </w:rPr>
              <w:tab/>
            </w:r>
            <w:r>
              <w:rPr>
                <w:noProof/>
                <w:webHidden/>
              </w:rPr>
              <w:fldChar w:fldCharType="begin"/>
            </w:r>
            <w:r>
              <w:rPr>
                <w:noProof/>
                <w:webHidden/>
              </w:rPr>
              <w:instrText xml:space="preserve"> PAGEREF _Toc505592359 \h </w:instrText>
            </w:r>
            <w:r>
              <w:rPr>
                <w:noProof/>
                <w:webHidden/>
              </w:rPr>
            </w:r>
            <w:r>
              <w:rPr>
                <w:noProof/>
                <w:webHidden/>
              </w:rPr>
              <w:fldChar w:fldCharType="separate"/>
            </w:r>
            <w:r w:rsidR="00F72743">
              <w:rPr>
                <w:noProof/>
                <w:webHidden/>
              </w:rPr>
              <w:t>13</w:t>
            </w:r>
            <w:r>
              <w:rPr>
                <w:noProof/>
                <w:webHidden/>
              </w:rPr>
              <w:fldChar w:fldCharType="end"/>
            </w:r>
          </w:hyperlink>
        </w:p>
        <w:p w14:paraId="57BEA4FC" w14:textId="2B2B5439" w:rsidR="00FE0C5E" w:rsidRDefault="00FE0C5E">
          <w:pPr>
            <w:pStyle w:val="TM1"/>
            <w:rPr>
              <w:rFonts w:asciiTheme="minorHAnsi" w:eastAsiaTheme="minorEastAsia" w:hAnsiTheme="minorHAnsi" w:cstheme="minorBidi"/>
              <w:bCs w:val="0"/>
              <w:caps w:val="0"/>
              <w:noProof/>
              <w:color w:val="auto"/>
              <w:sz w:val="22"/>
              <w:szCs w:val="22"/>
            </w:rPr>
          </w:pPr>
          <w:hyperlink w:anchor="_Toc505592360" w:history="1">
            <w:r w:rsidRPr="00D32C51">
              <w:rPr>
                <w:rStyle w:val="Lienhypertexte"/>
                <w:noProof/>
              </w:rPr>
              <w:t>Inscription d'un influenceur</w:t>
            </w:r>
            <w:r>
              <w:rPr>
                <w:noProof/>
                <w:webHidden/>
              </w:rPr>
              <w:tab/>
            </w:r>
            <w:r>
              <w:rPr>
                <w:noProof/>
                <w:webHidden/>
              </w:rPr>
              <w:fldChar w:fldCharType="begin"/>
            </w:r>
            <w:r>
              <w:rPr>
                <w:noProof/>
                <w:webHidden/>
              </w:rPr>
              <w:instrText xml:space="preserve"> PAGEREF _Toc505592360 \h </w:instrText>
            </w:r>
            <w:r>
              <w:rPr>
                <w:noProof/>
                <w:webHidden/>
              </w:rPr>
            </w:r>
            <w:r>
              <w:rPr>
                <w:noProof/>
                <w:webHidden/>
              </w:rPr>
              <w:fldChar w:fldCharType="separate"/>
            </w:r>
            <w:r w:rsidR="00F72743">
              <w:rPr>
                <w:noProof/>
                <w:webHidden/>
              </w:rPr>
              <w:t>13</w:t>
            </w:r>
            <w:r>
              <w:rPr>
                <w:noProof/>
                <w:webHidden/>
              </w:rPr>
              <w:fldChar w:fldCharType="end"/>
            </w:r>
          </w:hyperlink>
        </w:p>
        <w:p w14:paraId="47CC3D60" w14:textId="2D468ED8" w:rsidR="00FE0C5E" w:rsidRDefault="00FE0C5E">
          <w:pPr>
            <w:pStyle w:val="TM1"/>
            <w:rPr>
              <w:rFonts w:asciiTheme="minorHAnsi" w:eastAsiaTheme="minorEastAsia" w:hAnsiTheme="minorHAnsi" w:cstheme="minorBidi"/>
              <w:bCs w:val="0"/>
              <w:caps w:val="0"/>
              <w:noProof/>
              <w:color w:val="auto"/>
              <w:sz w:val="22"/>
              <w:szCs w:val="22"/>
            </w:rPr>
          </w:pPr>
          <w:hyperlink w:anchor="_Toc505592361" w:history="1">
            <w:r w:rsidRPr="00D32C51">
              <w:rPr>
                <w:rStyle w:val="Lienhypertexte"/>
                <w:noProof/>
              </w:rPr>
              <w:t>Outils d'aide à la décision</w:t>
            </w:r>
            <w:r>
              <w:rPr>
                <w:noProof/>
                <w:webHidden/>
              </w:rPr>
              <w:tab/>
            </w:r>
            <w:r>
              <w:rPr>
                <w:noProof/>
                <w:webHidden/>
              </w:rPr>
              <w:fldChar w:fldCharType="begin"/>
            </w:r>
            <w:r>
              <w:rPr>
                <w:noProof/>
                <w:webHidden/>
              </w:rPr>
              <w:instrText xml:space="preserve"> PAGEREF _Toc505592361 \h </w:instrText>
            </w:r>
            <w:r>
              <w:rPr>
                <w:noProof/>
                <w:webHidden/>
              </w:rPr>
            </w:r>
            <w:r>
              <w:rPr>
                <w:noProof/>
                <w:webHidden/>
              </w:rPr>
              <w:fldChar w:fldCharType="separate"/>
            </w:r>
            <w:r w:rsidR="00F72743">
              <w:rPr>
                <w:noProof/>
                <w:webHidden/>
              </w:rPr>
              <w:t>13</w:t>
            </w:r>
            <w:r>
              <w:rPr>
                <w:noProof/>
                <w:webHidden/>
              </w:rPr>
              <w:fldChar w:fldCharType="end"/>
            </w:r>
          </w:hyperlink>
        </w:p>
        <w:p w14:paraId="015B5FF3" w14:textId="41D2EF42" w:rsidR="00FE0C5E" w:rsidRDefault="00FE0C5E">
          <w:pPr>
            <w:pStyle w:val="TM2"/>
            <w:rPr>
              <w:rFonts w:asciiTheme="minorHAnsi" w:eastAsiaTheme="minorEastAsia" w:hAnsiTheme="minorHAnsi" w:cstheme="minorBidi"/>
              <w:smallCaps w:val="0"/>
              <w:noProof/>
              <w:color w:val="auto"/>
              <w:szCs w:val="22"/>
            </w:rPr>
          </w:pPr>
          <w:hyperlink w:anchor="_Toc505592362" w:history="1">
            <w:r w:rsidRPr="00D32C51">
              <w:rPr>
                <w:rStyle w:val="Lienhypertexte"/>
                <w:noProof/>
              </w:rPr>
              <w:t>Sélection des influenceurs</w:t>
            </w:r>
            <w:r>
              <w:rPr>
                <w:noProof/>
                <w:webHidden/>
              </w:rPr>
              <w:tab/>
            </w:r>
            <w:r>
              <w:rPr>
                <w:noProof/>
                <w:webHidden/>
              </w:rPr>
              <w:fldChar w:fldCharType="begin"/>
            </w:r>
            <w:r>
              <w:rPr>
                <w:noProof/>
                <w:webHidden/>
              </w:rPr>
              <w:instrText xml:space="preserve"> PAGEREF _Toc505592362 \h </w:instrText>
            </w:r>
            <w:r>
              <w:rPr>
                <w:noProof/>
                <w:webHidden/>
              </w:rPr>
            </w:r>
            <w:r>
              <w:rPr>
                <w:noProof/>
                <w:webHidden/>
              </w:rPr>
              <w:fldChar w:fldCharType="separate"/>
            </w:r>
            <w:r w:rsidR="00F72743">
              <w:rPr>
                <w:noProof/>
                <w:webHidden/>
              </w:rPr>
              <w:t>13</w:t>
            </w:r>
            <w:r>
              <w:rPr>
                <w:noProof/>
                <w:webHidden/>
              </w:rPr>
              <w:fldChar w:fldCharType="end"/>
            </w:r>
          </w:hyperlink>
        </w:p>
        <w:p w14:paraId="297C991D" w14:textId="0A378E80" w:rsidR="00FE0C5E" w:rsidRDefault="00FE0C5E">
          <w:pPr>
            <w:pStyle w:val="TM2"/>
            <w:rPr>
              <w:rFonts w:asciiTheme="minorHAnsi" w:eastAsiaTheme="minorEastAsia" w:hAnsiTheme="minorHAnsi" w:cstheme="minorBidi"/>
              <w:smallCaps w:val="0"/>
              <w:noProof/>
              <w:color w:val="auto"/>
              <w:szCs w:val="22"/>
            </w:rPr>
          </w:pPr>
          <w:hyperlink w:anchor="_Toc505592363" w:history="1">
            <w:r w:rsidRPr="00D32C51">
              <w:rPr>
                <w:rStyle w:val="Lienhypertexte"/>
                <w:noProof/>
              </w:rPr>
              <w:t>Choix de budget de la marque</w:t>
            </w:r>
            <w:r>
              <w:rPr>
                <w:noProof/>
                <w:webHidden/>
              </w:rPr>
              <w:tab/>
            </w:r>
            <w:r>
              <w:rPr>
                <w:noProof/>
                <w:webHidden/>
              </w:rPr>
              <w:fldChar w:fldCharType="begin"/>
            </w:r>
            <w:r>
              <w:rPr>
                <w:noProof/>
                <w:webHidden/>
              </w:rPr>
              <w:instrText xml:space="preserve"> PAGEREF _Toc505592363 \h </w:instrText>
            </w:r>
            <w:r>
              <w:rPr>
                <w:noProof/>
                <w:webHidden/>
              </w:rPr>
            </w:r>
            <w:r>
              <w:rPr>
                <w:noProof/>
                <w:webHidden/>
              </w:rPr>
              <w:fldChar w:fldCharType="separate"/>
            </w:r>
            <w:r w:rsidR="00F72743">
              <w:rPr>
                <w:noProof/>
                <w:webHidden/>
              </w:rPr>
              <w:t>13</w:t>
            </w:r>
            <w:r>
              <w:rPr>
                <w:noProof/>
                <w:webHidden/>
              </w:rPr>
              <w:fldChar w:fldCharType="end"/>
            </w:r>
          </w:hyperlink>
        </w:p>
        <w:p w14:paraId="2C0AAAFB" w14:textId="2E8A2D82" w:rsidR="00FE0C5E" w:rsidRDefault="00FE0C5E">
          <w:pPr>
            <w:pStyle w:val="TM2"/>
            <w:rPr>
              <w:rFonts w:asciiTheme="minorHAnsi" w:eastAsiaTheme="minorEastAsia" w:hAnsiTheme="minorHAnsi" w:cstheme="minorBidi"/>
              <w:smallCaps w:val="0"/>
              <w:noProof/>
              <w:color w:val="auto"/>
              <w:szCs w:val="22"/>
            </w:rPr>
          </w:pPr>
          <w:hyperlink w:anchor="_Toc505592364" w:history="1">
            <w:r w:rsidRPr="00D32C51">
              <w:rPr>
                <w:rStyle w:val="Lienhypertexte"/>
                <w:noProof/>
              </w:rPr>
              <w:t>Outil de récupération de données</w:t>
            </w:r>
            <w:r>
              <w:rPr>
                <w:noProof/>
                <w:webHidden/>
              </w:rPr>
              <w:tab/>
            </w:r>
            <w:r>
              <w:rPr>
                <w:noProof/>
                <w:webHidden/>
              </w:rPr>
              <w:fldChar w:fldCharType="begin"/>
            </w:r>
            <w:r>
              <w:rPr>
                <w:noProof/>
                <w:webHidden/>
              </w:rPr>
              <w:instrText xml:space="preserve"> PAGEREF _Toc505592364 \h </w:instrText>
            </w:r>
            <w:r>
              <w:rPr>
                <w:noProof/>
                <w:webHidden/>
              </w:rPr>
            </w:r>
            <w:r>
              <w:rPr>
                <w:noProof/>
                <w:webHidden/>
              </w:rPr>
              <w:fldChar w:fldCharType="separate"/>
            </w:r>
            <w:r w:rsidR="00F72743">
              <w:rPr>
                <w:noProof/>
                <w:webHidden/>
              </w:rPr>
              <w:t>14</w:t>
            </w:r>
            <w:r>
              <w:rPr>
                <w:noProof/>
                <w:webHidden/>
              </w:rPr>
              <w:fldChar w:fldCharType="end"/>
            </w:r>
          </w:hyperlink>
        </w:p>
        <w:p w14:paraId="304E1C10" w14:textId="619025F4" w:rsidR="00FE0C5E" w:rsidRDefault="00FE0C5E">
          <w:pPr>
            <w:pStyle w:val="TM1"/>
            <w:rPr>
              <w:rFonts w:asciiTheme="minorHAnsi" w:eastAsiaTheme="minorEastAsia" w:hAnsiTheme="minorHAnsi" w:cstheme="minorBidi"/>
              <w:bCs w:val="0"/>
              <w:caps w:val="0"/>
              <w:noProof/>
              <w:color w:val="auto"/>
              <w:sz w:val="22"/>
              <w:szCs w:val="22"/>
            </w:rPr>
          </w:pPr>
          <w:hyperlink w:anchor="_Toc505592365" w:history="1">
            <w:r w:rsidRPr="00D32C51">
              <w:rPr>
                <w:rStyle w:val="Lienhypertexte"/>
                <w:noProof/>
              </w:rPr>
              <w:t>Spécificités</w:t>
            </w:r>
            <w:r>
              <w:rPr>
                <w:noProof/>
                <w:webHidden/>
              </w:rPr>
              <w:tab/>
            </w:r>
            <w:r>
              <w:rPr>
                <w:noProof/>
                <w:webHidden/>
              </w:rPr>
              <w:fldChar w:fldCharType="begin"/>
            </w:r>
            <w:r>
              <w:rPr>
                <w:noProof/>
                <w:webHidden/>
              </w:rPr>
              <w:instrText xml:space="preserve"> PAGEREF _Toc505592365 \h </w:instrText>
            </w:r>
            <w:r>
              <w:rPr>
                <w:noProof/>
                <w:webHidden/>
              </w:rPr>
            </w:r>
            <w:r>
              <w:rPr>
                <w:noProof/>
                <w:webHidden/>
              </w:rPr>
              <w:fldChar w:fldCharType="separate"/>
            </w:r>
            <w:r w:rsidR="00F72743">
              <w:rPr>
                <w:noProof/>
                <w:webHidden/>
              </w:rPr>
              <w:t>14</w:t>
            </w:r>
            <w:r>
              <w:rPr>
                <w:noProof/>
                <w:webHidden/>
              </w:rPr>
              <w:fldChar w:fldCharType="end"/>
            </w:r>
          </w:hyperlink>
        </w:p>
        <w:p w14:paraId="3F976ED6" w14:textId="72750D8B" w:rsidR="00FE0C5E" w:rsidRDefault="00FE0C5E">
          <w:pPr>
            <w:pStyle w:val="TM2"/>
            <w:rPr>
              <w:rFonts w:asciiTheme="minorHAnsi" w:eastAsiaTheme="minorEastAsia" w:hAnsiTheme="minorHAnsi" w:cstheme="minorBidi"/>
              <w:smallCaps w:val="0"/>
              <w:noProof/>
              <w:color w:val="auto"/>
              <w:szCs w:val="22"/>
            </w:rPr>
          </w:pPr>
          <w:hyperlink w:anchor="_Toc505592366" w:history="1">
            <w:r w:rsidRPr="00D32C51">
              <w:rPr>
                <w:rStyle w:val="Lienhypertexte"/>
                <w:noProof/>
              </w:rPr>
              <w:t>Langue</w:t>
            </w:r>
            <w:r>
              <w:rPr>
                <w:noProof/>
                <w:webHidden/>
              </w:rPr>
              <w:tab/>
            </w:r>
            <w:r>
              <w:rPr>
                <w:noProof/>
                <w:webHidden/>
              </w:rPr>
              <w:fldChar w:fldCharType="begin"/>
            </w:r>
            <w:r>
              <w:rPr>
                <w:noProof/>
                <w:webHidden/>
              </w:rPr>
              <w:instrText xml:space="preserve"> PAGEREF _Toc505592366 \h </w:instrText>
            </w:r>
            <w:r>
              <w:rPr>
                <w:noProof/>
                <w:webHidden/>
              </w:rPr>
            </w:r>
            <w:r>
              <w:rPr>
                <w:noProof/>
                <w:webHidden/>
              </w:rPr>
              <w:fldChar w:fldCharType="separate"/>
            </w:r>
            <w:r w:rsidR="00F72743">
              <w:rPr>
                <w:noProof/>
                <w:webHidden/>
              </w:rPr>
              <w:t>14</w:t>
            </w:r>
            <w:r>
              <w:rPr>
                <w:noProof/>
                <w:webHidden/>
              </w:rPr>
              <w:fldChar w:fldCharType="end"/>
            </w:r>
          </w:hyperlink>
        </w:p>
        <w:p w14:paraId="2F83E1D8" w14:textId="7472FFEA" w:rsidR="00FE0C5E" w:rsidRDefault="00FE0C5E">
          <w:pPr>
            <w:pStyle w:val="TM2"/>
            <w:rPr>
              <w:rFonts w:asciiTheme="minorHAnsi" w:eastAsiaTheme="minorEastAsia" w:hAnsiTheme="minorHAnsi" w:cstheme="minorBidi"/>
              <w:smallCaps w:val="0"/>
              <w:noProof/>
              <w:color w:val="auto"/>
              <w:szCs w:val="22"/>
            </w:rPr>
          </w:pPr>
          <w:hyperlink w:anchor="_Toc505592367" w:history="1">
            <w:r w:rsidRPr="00D32C51">
              <w:rPr>
                <w:rStyle w:val="Lienhypertexte"/>
                <w:noProof/>
              </w:rPr>
              <w:t>Emoji</w:t>
            </w:r>
            <w:r>
              <w:rPr>
                <w:noProof/>
                <w:webHidden/>
              </w:rPr>
              <w:tab/>
            </w:r>
            <w:r>
              <w:rPr>
                <w:noProof/>
                <w:webHidden/>
              </w:rPr>
              <w:fldChar w:fldCharType="begin"/>
            </w:r>
            <w:r>
              <w:rPr>
                <w:noProof/>
                <w:webHidden/>
              </w:rPr>
              <w:instrText xml:space="preserve"> PAGEREF _Toc505592367 \h </w:instrText>
            </w:r>
            <w:r>
              <w:rPr>
                <w:noProof/>
                <w:webHidden/>
              </w:rPr>
            </w:r>
            <w:r>
              <w:rPr>
                <w:noProof/>
                <w:webHidden/>
              </w:rPr>
              <w:fldChar w:fldCharType="separate"/>
            </w:r>
            <w:r w:rsidR="00F72743">
              <w:rPr>
                <w:noProof/>
                <w:webHidden/>
              </w:rPr>
              <w:t>14</w:t>
            </w:r>
            <w:r>
              <w:rPr>
                <w:noProof/>
                <w:webHidden/>
              </w:rPr>
              <w:fldChar w:fldCharType="end"/>
            </w:r>
          </w:hyperlink>
        </w:p>
        <w:p w14:paraId="717BF262" w14:textId="30E98C9C" w:rsidR="00FE0C5E" w:rsidRDefault="00FE0C5E">
          <w:pPr>
            <w:pStyle w:val="TM2"/>
            <w:rPr>
              <w:rFonts w:asciiTheme="minorHAnsi" w:eastAsiaTheme="minorEastAsia" w:hAnsiTheme="minorHAnsi" w:cstheme="minorBidi"/>
              <w:smallCaps w:val="0"/>
              <w:noProof/>
              <w:color w:val="auto"/>
              <w:szCs w:val="22"/>
            </w:rPr>
          </w:pPr>
          <w:hyperlink w:anchor="_Toc505592368" w:history="1">
            <w:r w:rsidRPr="00D32C51">
              <w:rPr>
                <w:rStyle w:val="Lienhypertexte"/>
                <w:noProof/>
              </w:rPr>
              <w:t>Design</w:t>
            </w:r>
            <w:r>
              <w:rPr>
                <w:noProof/>
                <w:webHidden/>
              </w:rPr>
              <w:tab/>
            </w:r>
            <w:r>
              <w:rPr>
                <w:noProof/>
                <w:webHidden/>
              </w:rPr>
              <w:fldChar w:fldCharType="begin"/>
            </w:r>
            <w:r>
              <w:rPr>
                <w:noProof/>
                <w:webHidden/>
              </w:rPr>
              <w:instrText xml:space="preserve"> PAGEREF _Toc505592368 \h </w:instrText>
            </w:r>
            <w:r>
              <w:rPr>
                <w:noProof/>
                <w:webHidden/>
              </w:rPr>
            </w:r>
            <w:r>
              <w:rPr>
                <w:noProof/>
                <w:webHidden/>
              </w:rPr>
              <w:fldChar w:fldCharType="separate"/>
            </w:r>
            <w:r w:rsidR="00F72743">
              <w:rPr>
                <w:noProof/>
                <w:webHidden/>
              </w:rPr>
              <w:t>14</w:t>
            </w:r>
            <w:r>
              <w:rPr>
                <w:noProof/>
                <w:webHidden/>
              </w:rPr>
              <w:fldChar w:fldCharType="end"/>
            </w:r>
          </w:hyperlink>
        </w:p>
        <w:p w14:paraId="3B0E8E6A" w14:textId="1B452371" w:rsidR="00FE0C5E" w:rsidRDefault="00FE0C5E">
          <w:pPr>
            <w:pStyle w:val="TM2"/>
            <w:rPr>
              <w:rFonts w:asciiTheme="minorHAnsi" w:eastAsiaTheme="minorEastAsia" w:hAnsiTheme="minorHAnsi" w:cstheme="minorBidi"/>
              <w:smallCaps w:val="0"/>
              <w:noProof/>
              <w:color w:val="auto"/>
              <w:szCs w:val="22"/>
            </w:rPr>
          </w:pPr>
          <w:hyperlink w:anchor="_Toc505592369" w:history="1">
            <w:r w:rsidRPr="00D32C51">
              <w:rPr>
                <w:rStyle w:val="Lienhypertexte"/>
                <w:noProof/>
              </w:rPr>
              <w:t>Environnement</w:t>
            </w:r>
            <w:r>
              <w:rPr>
                <w:noProof/>
                <w:webHidden/>
              </w:rPr>
              <w:tab/>
            </w:r>
            <w:r>
              <w:rPr>
                <w:noProof/>
                <w:webHidden/>
              </w:rPr>
              <w:fldChar w:fldCharType="begin"/>
            </w:r>
            <w:r>
              <w:rPr>
                <w:noProof/>
                <w:webHidden/>
              </w:rPr>
              <w:instrText xml:space="preserve"> PAGEREF _Toc505592369 \h </w:instrText>
            </w:r>
            <w:r>
              <w:rPr>
                <w:noProof/>
                <w:webHidden/>
              </w:rPr>
            </w:r>
            <w:r>
              <w:rPr>
                <w:noProof/>
                <w:webHidden/>
              </w:rPr>
              <w:fldChar w:fldCharType="separate"/>
            </w:r>
            <w:r w:rsidR="00F72743">
              <w:rPr>
                <w:noProof/>
                <w:webHidden/>
              </w:rPr>
              <w:t>15</w:t>
            </w:r>
            <w:r>
              <w:rPr>
                <w:noProof/>
                <w:webHidden/>
              </w:rPr>
              <w:fldChar w:fldCharType="end"/>
            </w:r>
          </w:hyperlink>
        </w:p>
        <w:p w14:paraId="387A593E" w14:textId="6FE7757C" w:rsidR="00FE0C5E" w:rsidRDefault="00FE0C5E">
          <w:pPr>
            <w:pStyle w:val="TM2"/>
            <w:rPr>
              <w:rFonts w:asciiTheme="minorHAnsi" w:eastAsiaTheme="minorEastAsia" w:hAnsiTheme="minorHAnsi" w:cstheme="minorBidi"/>
              <w:smallCaps w:val="0"/>
              <w:noProof/>
              <w:color w:val="auto"/>
              <w:szCs w:val="22"/>
            </w:rPr>
          </w:pPr>
          <w:hyperlink w:anchor="_Toc505592370" w:history="1">
            <w:r w:rsidRPr="00D32C51">
              <w:rPr>
                <w:rStyle w:val="Lienhypertexte"/>
                <w:noProof/>
              </w:rPr>
              <w:t>Gestion des payements</w:t>
            </w:r>
            <w:r>
              <w:rPr>
                <w:noProof/>
                <w:webHidden/>
              </w:rPr>
              <w:tab/>
            </w:r>
            <w:r>
              <w:rPr>
                <w:noProof/>
                <w:webHidden/>
              </w:rPr>
              <w:fldChar w:fldCharType="begin"/>
            </w:r>
            <w:r>
              <w:rPr>
                <w:noProof/>
                <w:webHidden/>
              </w:rPr>
              <w:instrText xml:space="preserve"> PAGEREF _Toc505592370 \h </w:instrText>
            </w:r>
            <w:r>
              <w:rPr>
                <w:noProof/>
                <w:webHidden/>
              </w:rPr>
            </w:r>
            <w:r>
              <w:rPr>
                <w:noProof/>
                <w:webHidden/>
              </w:rPr>
              <w:fldChar w:fldCharType="separate"/>
            </w:r>
            <w:r w:rsidR="00F72743">
              <w:rPr>
                <w:noProof/>
                <w:webHidden/>
              </w:rPr>
              <w:t>15</w:t>
            </w:r>
            <w:r>
              <w:rPr>
                <w:noProof/>
                <w:webHidden/>
              </w:rPr>
              <w:fldChar w:fldCharType="end"/>
            </w:r>
          </w:hyperlink>
        </w:p>
        <w:p w14:paraId="48BE661B" w14:textId="2A7998A9" w:rsidR="00FE0C5E" w:rsidRDefault="00FE0C5E">
          <w:pPr>
            <w:pStyle w:val="TM2"/>
            <w:rPr>
              <w:rFonts w:asciiTheme="minorHAnsi" w:eastAsiaTheme="minorEastAsia" w:hAnsiTheme="minorHAnsi" w:cstheme="minorBidi"/>
              <w:smallCaps w:val="0"/>
              <w:noProof/>
              <w:color w:val="auto"/>
              <w:szCs w:val="22"/>
            </w:rPr>
          </w:pPr>
          <w:hyperlink w:anchor="_Toc505592371" w:history="1">
            <w:r w:rsidRPr="00D32C51">
              <w:rPr>
                <w:rStyle w:val="Lienhypertexte"/>
                <w:noProof/>
              </w:rPr>
              <w:t>Annulation d'un deal</w:t>
            </w:r>
            <w:r>
              <w:rPr>
                <w:noProof/>
                <w:webHidden/>
              </w:rPr>
              <w:tab/>
            </w:r>
            <w:r>
              <w:rPr>
                <w:noProof/>
                <w:webHidden/>
              </w:rPr>
              <w:fldChar w:fldCharType="begin"/>
            </w:r>
            <w:r>
              <w:rPr>
                <w:noProof/>
                <w:webHidden/>
              </w:rPr>
              <w:instrText xml:space="preserve"> PAGEREF _Toc505592371 \h </w:instrText>
            </w:r>
            <w:r>
              <w:rPr>
                <w:noProof/>
                <w:webHidden/>
              </w:rPr>
            </w:r>
            <w:r>
              <w:rPr>
                <w:noProof/>
                <w:webHidden/>
              </w:rPr>
              <w:fldChar w:fldCharType="separate"/>
            </w:r>
            <w:r w:rsidR="00F72743">
              <w:rPr>
                <w:noProof/>
                <w:webHidden/>
              </w:rPr>
              <w:t>15</w:t>
            </w:r>
            <w:r>
              <w:rPr>
                <w:noProof/>
                <w:webHidden/>
              </w:rPr>
              <w:fldChar w:fldCharType="end"/>
            </w:r>
          </w:hyperlink>
        </w:p>
        <w:p w14:paraId="4B5FF7B2" w14:textId="25FCC6E1" w:rsidR="00FE0C5E" w:rsidRDefault="00FE0C5E">
          <w:pPr>
            <w:pStyle w:val="TM2"/>
            <w:rPr>
              <w:rFonts w:asciiTheme="minorHAnsi" w:eastAsiaTheme="minorEastAsia" w:hAnsiTheme="minorHAnsi" w:cstheme="minorBidi"/>
              <w:smallCaps w:val="0"/>
              <w:noProof/>
              <w:color w:val="auto"/>
              <w:szCs w:val="22"/>
            </w:rPr>
          </w:pPr>
          <w:hyperlink w:anchor="_Toc505592372" w:history="1">
            <w:r w:rsidRPr="00D32C51">
              <w:rPr>
                <w:rStyle w:val="Lienhypertexte"/>
                <w:noProof/>
              </w:rPr>
              <w:t>Révocation d'un influenceur</w:t>
            </w:r>
            <w:r>
              <w:rPr>
                <w:noProof/>
                <w:webHidden/>
              </w:rPr>
              <w:tab/>
            </w:r>
            <w:r>
              <w:rPr>
                <w:noProof/>
                <w:webHidden/>
              </w:rPr>
              <w:fldChar w:fldCharType="begin"/>
            </w:r>
            <w:r>
              <w:rPr>
                <w:noProof/>
                <w:webHidden/>
              </w:rPr>
              <w:instrText xml:space="preserve"> PAGEREF _Toc505592372 \h </w:instrText>
            </w:r>
            <w:r>
              <w:rPr>
                <w:noProof/>
                <w:webHidden/>
              </w:rPr>
            </w:r>
            <w:r>
              <w:rPr>
                <w:noProof/>
                <w:webHidden/>
              </w:rPr>
              <w:fldChar w:fldCharType="separate"/>
            </w:r>
            <w:r w:rsidR="00F72743">
              <w:rPr>
                <w:noProof/>
                <w:webHidden/>
              </w:rPr>
              <w:t>15</w:t>
            </w:r>
            <w:r>
              <w:rPr>
                <w:noProof/>
                <w:webHidden/>
              </w:rPr>
              <w:fldChar w:fldCharType="end"/>
            </w:r>
          </w:hyperlink>
        </w:p>
        <w:p w14:paraId="3BAE31FE" w14:textId="0F9B098E" w:rsidR="00FE0C5E" w:rsidRDefault="00FE0C5E">
          <w:pPr>
            <w:pStyle w:val="TM1"/>
            <w:rPr>
              <w:rFonts w:asciiTheme="minorHAnsi" w:eastAsiaTheme="minorEastAsia" w:hAnsiTheme="minorHAnsi" w:cstheme="minorBidi"/>
              <w:bCs w:val="0"/>
              <w:caps w:val="0"/>
              <w:noProof/>
              <w:color w:val="auto"/>
              <w:sz w:val="22"/>
              <w:szCs w:val="22"/>
            </w:rPr>
          </w:pPr>
          <w:hyperlink w:anchor="_Toc505592373" w:history="1">
            <w:r w:rsidRPr="00D32C51">
              <w:rPr>
                <w:rStyle w:val="Lienhypertexte"/>
                <w:noProof/>
              </w:rPr>
              <w:t>Développement des applications</w:t>
            </w:r>
            <w:r>
              <w:rPr>
                <w:noProof/>
                <w:webHidden/>
              </w:rPr>
              <w:tab/>
            </w:r>
            <w:r>
              <w:rPr>
                <w:noProof/>
                <w:webHidden/>
              </w:rPr>
              <w:fldChar w:fldCharType="begin"/>
            </w:r>
            <w:r>
              <w:rPr>
                <w:noProof/>
                <w:webHidden/>
              </w:rPr>
              <w:instrText xml:space="preserve"> PAGEREF _Toc505592373 \h </w:instrText>
            </w:r>
            <w:r>
              <w:rPr>
                <w:noProof/>
                <w:webHidden/>
              </w:rPr>
            </w:r>
            <w:r>
              <w:rPr>
                <w:noProof/>
                <w:webHidden/>
              </w:rPr>
              <w:fldChar w:fldCharType="separate"/>
            </w:r>
            <w:r w:rsidR="00F72743">
              <w:rPr>
                <w:noProof/>
                <w:webHidden/>
              </w:rPr>
              <w:t>15</w:t>
            </w:r>
            <w:r>
              <w:rPr>
                <w:noProof/>
                <w:webHidden/>
              </w:rPr>
              <w:fldChar w:fldCharType="end"/>
            </w:r>
          </w:hyperlink>
        </w:p>
        <w:p w14:paraId="24C0BE4F" w14:textId="6E72FE35" w:rsidR="00FE0C5E" w:rsidRDefault="00FE0C5E">
          <w:pPr>
            <w:pStyle w:val="TM2"/>
            <w:rPr>
              <w:rFonts w:asciiTheme="minorHAnsi" w:eastAsiaTheme="minorEastAsia" w:hAnsiTheme="minorHAnsi" w:cstheme="minorBidi"/>
              <w:smallCaps w:val="0"/>
              <w:noProof/>
              <w:color w:val="auto"/>
              <w:szCs w:val="22"/>
            </w:rPr>
          </w:pPr>
          <w:hyperlink w:anchor="_Toc505592374" w:history="1">
            <w:r w:rsidRPr="00D32C51">
              <w:rPr>
                <w:rStyle w:val="Lienhypertexte"/>
                <w:noProof/>
              </w:rPr>
              <w:t>Méthode de travail : Scrum</w:t>
            </w:r>
            <w:r>
              <w:rPr>
                <w:noProof/>
                <w:webHidden/>
              </w:rPr>
              <w:tab/>
            </w:r>
            <w:r>
              <w:rPr>
                <w:noProof/>
                <w:webHidden/>
              </w:rPr>
              <w:fldChar w:fldCharType="begin"/>
            </w:r>
            <w:r>
              <w:rPr>
                <w:noProof/>
                <w:webHidden/>
              </w:rPr>
              <w:instrText xml:space="preserve"> PAGEREF _Toc505592374 \h </w:instrText>
            </w:r>
            <w:r>
              <w:rPr>
                <w:noProof/>
                <w:webHidden/>
              </w:rPr>
            </w:r>
            <w:r>
              <w:rPr>
                <w:noProof/>
                <w:webHidden/>
              </w:rPr>
              <w:fldChar w:fldCharType="separate"/>
            </w:r>
            <w:r w:rsidR="00F72743">
              <w:rPr>
                <w:noProof/>
                <w:webHidden/>
              </w:rPr>
              <w:t>15</w:t>
            </w:r>
            <w:r>
              <w:rPr>
                <w:noProof/>
                <w:webHidden/>
              </w:rPr>
              <w:fldChar w:fldCharType="end"/>
            </w:r>
          </w:hyperlink>
        </w:p>
        <w:p w14:paraId="115198CB" w14:textId="2ADCB172" w:rsidR="00FE0C5E" w:rsidRDefault="00FE0C5E">
          <w:pPr>
            <w:pStyle w:val="TM2"/>
            <w:rPr>
              <w:rFonts w:asciiTheme="minorHAnsi" w:eastAsiaTheme="minorEastAsia" w:hAnsiTheme="minorHAnsi" w:cstheme="minorBidi"/>
              <w:smallCaps w:val="0"/>
              <w:noProof/>
              <w:color w:val="auto"/>
              <w:szCs w:val="22"/>
            </w:rPr>
          </w:pPr>
          <w:hyperlink w:anchor="_Toc505592375" w:history="1">
            <w:r w:rsidRPr="00D32C51">
              <w:rPr>
                <w:rStyle w:val="Lienhypertexte"/>
                <w:noProof/>
              </w:rPr>
              <w:t>Environnement de développement</w:t>
            </w:r>
            <w:r>
              <w:rPr>
                <w:noProof/>
                <w:webHidden/>
              </w:rPr>
              <w:tab/>
            </w:r>
            <w:r>
              <w:rPr>
                <w:noProof/>
                <w:webHidden/>
              </w:rPr>
              <w:fldChar w:fldCharType="begin"/>
            </w:r>
            <w:r>
              <w:rPr>
                <w:noProof/>
                <w:webHidden/>
              </w:rPr>
              <w:instrText xml:space="preserve"> PAGEREF _Toc505592375 \h </w:instrText>
            </w:r>
            <w:r>
              <w:rPr>
                <w:noProof/>
                <w:webHidden/>
              </w:rPr>
            </w:r>
            <w:r>
              <w:rPr>
                <w:noProof/>
                <w:webHidden/>
              </w:rPr>
              <w:fldChar w:fldCharType="separate"/>
            </w:r>
            <w:r w:rsidR="00F72743">
              <w:rPr>
                <w:noProof/>
                <w:webHidden/>
              </w:rPr>
              <w:t>15</w:t>
            </w:r>
            <w:r>
              <w:rPr>
                <w:noProof/>
                <w:webHidden/>
              </w:rPr>
              <w:fldChar w:fldCharType="end"/>
            </w:r>
          </w:hyperlink>
        </w:p>
        <w:p w14:paraId="025F7127" w14:textId="0905D694" w:rsidR="00FE0C5E" w:rsidRDefault="00FE0C5E">
          <w:pPr>
            <w:pStyle w:val="TM2"/>
            <w:rPr>
              <w:rFonts w:asciiTheme="minorHAnsi" w:eastAsiaTheme="minorEastAsia" w:hAnsiTheme="minorHAnsi" w:cstheme="minorBidi"/>
              <w:smallCaps w:val="0"/>
              <w:noProof/>
              <w:color w:val="auto"/>
              <w:szCs w:val="22"/>
            </w:rPr>
          </w:pPr>
          <w:hyperlink w:anchor="_Toc505592376" w:history="1">
            <w:r w:rsidRPr="00D32C51">
              <w:rPr>
                <w:rStyle w:val="Lienhypertexte"/>
                <w:noProof/>
              </w:rPr>
              <w:t>Estimation de durée</w:t>
            </w:r>
            <w:r>
              <w:rPr>
                <w:noProof/>
                <w:webHidden/>
              </w:rPr>
              <w:tab/>
            </w:r>
            <w:r>
              <w:rPr>
                <w:noProof/>
                <w:webHidden/>
              </w:rPr>
              <w:fldChar w:fldCharType="begin"/>
            </w:r>
            <w:r>
              <w:rPr>
                <w:noProof/>
                <w:webHidden/>
              </w:rPr>
              <w:instrText xml:space="preserve"> PAGEREF _Toc505592376 \h </w:instrText>
            </w:r>
            <w:r>
              <w:rPr>
                <w:noProof/>
                <w:webHidden/>
              </w:rPr>
            </w:r>
            <w:r>
              <w:rPr>
                <w:noProof/>
                <w:webHidden/>
              </w:rPr>
              <w:fldChar w:fldCharType="separate"/>
            </w:r>
            <w:r w:rsidR="00F72743">
              <w:rPr>
                <w:noProof/>
                <w:webHidden/>
              </w:rPr>
              <w:t>16</w:t>
            </w:r>
            <w:r>
              <w:rPr>
                <w:noProof/>
                <w:webHidden/>
              </w:rPr>
              <w:fldChar w:fldCharType="end"/>
            </w:r>
          </w:hyperlink>
        </w:p>
        <w:p w14:paraId="22848AA2" w14:textId="30C0F5F5" w:rsidR="00FE0C5E" w:rsidRDefault="00FE0C5E">
          <w:pPr>
            <w:pStyle w:val="TM2"/>
            <w:rPr>
              <w:rFonts w:asciiTheme="minorHAnsi" w:eastAsiaTheme="minorEastAsia" w:hAnsiTheme="minorHAnsi" w:cstheme="minorBidi"/>
              <w:smallCaps w:val="0"/>
              <w:noProof/>
              <w:color w:val="auto"/>
              <w:szCs w:val="22"/>
            </w:rPr>
          </w:pPr>
          <w:hyperlink w:anchor="_Toc505592377" w:history="1">
            <w:r w:rsidRPr="00D32C51">
              <w:rPr>
                <w:rStyle w:val="Lienhypertexte"/>
                <w:noProof/>
              </w:rPr>
              <w:t>Risques</w:t>
            </w:r>
            <w:r>
              <w:rPr>
                <w:noProof/>
                <w:webHidden/>
              </w:rPr>
              <w:tab/>
            </w:r>
            <w:r>
              <w:rPr>
                <w:noProof/>
                <w:webHidden/>
              </w:rPr>
              <w:fldChar w:fldCharType="begin"/>
            </w:r>
            <w:r>
              <w:rPr>
                <w:noProof/>
                <w:webHidden/>
              </w:rPr>
              <w:instrText xml:space="preserve"> PAGEREF _Toc505592377 \h </w:instrText>
            </w:r>
            <w:r>
              <w:rPr>
                <w:noProof/>
                <w:webHidden/>
              </w:rPr>
            </w:r>
            <w:r>
              <w:rPr>
                <w:noProof/>
                <w:webHidden/>
              </w:rPr>
              <w:fldChar w:fldCharType="separate"/>
            </w:r>
            <w:r w:rsidR="00F72743">
              <w:rPr>
                <w:noProof/>
                <w:webHidden/>
              </w:rPr>
              <w:t>16</w:t>
            </w:r>
            <w:r>
              <w:rPr>
                <w:noProof/>
                <w:webHidden/>
              </w:rPr>
              <w:fldChar w:fldCharType="end"/>
            </w:r>
          </w:hyperlink>
        </w:p>
        <w:p w14:paraId="3A981CDC" w14:textId="28FAF1A7" w:rsidR="001B0D24" w:rsidRPr="001B0D24" w:rsidRDefault="001B0D24" w:rsidP="001B0D24">
          <w:pPr>
            <w:rPr>
              <w:sz w:val="28"/>
              <w:szCs w:val="28"/>
            </w:rPr>
          </w:pPr>
          <w:r w:rsidRPr="00BB177D">
            <w:rPr>
              <w:sz w:val="28"/>
              <w:szCs w:val="28"/>
            </w:rPr>
            <w:fldChar w:fldCharType="end"/>
          </w:r>
        </w:p>
      </w:sdtContent>
    </w:sdt>
    <w:p w14:paraId="7897EE79" w14:textId="77777777" w:rsidR="001B0D24" w:rsidRPr="001B0D24" w:rsidRDefault="001B0D24" w:rsidP="001B0D24">
      <w:pPr>
        <w:rPr>
          <w:sz w:val="28"/>
          <w:szCs w:val="28"/>
        </w:rPr>
      </w:pPr>
    </w:p>
    <w:p w14:paraId="6EB2E76E" w14:textId="6A426314" w:rsidR="001B0D24" w:rsidRDefault="001B0D24">
      <w:pPr>
        <w:spacing w:after="160" w:line="259" w:lineRule="auto"/>
      </w:pPr>
      <w:r>
        <w:br w:type="page"/>
      </w:r>
    </w:p>
    <w:p w14:paraId="7D42219B" w14:textId="42720D8E" w:rsidR="00670EB0" w:rsidRDefault="00670EB0" w:rsidP="001B0D24">
      <w:pPr>
        <w:pStyle w:val="Titre1FourJs"/>
      </w:pPr>
      <w:bookmarkStart w:id="1" w:name="_Toc505592333"/>
      <w:r>
        <w:lastRenderedPageBreak/>
        <w:t>Informations importantes</w:t>
      </w:r>
      <w:bookmarkEnd w:id="1"/>
    </w:p>
    <w:p w14:paraId="65A035A9" w14:textId="175A638D" w:rsidR="00F0548D" w:rsidRPr="00F0548D" w:rsidRDefault="00F0548D" w:rsidP="00F0548D">
      <w:pPr>
        <w:pStyle w:val="Titre2FourJs"/>
        <w:rPr>
          <w:lang w:val="fr-FR"/>
        </w:rPr>
      </w:pPr>
      <w:bookmarkStart w:id="2" w:name="_Toc505592334"/>
      <w:r w:rsidRPr="004157ED">
        <w:rPr>
          <w:lang w:val="fr-FR"/>
        </w:rPr>
        <w:t xml:space="preserve">Clause de </w:t>
      </w:r>
      <w:proofErr w:type="spellStart"/>
      <w:r w:rsidRPr="004157ED">
        <w:rPr>
          <w:lang w:val="fr-FR"/>
        </w:rPr>
        <w:t>discretion</w:t>
      </w:r>
      <w:bookmarkEnd w:id="2"/>
      <w:proofErr w:type="spellEnd"/>
    </w:p>
    <w:p w14:paraId="2C7ED58E" w14:textId="32C4A0D9" w:rsidR="00670EB0" w:rsidRDefault="00F0548D" w:rsidP="00670EB0">
      <w:r>
        <w:t>C</w:t>
      </w:r>
      <w:r w:rsidR="00670EB0">
        <w:t xml:space="preserve">e document </w:t>
      </w:r>
      <w:r>
        <w:t xml:space="preserve">contient des secrets de fabrication et </w:t>
      </w:r>
      <w:r w:rsidR="00670EB0">
        <w:t xml:space="preserve">est </w:t>
      </w:r>
      <w:r>
        <w:t>donc confidentiel.</w:t>
      </w:r>
      <w:r w:rsidR="0021632E">
        <w:t xml:space="preserve"> </w:t>
      </w:r>
      <w:r w:rsidR="00B151AE">
        <w:t>Dans le cadre de ce projet, s</w:t>
      </w:r>
      <w:r w:rsidR="0021632E">
        <w:t>eul</w:t>
      </w:r>
      <w:r w:rsidR="00D04B51">
        <w:t>e</w:t>
      </w:r>
      <w:r w:rsidR="0021632E">
        <w:t xml:space="preserve"> l'audience définie ci-dessous est sensée avoir accès </w:t>
      </w:r>
      <w:r w:rsidR="00B151AE">
        <w:t xml:space="preserve">à ce document </w:t>
      </w:r>
      <w:r w:rsidR="0021632E">
        <w:t xml:space="preserve">et </w:t>
      </w:r>
      <w:r w:rsidR="00096391">
        <w:t xml:space="preserve">a le pouvoir de </w:t>
      </w:r>
      <w:r w:rsidR="0021632E">
        <w:t>définir son partage à d'autres.</w:t>
      </w:r>
    </w:p>
    <w:p w14:paraId="1152F6D3" w14:textId="17C9B3F8" w:rsidR="00F0548D" w:rsidRPr="0021632E" w:rsidRDefault="00F0548D" w:rsidP="00F0548D">
      <w:pPr>
        <w:pStyle w:val="Titre2FourJs"/>
        <w:rPr>
          <w:lang w:val="fr-FR"/>
        </w:rPr>
      </w:pPr>
      <w:bookmarkStart w:id="3" w:name="_Toc505592335"/>
      <w:r w:rsidRPr="0021632E">
        <w:rPr>
          <w:lang w:val="fr-FR"/>
        </w:rPr>
        <w:t>Audience</w:t>
      </w:r>
      <w:bookmarkEnd w:id="3"/>
    </w:p>
    <w:p w14:paraId="3009F86D" w14:textId="5555E6C0" w:rsidR="00F0548D" w:rsidRDefault="0021632E" w:rsidP="00670EB0">
      <w:r>
        <w:t>Mme Julia SALFATI</w:t>
      </w:r>
    </w:p>
    <w:p w14:paraId="5B822F9C" w14:textId="3AF09F24" w:rsidR="0021632E" w:rsidRDefault="0021632E" w:rsidP="00670EB0">
      <w:r>
        <w:t>M. Jonathan LUMBROSO</w:t>
      </w:r>
    </w:p>
    <w:p w14:paraId="3C160DC2" w14:textId="0D6FFA47" w:rsidR="0021632E" w:rsidRPr="0021632E" w:rsidRDefault="0021632E" w:rsidP="00670EB0">
      <w:pPr>
        <w:rPr>
          <w:lang w:val="en-US"/>
        </w:rPr>
      </w:pPr>
      <w:r w:rsidRPr="0021632E">
        <w:rPr>
          <w:lang w:val="en-US"/>
        </w:rPr>
        <w:t>M. Lionel VILL</w:t>
      </w:r>
      <w:r>
        <w:rPr>
          <w:lang w:val="en-US"/>
        </w:rPr>
        <w:t>ARD</w:t>
      </w:r>
    </w:p>
    <w:p w14:paraId="32A88688" w14:textId="64DD6E16" w:rsidR="0021632E" w:rsidRPr="0021632E" w:rsidRDefault="0021632E" w:rsidP="00670EB0">
      <w:pPr>
        <w:rPr>
          <w:lang w:val="en-US"/>
        </w:rPr>
      </w:pPr>
      <w:r w:rsidRPr="0021632E">
        <w:rPr>
          <w:lang w:val="en-US"/>
        </w:rPr>
        <w:t>M. Bryn J</w:t>
      </w:r>
      <w:r>
        <w:rPr>
          <w:lang w:val="en-US"/>
        </w:rPr>
        <w:t>ENKINS</w:t>
      </w:r>
    </w:p>
    <w:p w14:paraId="40FCD35B" w14:textId="39B38FA9" w:rsidR="0021632E" w:rsidRDefault="0021632E" w:rsidP="00670EB0">
      <w:r>
        <w:t>M. Damien HOERNEL</w:t>
      </w:r>
    </w:p>
    <w:p w14:paraId="1D0897C0" w14:textId="04748E59" w:rsidR="0021632E" w:rsidRDefault="0021632E" w:rsidP="00670EB0">
      <w:r>
        <w:t>M. Christian GEYER</w:t>
      </w:r>
    </w:p>
    <w:p w14:paraId="1CDEA0E9" w14:textId="12706793" w:rsidR="001B0D24" w:rsidRPr="00714401" w:rsidRDefault="001B0D24" w:rsidP="001B0D24">
      <w:pPr>
        <w:pStyle w:val="Titre1FourJs"/>
      </w:pPr>
      <w:bookmarkStart w:id="4" w:name="_Toc505592336"/>
      <w:r>
        <w:t>Intervenants</w:t>
      </w:r>
      <w:bookmarkEnd w:id="4"/>
    </w:p>
    <w:p w14:paraId="54181654" w14:textId="1349A8BC" w:rsidR="001B0D24" w:rsidRPr="00317329" w:rsidRDefault="001B0D24" w:rsidP="001B0D24">
      <w:pPr>
        <w:pStyle w:val="Titre2FourJs"/>
        <w:rPr>
          <w:lang w:val="fr-FR"/>
        </w:rPr>
      </w:pPr>
      <w:bookmarkStart w:id="5" w:name="_Toc505592337"/>
      <w:proofErr w:type="spellStart"/>
      <w:r>
        <w:rPr>
          <w:lang w:val="fr-FR"/>
        </w:rPr>
        <w:t>Salfatix</w:t>
      </w:r>
      <w:proofErr w:type="spellEnd"/>
      <w:r w:rsidR="003C7E40">
        <w:rPr>
          <w:lang w:val="fr-FR"/>
        </w:rPr>
        <w:t xml:space="preserve"> Media</w:t>
      </w:r>
      <w:bookmarkEnd w:id="5"/>
    </w:p>
    <w:tbl>
      <w:tblPr>
        <w:tblStyle w:val="Grilledutableau"/>
        <w:tblW w:w="0" w:type="auto"/>
        <w:tblLook w:val="04A0" w:firstRow="1" w:lastRow="0" w:firstColumn="1" w:lastColumn="0" w:noHBand="0" w:noVBand="1"/>
      </w:tblPr>
      <w:tblGrid>
        <w:gridCol w:w="3020"/>
        <w:gridCol w:w="3021"/>
        <w:gridCol w:w="3021"/>
      </w:tblGrid>
      <w:tr w:rsidR="003C7E40" w:rsidRPr="003C7E40" w14:paraId="24C41767" w14:textId="77777777" w:rsidTr="003C7E40">
        <w:tc>
          <w:tcPr>
            <w:tcW w:w="3020" w:type="dxa"/>
          </w:tcPr>
          <w:p w14:paraId="14F33241" w14:textId="77777777" w:rsidR="003C7E40" w:rsidRPr="003C7E40" w:rsidRDefault="003C7E40" w:rsidP="007E4A9D">
            <w:r w:rsidRPr="003C7E40">
              <w:t xml:space="preserve">Mme Julia SALFATI </w:t>
            </w:r>
          </w:p>
        </w:tc>
        <w:tc>
          <w:tcPr>
            <w:tcW w:w="3021" w:type="dxa"/>
          </w:tcPr>
          <w:p w14:paraId="50DB9C23" w14:textId="77777777" w:rsidR="003C7E40" w:rsidRPr="003C7E40" w:rsidRDefault="003C7E40" w:rsidP="007E4A9D">
            <w:r w:rsidRPr="003C7E40">
              <w:t xml:space="preserve"> CEO </w:t>
            </w:r>
          </w:p>
        </w:tc>
        <w:tc>
          <w:tcPr>
            <w:tcW w:w="3021" w:type="dxa"/>
          </w:tcPr>
          <w:p w14:paraId="1401D138" w14:textId="77777777" w:rsidR="003C7E40" w:rsidRPr="003C7E40" w:rsidRDefault="003C7E40" w:rsidP="007E4A9D">
            <w:r w:rsidRPr="003C7E40">
              <w:t xml:space="preserve"> </w:t>
            </w:r>
            <w:hyperlink r:id="rId10" w:history="1">
              <w:r w:rsidRPr="003C7E40">
                <w:rPr>
                  <w:rStyle w:val="Lienhypertexte"/>
                  <w:rFonts w:cstheme="minorBidi"/>
                </w:rPr>
                <w:t>julia.salfati@salfatix.com</w:t>
              </w:r>
            </w:hyperlink>
          </w:p>
        </w:tc>
      </w:tr>
      <w:tr w:rsidR="003C7E40" w:rsidRPr="003C7E40" w14:paraId="215D5FA8" w14:textId="77777777" w:rsidTr="003C7E40">
        <w:tc>
          <w:tcPr>
            <w:tcW w:w="3020" w:type="dxa"/>
          </w:tcPr>
          <w:p w14:paraId="11C29DE4" w14:textId="77777777" w:rsidR="003C7E40" w:rsidRPr="003C7E40" w:rsidRDefault="003C7E40" w:rsidP="007E4A9D">
            <w:pPr>
              <w:rPr>
                <w:lang w:val="en-US"/>
              </w:rPr>
            </w:pPr>
            <w:r w:rsidRPr="003C7E40">
              <w:rPr>
                <w:lang w:val="en-US"/>
              </w:rPr>
              <w:t xml:space="preserve">M. Jonathan LUMBROSO </w:t>
            </w:r>
          </w:p>
        </w:tc>
        <w:tc>
          <w:tcPr>
            <w:tcW w:w="3021" w:type="dxa"/>
          </w:tcPr>
          <w:p w14:paraId="722FF4A3" w14:textId="77777777" w:rsidR="003C7E40" w:rsidRPr="003C7E40" w:rsidRDefault="003C7E40" w:rsidP="007E4A9D">
            <w:pPr>
              <w:rPr>
                <w:lang w:val="en-US"/>
              </w:rPr>
            </w:pPr>
            <w:r w:rsidRPr="003C7E40">
              <w:rPr>
                <w:lang w:val="en-US"/>
              </w:rPr>
              <w:t xml:space="preserve"> DATA Manager </w:t>
            </w:r>
          </w:p>
        </w:tc>
        <w:tc>
          <w:tcPr>
            <w:tcW w:w="3021" w:type="dxa"/>
          </w:tcPr>
          <w:p w14:paraId="34C915FD" w14:textId="77777777" w:rsidR="003C7E40" w:rsidRPr="003C7E40" w:rsidRDefault="003C7E40" w:rsidP="007E4A9D">
            <w:pPr>
              <w:rPr>
                <w:lang w:val="en-US"/>
              </w:rPr>
            </w:pPr>
            <w:r w:rsidRPr="003C7E40">
              <w:rPr>
                <w:lang w:val="en-US"/>
              </w:rPr>
              <w:t xml:space="preserve"> </w:t>
            </w:r>
          </w:p>
        </w:tc>
      </w:tr>
    </w:tbl>
    <w:p w14:paraId="5EC13701" w14:textId="5FA8C355" w:rsidR="001B0D24" w:rsidRPr="001B0D24" w:rsidRDefault="001B0D24" w:rsidP="001B0D24">
      <w:pPr>
        <w:pStyle w:val="Titre2FourJs"/>
      </w:pPr>
      <w:bookmarkStart w:id="6" w:name="_Toc505592338"/>
      <w:r w:rsidRPr="001B0D24">
        <w:t xml:space="preserve">Four </w:t>
      </w:r>
      <w:proofErr w:type="spellStart"/>
      <w:r w:rsidRPr="001B0D24">
        <w:t>Js</w:t>
      </w:r>
      <w:bookmarkEnd w:id="6"/>
      <w:proofErr w:type="spellEnd"/>
    </w:p>
    <w:tbl>
      <w:tblPr>
        <w:tblStyle w:val="Grilledutableau"/>
        <w:tblW w:w="0" w:type="auto"/>
        <w:tblLook w:val="04A0" w:firstRow="1" w:lastRow="0" w:firstColumn="1" w:lastColumn="0" w:noHBand="0" w:noVBand="1"/>
      </w:tblPr>
      <w:tblGrid>
        <w:gridCol w:w="3020"/>
        <w:gridCol w:w="3021"/>
        <w:gridCol w:w="3021"/>
      </w:tblGrid>
      <w:tr w:rsidR="003C7E40" w:rsidRPr="003C7E40" w14:paraId="1434E1C9" w14:textId="77777777" w:rsidTr="003C7E40">
        <w:tc>
          <w:tcPr>
            <w:tcW w:w="3020" w:type="dxa"/>
          </w:tcPr>
          <w:p w14:paraId="583B9261" w14:textId="77777777" w:rsidR="003C7E40" w:rsidRPr="003C7E40" w:rsidRDefault="003C7E40" w:rsidP="007E4A9D">
            <w:pPr>
              <w:rPr>
                <w:lang w:val="en-US"/>
              </w:rPr>
            </w:pPr>
          </w:p>
        </w:tc>
        <w:tc>
          <w:tcPr>
            <w:tcW w:w="3021" w:type="dxa"/>
          </w:tcPr>
          <w:p w14:paraId="006B710D" w14:textId="5710F058" w:rsidR="003C7E40" w:rsidRPr="003C7E40" w:rsidRDefault="003C7E40" w:rsidP="003C7E40">
            <w:pPr>
              <w:jc w:val="center"/>
              <w:rPr>
                <w:lang w:val="en-US"/>
              </w:rPr>
            </w:pPr>
            <w:proofErr w:type="spellStart"/>
            <w:r>
              <w:rPr>
                <w:lang w:val="en-US"/>
              </w:rPr>
              <w:t>En</w:t>
            </w:r>
            <w:proofErr w:type="spellEnd"/>
            <w:r>
              <w:rPr>
                <w:lang w:val="en-US"/>
              </w:rPr>
              <w:t xml:space="preserve"> </w:t>
            </w:r>
            <w:proofErr w:type="spellStart"/>
            <w:r>
              <w:rPr>
                <w:lang w:val="en-US"/>
              </w:rPr>
              <w:t>tant</w:t>
            </w:r>
            <w:proofErr w:type="spellEnd"/>
            <w:r>
              <w:rPr>
                <w:lang w:val="en-US"/>
              </w:rPr>
              <w:t xml:space="preserve"> que</w:t>
            </w:r>
          </w:p>
        </w:tc>
        <w:tc>
          <w:tcPr>
            <w:tcW w:w="3021" w:type="dxa"/>
          </w:tcPr>
          <w:p w14:paraId="34DCC316" w14:textId="7F6B66A0" w:rsidR="003C7E40" w:rsidRPr="003C7E40" w:rsidRDefault="003C7E40" w:rsidP="003C7E40">
            <w:pPr>
              <w:jc w:val="center"/>
              <w:rPr>
                <w:lang w:val="en-US"/>
              </w:rPr>
            </w:pPr>
            <w:r>
              <w:rPr>
                <w:lang w:val="en-US"/>
              </w:rPr>
              <w:t>Mail</w:t>
            </w:r>
          </w:p>
        </w:tc>
      </w:tr>
      <w:tr w:rsidR="003C7E40" w:rsidRPr="003C7E40" w14:paraId="46DC849B" w14:textId="77777777" w:rsidTr="003C7E40">
        <w:tc>
          <w:tcPr>
            <w:tcW w:w="3020" w:type="dxa"/>
          </w:tcPr>
          <w:p w14:paraId="0ECF8EB4" w14:textId="77777777" w:rsidR="003C7E40" w:rsidRPr="003C7E40" w:rsidRDefault="003C7E40" w:rsidP="007E4A9D">
            <w:pPr>
              <w:rPr>
                <w:lang w:val="en-US"/>
              </w:rPr>
            </w:pPr>
            <w:r w:rsidRPr="003C7E40">
              <w:rPr>
                <w:lang w:val="en-US"/>
              </w:rPr>
              <w:t xml:space="preserve">Damien </w:t>
            </w:r>
            <w:proofErr w:type="spellStart"/>
            <w:r w:rsidRPr="003C7E40">
              <w:rPr>
                <w:lang w:val="en-US"/>
              </w:rPr>
              <w:t>Hoernel</w:t>
            </w:r>
            <w:proofErr w:type="spellEnd"/>
            <w:r w:rsidRPr="003C7E40">
              <w:rPr>
                <w:lang w:val="en-US"/>
              </w:rPr>
              <w:t xml:space="preserve"> </w:t>
            </w:r>
          </w:p>
        </w:tc>
        <w:tc>
          <w:tcPr>
            <w:tcW w:w="3021" w:type="dxa"/>
          </w:tcPr>
          <w:p w14:paraId="4BA24B7C" w14:textId="77777777" w:rsidR="003C7E40" w:rsidRPr="003C7E40" w:rsidRDefault="003C7E40" w:rsidP="007E4A9D">
            <w:pPr>
              <w:rPr>
                <w:lang w:val="en-US"/>
              </w:rPr>
            </w:pPr>
            <w:r w:rsidRPr="003C7E40">
              <w:rPr>
                <w:lang w:val="en-US"/>
              </w:rPr>
              <w:t xml:space="preserve"> Scrum Master </w:t>
            </w:r>
          </w:p>
        </w:tc>
        <w:tc>
          <w:tcPr>
            <w:tcW w:w="3021" w:type="dxa"/>
          </w:tcPr>
          <w:p w14:paraId="2C36A173" w14:textId="77777777" w:rsidR="003C7E40" w:rsidRPr="003C7E40" w:rsidRDefault="003C7E40" w:rsidP="007E4A9D">
            <w:pPr>
              <w:rPr>
                <w:lang w:val="en-US"/>
              </w:rPr>
            </w:pPr>
            <w:r w:rsidRPr="003C7E40">
              <w:rPr>
                <w:lang w:val="en-US"/>
              </w:rPr>
              <w:t xml:space="preserve"> </w:t>
            </w:r>
            <w:hyperlink r:id="rId11" w:history="1">
              <w:r w:rsidRPr="003C7E40">
                <w:rPr>
                  <w:rStyle w:val="Lienhypertexte"/>
                  <w:rFonts w:cstheme="minorBidi"/>
                  <w:lang w:val="en-US"/>
                </w:rPr>
                <w:t>dh@4js.com</w:t>
              </w:r>
            </w:hyperlink>
          </w:p>
        </w:tc>
      </w:tr>
      <w:tr w:rsidR="003C7E40" w:rsidRPr="003C7E40" w14:paraId="54A841B0" w14:textId="77777777" w:rsidTr="003C7E40">
        <w:tc>
          <w:tcPr>
            <w:tcW w:w="3020" w:type="dxa"/>
          </w:tcPr>
          <w:p w14:paraId="14D80142" w14:textId="77777777" w:rsidR="003C7E40" w:rsidRPr="003C7E40" w:rsidRDefault="003C7E40" w:rsidP="007E4A9D">
            <w:pPr>
              <w:rPr>
                <w:lang w:val="en-US"/>
              </w:rPr>
            </w:pPr>
            <w:r w:rsidRPr="003C7E40">
              <w:rPr>
                <w:lang w:val="en-US"/>
              </w:rPr>
              <w:t xml:space="preserve">Christian Geyer </w:t>
            </w:r>
          </w:p>
        </w:tc>
        <w:tc>
          <w:tcPr>
            <w:tcW w:w="3021" w:type="dxa"/>
          </w:tcPr>
          <w:p w14:paraId="3DB4F760" w14:textId="77777777" w:rsidR="003C7E40" w:rsidRPr="003C7E40" w:rsidRDefault="003C7E40" w:rsidP="007E4A9D">
            <w:pPr>
              <w:rPr>
                <w:lang w:val="en-US"/>
              </w:rPr>
            </w:pPr>
            <w:r w:rsidRPr="003C7E40">
              <w:rPr>
                <w:lang w:val="en-US"/>
              </w:rPr>
              <w:t xml:space="preserve"> Product Owner </w:t>
            </w:r>
          </w:p>
        </w:tc>
        <w:tc>
          <w:tcPr>
            <w:tcW w:w="3021" w:type="dxa"/>
          </w:tcPr>
          <w:p w14:paraId="6282F2C4" w14:textId="77777777" w:rsidR="003C7E40" w:rsidRPr="003C7E40" w:rsidRDefault="003C7E40" w:rsidP="007E4A9D">
            <w:pPr>
              <w:rPr>
                <w:lang w:val="en-US"/>
              </w:rPr>
            </w:pPr>
            <w:r w:rsidRPr="003C7E40">
              <w:rPr>
                <w:lang w:val="en-US"/>
              </w:rPr>
              <w:t xml:space="preserve"> </w:t>
            </w:r>
            <w:hyperlink r:id="rId12" w:history="1">
              <w:r w:rsidRPr="003C7E40">
                <w:rPr>
                  <w:rStyle w:val="Lienhypertexte"/>
                  <w:rFonts w:cstheme="minorBidi"/>
                  <w:lang w:val="en-US"/>
                </w:rPr>
                <w:t>cg@4js.com</w:t>
              </w:r>
            </w:hyperlink>
          </w:p>
        </w:tc>
      </w:tr>
    </w:tbl>
    <w:p w14:paraId="21B0545F" w14:textId="59EDE4FE" w:rsidR="003C7E40" w:rsidRPr="00714401" w:rsidRDefault="003C7E40" w:rsidP="003C7E40">
      <w:pPr>
        <w:pStyle w:val="Titre1FourJs"/>
      </w:pPr>
      <w:bookmarkStart w:id="7" w:name="_Toc505592339"/>
      <w:r>
        <w:t>Contexte</w:t>
      </w:r>
      <w:bookmarkEnd w:id="7"/>
    </w:p>
    <w:p w14:paraId="04A190FD" w14:textId="598E79F4" w:rsidR="003C7E40" w:rsidRPr="00317329" w:rsidRDefault="003C7E40" w:rsidP="003C7E40">
      <w:pPr>
        <w:pStyle w:val="Titre2FourJs"/>
        <w:rPr>
          <w:lang w:val="fr-FR"/>
        </w:rPr>
      </w:pPr>
      <w:bookmarkStart w:id="8" w:name="_Toc505592340"/>
      <w:r>
        <w:rPr>
          <w:lang w:val="fr-FR"/>
        </w:rPr>
        <w:t xml:space="preserve">Projet </w:t>
      </w:r>
      <w:proofErr w:type="spellStart"/>
      <w:r>
        <w:rPr>
          <w:lang w:val="fr-FR"/>
        </w:rPr>
        <w:t>NeuillyLab</w:t>
      </w:r>
      <w:bookmarkEnd w:id="8"/>
      <w:proofErr w:type="spellEnd"/>
    </w:p>
    <w:p w14:paraId="5A6F7B34" w14:textId="0C949B88" w:rsidR="003C7E40" w:rsidRPr="003C7E40" w:rsidRDefault="00384287" w:rsidP="00462316">
      <w:pPr>
        <w:jc w:val="both"/>
      </w:pPr>
      <w:r>
        <w:t>Cette réunion a eu lieu d</w:t>
      </w:r>
      <w:r w:rsidR="003C7E40" w:rsidRPr="003C7E40">
        <w:t xml:space="preserve">ans le cadre du projet </w:t>
      </w:r>
      <w:proofErr w:type="spellStart"/>
      <w:r w:rsidR="003C7E40" w:rsidRPr="003C7E40">
        <w:t>NeuillyLab</w:t>
      </w:r>
      <w:proofErr w:type="spellEnd"/>
      <w:r w:rsidR="003C7E40">
        <w:t xml:space="preserve"> et, plus précisément,</w:t>
      </w:r>
      <w:r w:rsidR="003C7E40" w:rsidRPr="003C7E40">
        <w:t xml:space="preserve"> </w:t>
      </w:r>
      <w:r w:rsidR="003C7E40">
        <w:t>pour le projet retenu</w:t>
      </w:r>
      <w:r>
        <w:t xml:space="preserve"> :</w:t>
      </w:r>
      <w:r w:rsidR="003C7E40">
        <w:t xml:space="preserve"> </w:t>
      </w:r>
      <w:proofErr w:type="spellStart"/>
      <w:r w:rsidR="003C7E40" w:rsidRPr="003C7E40">
        <w:t>Salfatix</w:t>
      </w:r>
      <w:proofErr w:type="spellEnd"/>
      <w:r w:rsidR="003C7E40" w:rsidRPr="003C7E40">
        <w:t xml:space="preserve"> M</w:t>
      </w:r>
      <w:r w:rsidR="003C7E40">
        <w:t>e</w:t>
      </w:r>
      <w:r w:rsidR="003C7E40" w:rsidRPr="003C7E40">
        <w:t>dia</w:t>
      </w:r>
      <w:r>
        <w:t>.</w:t>
      </w:r>
    </w:p>
    <w:p w14:paraId="01D66604" w14:textId="0CF027DE" w:rsidR="003C7E40" w:rsidRPr="00175E01" w:rsidRDefault="00384287" w:rsidP="003C7E40">
      <w:pPr>
        <w:pStyle w:val="Titre2FourJs"/>
        <w:rPr>
          <w:lang w:val="fr-FR"/>
        </w:rPr>
      </w:pPr>
      <w:bookmarkStart w:id="9" w:name="_Toc505592341"/>
      <w:proofErr w:type="spellStart"/>
      <w:r w:rsidRPr="00175E01">
        <w:rPr>
          <w:lang w:val="fr-FR"/>
        </w:rPr>
        <w:t>Salfatix</w:t>
      </w:r>
      <w:proofErr w:type="spellEnd"/>
      <w:r w:rsidRPr="00175E01">
        <w:rPr>
          <w:lang w:val="fr-FR"/>
        </w:rPr>
        <w:t xml:space="preserve"> Media</w:t>
      </w:r>
      <w:bookmarkEnd w:id="9"/>
    </w:p>
    <w:p w14:paraId="19145F0D" w14:textId="30108C1F" w:rsidR="003C7E40" w:rsidRDefault="00361B5D" w:rsidP="00462316">
      <w:pPr>
        <w:jc w:val="both"/>
      </w:pPr>
      <w:proofErr w:type="spellStart"/>
      <w:r>
        <w:t>Salfatix</w:t>
      </w:r>
      <w:proofErr w:type="spellEnd"/>
      <w:r>
        <w:t xml:space="preserve"> Media est une agence d'influenceurs proposant aux marques de mettre en avant leurs produits et services via les réseaux sociaux type Instagram et </w:t>
      </w:r>
      <w:proofErr w:type="spellStart"/>
      <w:r>
        <w:t>Youtube</w:t>
      </w:r>
      <w:proofErr w:type="spellEnd"/>
      <w:r>
        <w:t xml:space="preserve">. </w:t>
      </w:r>
      <w:r w:rsidR="00384287">
        <w:t xml:space="preserve">De même, </w:t>
      </w:r>
      <w:proofErr w:type="spellStart"/>
      <w:r w:rsidR="00384287">
        <w:t>Salfatix</w:t>
      </w:r>
      <w:proofErr w:type="spellEnd"/>
      <w:r w:rsidR="00384287">
        <w:t xml:space="preserve"> Media propose aux </w:t>
      </w:r>
      <w:r w:rsidR="00A172A7">
        <w:t>influenceurs</w:t>
      </w:r>
      <w:r w:rsidR="00384287">
        <w:t xml:space="preserve"> de trouver aisément des marques ayant des produits à placer</w:t>
      </w:r>
      <w:r>
        <w:t>, du contenu à développer, du shooting à faire, des événements à promouvoir ou gérer</w:t>
      </w:r>
      <w:r w:rsidR="00384287">
        <w:t>.</w:t>
      </w:r>
    </w:p>
    <w:p w14:paraId="55FDBC5D" w14:textId="37962D7C" w:rsidR="00384287" w:rsidRDefault="00361B5D" w:rsidP="00462316">
      <w:pPr>
        <w:jc w:val="both"/>
      </w:pPr>
      <w:proofErr w:type="spellStart"/>
      <w:r>
        <w:t>Salfatix</w:t>
      </w:r>
      <w:proofErr w:type="spellEnd"/>
      <w:r>
        <w:t xml:space="preserve"> Media propose de gérer la campagne du client de bout en bout ou de façon partielle en proposant uniquement des profils Influenceurs sélectionnés en fonction de la demande de la marque.</w:t>
      </w:r>
    </w:p>
    <w:p w14:paraId="43DB712C" w14:textId="46556E17" w:rsidR="001D44EF" w:rsidRPr="00710453" w:rsidRDefault="001D44EF" w:rsidP="00D10EF4">
      <w:pPr>
        <w:pStyle w:val="Titre2FourJs"/>
        <w:rPr>
          <w:lang w:val="fr-FR"/>
        </w:rPr>
      </w:pPr>
      <w:bookmarkStart w:id="10" w:name="_Toc505592342"/>
      <w:r w:rsidRPr="00710453">
        <w:rPr>
          <w:lang w:val="fr-FR"/>
        </w:rPr>
        <w:t xml:space="preserve">But de </w:t>
      </w:r>
      <w:proofErr w:type="spellStart"/>
      <w:r w:rsidRPr="00710453">
        <w:rPr>
          <w:lang w:val="fr-FR"/>
        </w:rPr>
        <w:t>Salfatix</w:t>
      </w:r>
      <w:proofErr w:type="spellEnd"/>
      <w:r w:rsidRPr="00710453">
        <w:rPr>
          <w:lang w:val="fr-FR"/>
        </w:rPr>
        <w:t xml:space="preserve"> Media</w:t>
      </w:r>
      <w:bookmarkEnd w:id="10"/>
    </w:p>
    <w:p w14:paraId="18AAFC24" w14:textId="7260D953" w:rsidR="001D44EF" w:rsidRDefault="001D44EF" w:rsidP="00462316">
      <w:pPr>
        <w:jc w:val="both"/>
      </w:pPr>
      <w:r>
        <w:t xml:space="preserve">Les méthodes actuelles de traitement des informations au </w:t>
      </w:r>
      <w:r w:rsidR="00D10EF4">
        <w:t>sein</w:t>
      </w:r>
      <w:r>
        <w:t xml:space="preserve"> de </w:t>
      </w:r>
      <w:proofErr w:type="spellStart"/>
      <w:r>
        <w:t>Salfatix</w:t>
      </w:r>
      <w:proofErr w:type="spellEnd"/>
      <w:r>
        <w:t xml:space="preserve"> Media </w:t>
      </w:r>
      <w:r w:rsidR="008559A9">
        <w:t>sont</w:t>
      </w:r>
      <w:r>
        <w:t xml:space="preserve"> pour l'instant assez manuel</w:t>
      </w:r>
      <w:r w:rsidR="00B151AE">
        <w:t>les</w:t>
      </w:r>
      <w:r>
        <w:t xml:space="preserve"> à travers différents outils informatiques n'ayant pas de rapport entre eux et ne </w:t>
      </w:r>
      <w:r>
        <w:lastRenderedPageBreak/>
        <w:t xml:space="preserve">correspondant pas totalement aux attentes de </w:t>
      </w:r>
      <w:proofErr w:type="spellStart"/>
      <w:r>
        <w:t>Salfatix</w:t>
      </w:r>
      <w:proofErr w:type="spellEnd"/>
      <w:r>
        <w:t xml:space="preserve"> Media. Le but est donc de créer un ou des outils gérant la procédure de traitement des informations de bout en bout</w:t>
      </w:r>
      <w:r w:rsidR="004657A3">
        <w:t xml:space="preserve"> pour fluidifier </w:t>
      </w:r>
      <w:r w:rsidR="004B3071">
        <w:t xml:space="preserve">les campagnes et faciliter le travail de l'équipe </w:t>
      </w:r>
      <w:proofErr w:type="spellStart"/>
      <w:r w:rsidR="004B3071">
        <w:t>Salfatix</w:t>
      </w:r>
      <w:proofErr w:type="spellEnd"/>
      <w:r w:rsidR="004B3071">
        <w:t xml:space="preserve"> Media</w:t>
      </w:r>
      <w:r>
        <w:t>.</w:t>
      </w:r>
    </w:p>
    <w:p w14:paraId="3904BBC6" w14:textId="0A2DC1E3" w:rsidR="001D44EF" w:rsidRDefault="007E4A9D" w:rsidP="007E4A9D">
      <w:pPr>
        <w:pStyle w:val="Titre1FourJs"/>
      </w:pPr>
      <w:bookmarkStart w:id="11" w:name="_Toc505592343"/>
      <w:r>
        <w:t>Diagramme de fonctionnement</w:t>
      </w:r>
      <w:bookmarkEnd w:id="11"/>
    </w:p>
    <w:p w14:paraId="7D1502DA" w14:textId="2A5A2389" w:rsidR="00D10EF4" w:rsidRDefault="00190F05" w:rsidP="004157ED">
      <w:pPr>
        <w:jc w:val="both"/>
      </w:pPr>
      <w:r>
        <w:t>Le</w:t>
      </w:r>
      <w:r w:rsidR="00787E9B">
        <w:t xml:space="preserve">s diagrammes suivants schématisent le traitement voulu par </w:t>
      </w:r>
      <w:proofErr w:type="spellStart"/>
      <w:r w:rsidR="00787E9B">
        <w:t>Salfatix</w:t>
      </w:r>
      <w:proofErr w:type="spellEnd"/>
      <w:r w:rsidR="00787E9B">
        <w:t xml:space="preserve"> Media mais, pour éviter de le</w:t>
      </w:r>
      <w:r w:rsidR="00710453">
        <w:t>s</w:t>
      </w:r>
      <w:r w:rsidR="00787E9B">
        <w:t xml:space="preserve"> complexifier, </w:t>
      </w:r>
      <w:r w:rsidR="00710453">
        <w:t xml:space="preserve">ils </w:t>
      </w:r>
      <w:r w:rsidR="00787E9B">
        <w:t>ne traite</w:t>
      </w:r>
      <w:r w:rsidR="00710453">
        <w:t>nt</w:t>
      </w:r>
      <w:r w:rsidR="00787E9B">
        <w:t xml:space="preserve"> pas tous les cas possibles durant le traitement. Les différentes étapes</w:t>
      </w:r>
      <w:r w:rsidR="00710453">
        <w:t xml:space="preserve"> et spécificités</w:t>
      </w:r>
      <w:r w:rsidR="00787E9B">
        <w:t xml:space="preserve"> sont expliquées après les diagrammes.</w:t>
      </w:r>
    </w:p>
    <w:p w14:paraId="20BF565B" w14:textId="77777777" w:rsidR="004157ED" w:rsidRDefault="004157ED">
      <w:pPr>
        <w:spacing w:after="160" w:line="259" w:lineRule="auto"/>
        <w:rPr>
          <w:rFonts w:ascii="Arial" w:eastAsia="Times New Roman" w:hAnsi="Arial" w:cs="Times New Roman"/>
          <w:b/>
          <w:bCs/>
          <w:color w:val="5B9BD5"/>
        </w:rPr>
      </w:pPr>
      <w:r>
        <w:br w:type="page"/>
      </w:r>
    </w:p>
    <w:p w14:paraId="25971236" w14:textId="67396AB4" w:rsidR="00D10EF4" w:rsidRPr="00D10EF4" w:rsidRDefault="00D10EF4" w:rsidP="00D10EF4">
      <w:pPr>
        <w:pStyle w:val="Titre2FourJs"/>
        <w:rPr>
          <w:lang w:val="fr-FR"/>
        </w:rPr>
      </w:pPr>
      <w:bookmarkStart w:id="12" w:name="_Toc505592344"/>
      <w:r>
        <w:rPr>
          <w:lang w:val="fr-FR"/>
        </w:rPr>
        <w:lastRenderedPageBreak/>
        <w:t>Inscription des différents acteurs</w:t>
      </w:r>
      <w:bookmarkEnd w:id="12"/>
    </w:p>
    <w:p w14:paraId="19A18AD4" w14:textId="7BEFA8CD" w:rsidR="003C7E40" w:rsidRDefault="007E4A9D" w:rsidP="00B54C22">
      <w:pPr>
        <w:jc w:val="center"/>
      </w:pPr>
      <w:r>
        <w:rPr>
          <w:noProof/>
        </w:rPr>
        <w:drawing>
          <wp:inline distT="0" distB="0" distL="0" distR="0" wp14:anchorId="453A1F42" wp14:editId="1016CE0C">
            <wp:extent cx="7738079" cy="2804320"/>
            <wp:effectExtent l="0" t="0" r="6032" b="6033"/>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cription.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768811" cy="2815458"/>
                    </a:xfrm>
                    <a:prstGeom prst="rect">
                      <a:avLst/>
                    </a:prstGeom>
                  </pic:spPr>
                </pic:pic>
              </a:graphicData>
            </a:graphic>
          </wp:inline>
        </w:drawing>
      </w:r>
    </w:p>
    <w:p w14:paraId="342BB55D" w14:textId="5DDEE9C5" w:rsidR="00D10EF4" w:rsidRPr="00D10EF4" w:rsidRDefault="00D10EF4" w:rsidP="00D10EF4">
      <w:pPr>
        <w:pStyle w:val="Titre2FourJs"/>
        <w:rPr>
          <w:lang w:val="fr-FR"/>
        </w:rPr>
      </w:pPr>
      <w:bookmarkStart w:id="13" w:name="_Toc505592345"/>
      <w:r>
        <w:rPr>
          <w:lang w:val="fr-FR"/>
        </w:rPr>
        <w:lastRenderedPageBreak/>
        <w:t>Création d'une campagne</w:t>
      </w:r>
      <w:bookmarkEnd w:id="13"/>
    </w:p>
    <w:p w14:paraId="689CBCF0" w14:textId="056008C1" w:rsidR="007E4A9D" w:rsidRDefault="007E4A9D" w:rsidP="00B54C22">
      <w:pPr>
        <w:jc w:val="center"/>
      </w:pPr>
      <w:r>
        <w:rPr>
          <w:noProof/>
        </w:rPr>
        <w:drawing>
          <wp:inline distT="0" distB="0" distL="0" distR="0" wp14:anchorId="52787303" wp14:editId="4B2FB3EC">
            <wp:extent cx="7783875" cy="38041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ion.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7783875" cy="3804119"/>
                    </a:xfrm>
                    <a:prstGeom prst="rect">
                      <a:avLst/>
                    </a:prstGeom>
                  </pic:spPr>
                </pic:pic>
              </a:graphicData>
            </a:graphic>
          </wp:inline>
        </w:drawing>
      </w:r>
    </w:p>
    <w:p w14:paraId="503C7CB9" w14:textId="715D1D4D" w:rsidR="00D10EF4" w:rsidRPr="00D10EF4" w:rsidRDefault="00D10EF4" w:rsidP="00D10EF4">
      <w:pPr>
        <w:pStyle w:val="Titre2FourJs"/>
        <w:rPr>
          <w:lang w:val="fr-FR"/>
        </w:rPr>
      </w:pPr>
      <w:bookmarkStart w:id="14" w:name="_Toc505592346"/>
      <w:r>
        <w:rPr>
          <w:lang w:val="fr-FR"/>
        </w:rPr>
        <w:lastRenderedPageBreak/>
        <w:t>Campagne en action (1)</w:t>
      </w:r>
      <w:bookmarkEnd w:id="14"/>
    </w:p>
    <w:p w14:paraId="38447E1C" w14:textId="2788771E" w:rsidR="007E4A9D" w:rsidRDefault="007E4A9D" w:rsidP="00B54C22">
      <w:pPr>
        <w:jc w:val="center"/>
      </w:pPr>
      <w:r>
        <w:rPr>
          <w:noProof/>
        </w:rPr>
        <w:drawing>
          <wp:inline distT="0" distB="0" distL="0" distR="0" wp14:anchorId="6AA54EF1" wp14:editId="0EEE6880">
            <wp:extent cx="7800927" cy="38335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on1.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800927" cy="3833598"/>
                    </a:xfrm>
                    <a:prstGeom prst="rect">
                      <a:avLst/>
                    </a:prstGeom>
                  </pic:spPr>
                </pic:pic>
              </a:graphicData>
            </a:graphic>
          </wp:inline>
        </w:drawing>
      </w:r>
    </w:p>
    <w:p w14:paraId="4A596523" w14:textId="0A52B404" w:rsidR="00D10EF4" w:rsidRPr="00D10EF4" w:rsidRDefault="00D10EF4" w:rsidP="00D10EF4">
      <w:pPr>
        <w:pStyle w:val="Titre2FourJs"/>
        <w:rPr>
          <w:lang w:val="fr-FR"/>
        </w:rPr>
      </w:pPr>
      <w:bookmarkStart w:id="15" w:name="_Toc505592347"/>
      <w:r>
        <w:rPr>
          <w:lang w:val="fr-FR"/>
        </w:rPr>
        <w:lastRenderedPageBreak/>
        <w:t>Campagne en action (2)</w:t>
      </w:r>
      <w:bookmarkEnd w:id="15"/>
    </w:p>
    <w:p w14:paraId="394E7791" w14:textId="77777777" w:rsidR="00D10EF4" w:rsidRDefault="00D10EF4" w:rsidP="00B54C22">
      <w:pPr>
        <w:jc w:val="center"/>
      </w:pPr>
    </w:p>
    <w:p w14:paraId="4CEC96BE" w14:textId="60E4D88F" w:rsidR="007E4A9D" w:rsidRDefault="007E4A9D" w:rsidP="00B54C22">
      <w:pPr>
        <w:jc w:val="center"/>
      </w:pPr>
      <w:r>
        <w:rPr>
          <w:noProof/>
        </w:rPr>
        <w:drawing>
          <wp:inline distT="0" distB="0" distL="0" distR="0" wp14:anchorId="7876BA34" wp14:editId="3EB26086">
            <wp:extent cx="7595003" cy="3606146"/>
            <wp:effectExtent l="0" t="5715"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on2.pn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7595003" cy="3606146"/>
                    </a:xfrm>
                    <a:prstGeom prst="rect">
                      <a:avLst/>
                    </a:prstGeom>
                  </pic:spPr>
                </pic:pic>
              </a:graphicData>
            </a:graphic>
          </wp:inline>
        </w:drawing>
      </w:r>
    </w:p>
    <w:p w14:paraId="4654E2DB" w14:textId="37244A56" w:rsidR="00D10EF4" w:rsidRPr="00D10EF4" w:rsidRDefault="00D10EF4" w:rsidP="00D10EF4">
      <w:pPr>
        <w:pStyle w:val="Titre2FourJs"/>
        <w:rPr>
          <w:lang w:val="fr-FR"/>
        </w:rPr>
      </w:pPr>
      <w:bookmarkStart w:id="16" w:name="_Toc505592348"/>
      <w:r>
        <w:rPr>
          <w:lang w:val="fr-FR"/>
        </w:rPr>
        <w:lastRenderedPageBreak/>
        <w:t>Suivi de campagne et fin de campagne</w:t>
      </w:r>
      <w:bookmarkEnd w:id="16"/>
    </w:p>
    <w:p w14:paraId="4E4B8B5B" w14:textId="6384CF0B" w:rsidR="007E4A9D" w:rsidRDefault="00B54C22" w:rsidP="00B54C22">
      <w:pPr>
        <w:jc w:val="center"/>
      </w:pPr>
      <w:r>
        <w:rPr>
          <w:noProof/>
        </w:rPr>
        <w:drawing>
          <wp:inline distT="0" distB="0" distL="0" distR="0" wp14:anchorId="636D9D99" wp14:editId="7FA110B6">
            <wp:extent cx="7544805" cy="3707733"/>
            <wp:effectExtent l="0" t="5397"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llowUp.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7544805" cy="3707733"/>
                    </a:xfrm>
                    <a:prstGeom prst="rect">
                      <a:avLst/>
                    </a:prstGeom>
                  </pic:spPr>
                </pic:pic>
              </a:graphicData>
            </a:graphic>
          </wp:inline>
        </w:drawing>
      </w:r>
    </w:p>
    <w:p w14:paraId="461CE326" w14:textId="5466B71F" w:rsidR="00787E9B" w:rsidRDefault="00787E9B" w:rsidP="00787E9B">
      <w:pPr>
        <w:pStyle w:val="Titre1FourJs"/>
      </w:pPr>
      <w:bookmarkStart w:id="17" w:name="_Toc505592349"/>
      <w:r>
        <w:lastRenderedPageBreak/>
        <w:t>Nombre d'applications</w:t>
      </w:r>
      <w:bookmarkEnd w:id="17"/>
    </w:p>
    <w:p w14:paraId="7907CA49" w14:textId="5F6BD024" w:rsidR="00B54C22" w:rsidRDefault="00A172A7" w:rsidP="00462316">
      <w:pPr>
        <w:jc w:val="both"/>
      </w:pPr>
      <w:r>
        <w:t>Le projet donnera lieu à 3 applications distinctes :</w:t>
      </w:r>
    </w:p>
    <w:p w14:paraId="3100C753" w14:textId="58E148A6" w:rsidR="00A172A7" w:rsidRDefault="00A172A7" w:rsidP="00462316">
      <w:pPr>
        <w:pStyle w:val="Paragraphedeliste"/>
        <w:numPr>
          <w:ilvl w:val="0"/>
          <w:numId w:val="1"/>
        </w:numPr>
        <w:jc w:val="both"/>
      </w:pPr>
      <w:r>
        <w:t xml:space="preserve">Une application mobile/tablette fonctionnant </w:t>
      </w:r>
      <w:r w:rsidR="00F73822">
        <w:t xml:space="preserve">en mode connecté </w:t>
      </w:r>
      <w:r>
        <w:t>sur Android et iOS utilisée par les influenceurs.</w:t>
      </w:r>
    </w:p>
    <w:p w14:paraId="6B0BB001" w14:textId="4E9107CC" w:rsidR="00A172A7" w:rsidRDefault="00A172A7" w:rsidP="00462316">
      <w:pPr>
        <w:pStyle w:val="Paragraphedeliste"/>
        <w:numPr>
          <w:ilvl w:val="0"/>
          <w:numId w:val="1"/>
        </w:numPr>
        <w:jc w:val="both"/>
      </w:pPr>
      <w:r>
        <w:t xml:space="preserve">Une application </w:t>
      </w:r>
      <w:proofErr w:type="spellStart"/>
      <w:r>
        <w:t>Salfatix</w:t>
      </w:r>
      <w:proofErr w:type="spellEnd"/>
      <w:r>
        <w:t xml:space="preserve"> Media fonctionnant dans un navigateur Safari ou Chrome utilisée en interne à partir d'un PC.</w:t>
      </w:r>
    </w:p>
    <w:p w14:paraId="0331B6EF" w14:textId="21E2E417" w:rsidR="00A172A7" w:rsidRDefault="00A172A7" w:rsidP="00462316">
      <w:pPr>
        <w:pStyle w:val="Paragraphedeliste"/>
        <w:numPr>
          <w:ilvl w:val="0"/>
          <w:numId w:val="1"/>
        </w:numPr>
        <w:jc w:val="both"/>
      </w:pPr>
      <w:r>
        <w:t>Une application Brand fonctionnant dans un navigateur Safari, Chrome</w:t>
      </w:r>
      <w:r w:rsidR="005623D1">
        <w:t xml:space="preserve"> utilisée par les marques à partir d'un PC, d'une tablette ou d'un téléphone.</w:t>
      </w:r>
    </w:p>
    <w:p w14:paraId="1854FDA8" w14:textId="204024A6" w:rsidR="00787E9B" w:rsidRDefault="00787E9B" w:rsidP="00787E9B">
      <w:pPr>
        <w:pStyle w:val="Titre1FourJs"/>
      </w:pPr>
      <w:bookmarkStart w:id="18" w:name="_Toc505592350"/>
      <w:r>
        <w:t>Fonctionnement général</w:t>
      </w:r>
      <w:bookmarkEnd w:id="18"/>
    </w:p>
    <w:p w14:paraId="48917677" w14:textId="42F2457D" w:rsidR="0058000D" w:rsidRPr="00D10EF4" w:rsidRDefault="0058000D" w:rsidP="0058000D">
      <w:pPr>
        <w:pStyle w:val="Titre2FourJs"/>
        <w:rPr>
          <w:lang w:val="fr-FR"/>
        </w:rPr>
      </w:pPr>
      <w:bookmarkStart w:id="19" w:name="_Toc505592351"/>
      <w:r>
        <w:rPr>
          <w:lang w:val="fr-FR"/>
        </w:rPr>
        <w:t>Inscription d'une marque</w:t>
      </w:r>
      <w:bookmarkEnd w:id="19"/>
    </w:p>
    <w:p w14:paraId="69D90D25" w14:textId="77777777" w:rsidR="0058000D" w:rsidRDefault="00787E9B" w:rsidP="00462316">
      <w:pPr>
        <w:jc w:val="both"/>
      </w:pPr>
      <w:r>
        <w:t xml:space="preserve">Une marque (Brand) se fait connaitre auprès de </w:t>
      </w:r>
      <w:proofErr w:type="spellStart"/>
      <w:r>
        <w:t>Salfatix</w:t>
      </w:r>
      <w:proofErr w:type="spellEnd"/>
      <w:r>
        <w:t xml:space="preserve"> Media pour créer une ou plusieurs campagnes de placements de produits (Deal). Cette marque peut choisir de s'inscrire sur le site web de </w:t>
      </w:r>
      <w:proofErr w:type="spellStart"/>
      <w:r>
        <w:t>Salfatix</w:t>
      </w:r>
      <w:proofErr w:type="spellEnd"/>
      <w:r>
        <w:t xml:space="preserve"> Media en créant son compte Brand. </w:t>
      </w:r>
    </w:p>
    <w:p w14:paraId="5CA5E908" w14:textId="378B2CA3" w:rsidR="0058000D" w:rsidRPr="00D10EF4" w:rsidRDefault="0058000D" w:rsidP="0058000D">
      <w:pPr>
        <w:pStyle w:val="Titre2FourJs"/>
        <w:rPr>
          <w:lang w:val="fr-FR"/>
        </w:rPr>
      </w:pPr>
      <w:bookmarkStart w:id="20" w:name="_Toc505592352"/>
      <w:r>
        <w:rPr>
          <w:lang w:val="fr-FR"/>
        </w:rPr>
        <w:t>Création d'un Deal</w:t>
      </w:r>
      <w:bookmarkEnd w:id="20"/>
    </w:p>
    <w:p w14:paraId="57CAAD19" w14:textId="6BFAE2B4" w:rsidR="00787E9B" w:rsidRDefault="00787E9B" w:rsidP="00462316">
      <w:pPr>
        <w:jc w:val="both"/>
      </w:pPr>
      <w:r>
        <w:t xml:space="preserve">De ce compte, la marque peut demander à </w:t>
      </w:r>
      <w:proofErr w:type="spellStart"/>
      <w:r>
        <w:t>Salfatix</w:t>
      </w:r>
      <w:proofErr w:type="spellEnd"/>
      <w:r>
        <w:t xml:space="preserve"> Media de placer des produits</w:t>
      </w:r>
      <w:r w:rsidR="00B924F9">
        <w:t>, un événement, un jeu concours ou une tâche précise</w:t>
      </w:r>
      <w:r>
        <w:t xml:space="preserve">. </w:t>
      </w:r>
      <w:r w:rsidR="00B924F9">
        <w:t xml:space="preserve">La tâche peut par exemple correspondre à un shooting de produits, un événement peut par exemple correspondre à une sortie </w:t>
      </w:r>
      <w:r w:rsidR="009B7242">
        <w:t>d</w:t>
      </w:r>
      <w:r w:rsidR="00D60A15">
        <w:t>'un artéfact</w:t>
      </w:r>
      <w:r w:rsidR="00B924F9">
        <w:t>, un salon ou encore une soirée de gala, un produit peut correspondre à une gamme d</w:t>
      </w:r>
      <w:r w:rsidR="00D60A15">
        <w:t>'artéfact</w:t>
      </w:r>
      <w:r w:rsidR="00B924F9">
        <w:t>s</w:t>
      </w:r>
      <w:r w:rsidR="00F623FD">
        <w:t xml:space="preserve"> ou </w:t>
      </w:r>
      <w:r w:rsidR="00D60A15">
        <w:t>d'</w:t>
      </w:r>
      <w:r w:rsidR="00F623FD">
        <w:t xml:space="preserve">un </w:t>
      </w:r>
      <w:r w:rsidR="00D60A15">
        <w:t>artéfact</w:t>
      </w:r>
      <w:r w:rsidR="00F623FD">
        <w:t xml:space="preserve"> particulier.</w:t>
      </w:r>
      <w:r w:rsidR="00CD5425">
        <w:t xml:space="preserve"> Un Deal est unitaire, il correspond à un placement produit, un événement ou une tâche mais ne correspondra pas aux trois demandes en même temps. Si la marque demande un shooting, une soirée gala, une campagne de teasing et un storytelling, cela reviendra à créer 4 deals.</w:t>
      </w:r>
    </w:p>
    <w:p w14:paraId="67CB3886" w14:textId="1533C937" w:rsidR="00787E9B" w:rsidRDefault="00787E9B" w:rsidP="00462316">
      <w:pPr>
        <w:jc w:val="both"/>
      </w:pPr>
      <w:proofErr w:type="spellStart"/>
      <w:r>
        <w:t>Salfatix</w:t>
      </w:r>
      <w:proofErr w:type="spellEnd"/>
      <w:r>
        <w:t xml:space="preserve"> Media, au travers de son interface, vérifie et valide le Deal. </w:t>
      </w:r>
      <w:r w:rsidR="00276160">
        <w:t>Le Deal est validé si le profil de la marque est bien complété et que le Deal comporte toutes les données nécessaire</w:t>
      </w:r>
      <w:r w:rsidR="0058000D">
        <w:t>s</w:t>
      </w:r>
      <w:r w:rsidR="00276160">
        <w:t xml:space="preserve"> au lancement de la campagne. La marque peut choisir entre différentes approches pour créer son Deal. Soit la marque sait exactement ce qu'elle veut et dans ce cas rempli</w:t>
      </w:r>
      <w:r w:rsidR="00D76C65">
        <w:t>t</w:t>
      </w:r>
      <w:r w:rsidR="00276160">
        <w:t xml:space="preserve"> totalement le formulaire du Deal en incluant le budget défini pour la campagne, soit la marque connait en partie les données et demande l'assistance de </w:t>
      </w:r>
      <w:proofErr w:type="spellStart"/>
      <w:r w:rsidR="00276160">
        <w:t>Salfatix</w:t>
      </w:r>
      <w:proofErr w:type="spellEnd"/>
      <w:r w:rsidR="00276160">
        <w:t xml:space="preserve"> Media pour compléter le Deal, soit la marque n'a aucune idée de </w:t>
      </w:r>
      <w:r w:rsidR="00D60A15">
        <w:t>ce qu'il faut faire</w:t>
      </w:r>
      <w:r w:rsidR="00276160">
        <w:t xml:space="preserve"> et demande </w:t>
      </w:r>
      <w:r w:rsidR="00D60A15">
        <w:t>l'</w:t>
      </w:r>
      <w:r w:rsidR="00276160">
        <w:t xml:space="preserve">aide intégrale de </w:t>
      </w:r>
      <w:proofErr w:type="spellStart"/>
      <w:r w:rsidR="00276160">
        <w:t>Salfatix</w:t>
      </w:r>
      <w:proofErr w:type="spellEnd"/>
      <w:r w:rsidR="00276160">
        <w:t xml:space="preserve"> pour remplir le formulaire de Deal.</w:t>
      </w:r>
    </w:p>
    <w:p w14:paraId="64974432" w14:textId="133A71D3" w:rsidR="00276160" w:rsidRDefault="00276160" w:rsidP="00462316">
      <w:pPr>
        <w:jc w:val="both"/>
      </w:pPr>
      <w:r>
        <w:t xml:space="preserve">Une fois le formulaire rempli, la marque aura à payer un </w:t>
      </w:r>
      <w:r w:rsidR="007347C0">
        <w:t xml:space="preserve">certain </w:t>
      </w:r>
      <w:r>
        <w:t>pourcentage</w:t>
      </w:r>
      <w:r w:rsidR="007347C0">
        <w:t xml:space="preserve"> du budget ou une somme fixe </w:t>
      </w:r>
      <w:r>
        <w:t>pour valider le début de campagne.</w:t>
      </w:r>
      <w:r w:rsidR="00853BCB">
        <w:t xml:space="preserve"> L</w:t>
      </w:r>
      <w:r w:rsidR="00D60A15">
        <w:t>a gestion du</w:t>
      </w:r>
      <w:r w:rsidR="00853BCB">
        <w:t xml:space="preserve"> pa</w:t>
      </w:r>
      <w:r w:rsidR="00D76C65">
        <w:t>i</w:t>
      </w:r>
      <w:r w:rsidR="00853BCB">
        <w:t>ement</w:t>
      </w:r>
      <w:r w:rsidR="00D60A15">
        <w:t>, facturation et comptabilité ne font pas partie de l'application dans sa première version. L'application, dans sa première version, permettra d'exporter</w:t>
      </w:r>
      <w:r w:rsidR="00C361D4">
        <w:t>,</w:t>
      </w:r>
      <w:r w:rsidR="00D60A15">
        <w:t xml:space="preserve"> sous format csv</w:t>
      </w:r>
      <w:r w:rsidR="00C361D4">
        <w:t>,</w:t>
      </w:r>
      <w:r w:rsidR="00D60A15">
        <w:t xml:space="preserve"> </w:t>
      </w:r>
      <w:r w:rsidR="00C361D4">
        <w:t>les données de la marque et du deal. Elle permettra aussi de changer le statut d'un deal lors de la réception d'un acompte et lors de la réception du reliquat montant du deal.</w:t>
      </w:r>
    </w:p>
    <w:p w14:paraId="2437CFF1" w14:textId="336CC856" w:rsidR="0058000D" w:rsidRPr="00D10EF4" w:rsidRDefault="0058000D" w:rsidP="0058000D">
      <w:pPr>
        <w:pStyle w:val="Titre2FourJs"/>
        <w:rPr>
          <w:lang w:val="fr-FR"/>
        </w:rPr>
      </w:pPr>
      <w:bookmarkStart w:id="21" w:name="_Toc505592353"/>
      <w:r>
        <w:rPr>
          <w:lang w:val="fr-FR"/>
        </w:rPr>
        <w:t>Sélection des influenceurs</w:t>
      </w:r>
      <w:bookmarkEnd w:id="21"/>
    </w:p>
    <w:p w14:paraId="4C8C7072" w14:textId="2AD697F4" w:rsidR="005623D1" w:rsidRDefault="004B3071" w:rsidP="00462316">
      <w:pPr>
        <w:jc w:val="both"/>
      </w:pPr>
      <w:r>
        <w:t xml:space="preserve">Une fois la campagne démarrée, </w:t>
      </w:r>
      <w:proofErr w:type="spellStart"/>
      <w:r>
        <w:t>Salfatix</w:t>
      </w:r>
      <w:proofErr w:type="spellEnd"/>
      <w:r>
        <w:t xml:space="preserve"> Media sélectionne, dans sa base d'influenceurs, les influenceurs correspondants le mieux à cette campagne. Il est possible de prévenir des influenceurs en avant-première, de prévenir tous les influenceurs de la base, de sélectionner quelques influenceurs </w:t>
      </w:r>
      <w:r>
        <w:lastRenderedPageBreak/>
        <w:t>à prévenir ou d'intégrer des influenceurs hors base demandés par la marque.</w:t>
      </w:r>
      <w:r w:rsidR="00180658">
        <w:t xml:space="preserve"> Dans le cas d'influenceurs non répertoriés dans la base de données de </w:t>
      </w:r>
      <w:proofErr w:type="spellStart"/>
      <w:r w:rsidR="00180658">
        <w:t>Salfatix</w:t>
      </w:r>
      <w:proofErr w:type="spellEnd"/>
      <w:r w:rsidR="00180658">
        <w:t xml:space="preserve"> Media, ces influenceurs seront prévenus par un moyen externe, email, téléphone ou autre puis devront télécharger l'application </w:t>
      </w:r>
      <w:proofErr w:type="spellStart"/>
      <w:r w:rsidR="00180658">
        <w:t>Salfatix</w:t>
      </w:r>
      <w:proofErr w:type="spellEnd"/>
      <w:r w:rsidR="00180658">
        <w:t xml:space="preserve"> Media pour se référencer.</w:t>
      </w:r>
    </w:p>
    <w:p w14:paraId="01E6913E" w14:textId="5524EAA0" w:rsidR="00BD55F2" w:rsidRPr="00D10EF4" w:rsidRDefault="00BD55F2" w:rsidP="00BD55F2">
      <w:pPr>
        <w:pStyle w:val="Titre2FourJs"/>
        <w:rPr>
          <w:lang w:val="fr-FR"/>
        </w:rPr>
      </w:pPr>
      <w:bookmarkStart w:id="22" w:name="_Toc505592354"/>
      <w:r>
        <w:rPr>
          <w:lang w:val="fr-FR"/>
        </w:rPr>
        <w:t>Sélection des deals par les influenceurs</w:t>
      </w:r>
      <w:bookmarkEnd w:id="22"/>
    </w:p>
    <w:p w14:paraId="47CD9807" w14:textId="72E681D9" w:rsidR="005C6A17" w:rsidRDefault="005C6A17" w:rsidP="00462316">
      <w:pPr>
        <w:jc w:val="both"/>
      </w:pPr>
      <w:r>
        <w:t>Via l'application mobile, les influenceurs sélectionnent le ou les Deals</w:t>
      </w:r>
      <w:r w:rsidR="00ED7778">
        <w:t xml:space="preserve"> qu'ils acceptent. Les Deals peuvent être acceptés</w:t>
      </w:r>
      <w:r w:rsidR="00701C6E">
        <w:t xml:space="preserve"> ou</w:t>
      </w:r>
      <w:r w:rsidR="00ED7778">
        <w:t xml:space="preserve"> refusés par les influenceurs. Dans les cas de refus et acceptations, l'information est remontée à </w:t>
      </w:r>
      <w:proofErr w:type="spellStart"/>
      <w:r w:rsidR="00ED7778">
        <w:t>Salfatix</w:t>
      </w:r>
      <w:proofErr w:type="spellEnd"/>
      <w:r w:rsidR="00ED7778">
        <w:t xml:space="preserve"> Media.</w:t>
      </w:r>
    </w:p>
    <w:p w14:paraId="3C9696BE" w14:textId="2EE3DE87" w:rsidR="00701C6E" w:rsidRPr="00D10EF4" w:rsidRDefault="00701C6E" w:rsidP="00701C6E">
      <w:pPr>
        <w:pStyle w:val="Titre2FourJs"/>
        <w:rPr>
          <w:lang w:val="fr-FR"/>
        </w:rPr>
      </w:pPr>
      <w:bookmarkStart w:id="23" w:name="_Toc505592355"/>
      <w:r>
        <w:rPr>
          <w:lang w:val="fr-FR"/>
        </w:rPr>
        <w:t>Recrutement des influenceurs</w:t>
      </w:r>
      <w:bookmarkEnd w:id="23"/>
    </w:p>
    <w:p w14:paraId="4C4FCE79" w14:textId="0B5A291A" w:rsidR="00701C6E" w:rsidRDefault="00ED7778" w:rsidP="00462316">
      <w:pPr>
        <w:jc w:val="both"/>
      </w:pPr>
      <w:r>
        <w:t xml:space="preserve">Durant la phase de recrutement d'influenceurs, </w:t>
      </w:r>
      <w:proofErr w:type="spellStart"/>
      <w:r>
        <w:t>Salfatix</w:t>
      </w:r>
      <w:proofErr w:type="spellEnd"/>
      <w:r>
        <w:t xml:space="preserve"> Media trie la liste des influenceurs selon le budget et la pertinence des influenceurs. En fin de recrutement, </w:t>
      </w:r>
      <w:proofErr w:type="spellStart"/>
      <w:r>
        <w:t>Salfatix</w:t>
      </w:r>
      <w:proofErr w:type="spellEnd"/>
      <w:r>
        <w:t xml:space="preserve"> Media propose un premier tri d'influenceurs à la marque et, selon le cas, peut proposer à la marque d'affiner le budget de la campagne </w:t>
      </w:r>
      <w:r w:rsidR="00701C6E">
        <w:t>et/</w:t>
      </w:r>
      <w:r>
        <w:t>ou d'ajouter des influenceurs. Selon la décision de la marque, la campagne sera lancée ou la liste des influenceurs affinée jusqu'à accord des deux parties</w:t>
      </w:r>
      <w:r w:rsidR="00701C6E">
        <w:t xml:space="preserve"> ou la campagne sera annulée</w:t>
      </w:r>
      <w:r w:rsidR="00F4582A">
        <w:t>.</w:t>
      </w:r>
    </w:p>
    <w:p w14:paraId="7F4BA92A" w14:textId="342056C3" w:rsidR="0058000D" w:rsidRPr="00D10EF4" w:rsidRDefault="0058000D" w:rsidP="0058000D">
      <w:pPr>
        <w:pStyle w:val="Titre2FourJs"/>
        <w:rPr>
          <w:lang w:val="fr-FR"/>
        </w:rPr>
      </w:pPr>
      <w:bookmarkStart w:id="24" w:name="_Toc505592356"/>
      <w:r>
        <w:rPr>
          <w:lang w:val="fr-FR"/>
        </w:rPr>
        <w:t>Mise en action de la campagne</w:t>
      </w:r>
      <w:bookmarkEnd w:id="24"/>
    </w:p>
    <w:p w14:paraId="66E3FBA3" w14:textId="2058EA3B" w:rsidR="00ED7778" w:rsidRDefault="00ED7778" w:rsidP="00462316">
      <w:pPr>
        <w:jc w:val="both"/>
      </w:pPr>
      <w:r>
        <w:t xml:space="preserve">Après accord de la marque, le Deal est noté en cours et les recrutements gelés. </w:t>
      </w:r>
      <w:proofErr w:type="spellStart"/>
      <w:r w:rsidR="00DB6B0E">
        <w:t>Salfatix</w:t>
      </w:r>
      <w:proofErr w:type="spellEnd"/>
      <w:r w:rsidR="00DB6B0E">
        <w:t xml:space="preserve"> Media peut </w:t>
      </w:r>
      <w:r w:rsidR="00E4499F">
        <w:t>modifier la liste d</w:t>
      </w:r>
      <w:r>
        <w:t>es influenceurs inscri</w:t>
      </w:r>
      <w:r w:rsidR="00E4499F">
        <w:t xml:space="preserve">ts </w:t>
      </w:r>
      <w:r>
        <w:t>en cas de modification de budget de la marque ou défection de l'un ou l'autre influenceur.</w:t>
      </w:r>
    </w:p>
    <w:p w14:paraId="65918E4D" w14:textId="42FE9AEA" w:rsidR="00ED7778" w:rsidRDefault="00ED7778" w:rsidP="00462316">
      <w:pPr>
        <w:jc w:val="both"/>
      </w:pPr>
      <w:r>
        <w:t>La liste finale des influenceurs est alors mis</w:t>
      </w:r>
      <w:r w:rsidR="0058000D">
        <w:t>e</w:t>
      </w:r>
      <w:r>
        <w:t xml:space="preserve"> à disposition de la marque pour que celle-ci puisse envoyer le produit aux influenceurs. </w:t>
      </w:r>
      <w:r w:rsidR="00D84DC6">
        <w:t xml:space="preserve">Quand un influenceur réceptionne le produit, il notifie via son application, la bonne réception du produit et le début de </w:t>
      </w:r>
      <w:r w:rsidR="00C361D4">
        <w:t>s</w:t>
      </w:r>
      <w:r w:rsidR="00D84DC6">
        <w:t xml:space="preserve">a phase de création. </w:t>
      </w:r>
      <w:r w:rsidR="00E4499F">
        <w:t xml:space="preserve">En cas de souci de réception du produit, </w:t>
      </w:r>
      <w:proofErr w:type="spellStart"/>
      <w:r w:rsidR="00D84DC6">
        <w:t>Salfatix</w:t>
      </w:r>
      <w:proofErr w:type="spellEnd"/>
      <w:r w:rsidR="00D84DC6">
        <w:t xml:space="preserve"> Media</w:t>
      </w:r>
      <w:r w:rsidR="00C361D4">
        <w:t xml:space="preserve"> sera l'interlocuteur intermédiaire entre la marque et l'influenceur</w:t>
      </w:r>
      <w:r w:rsidR="00D84DC6">
        <w:t>.</w:t>
      </w:r>
    </w:p>
    <w:p w14:paraId="01D20F22" w14:textId="0E6B2CED" w:rsidR="0058000D" w:rsidRPr="00D10EF4" w:rsidRDefault="0058000D" w:rsidP="0058000D">
      <w:pPr>
        <w:pStyle w:val="Titre2FourJs"/>
        <w:rPr>
          <w:lang w:val="fr-FR"/>
        </w:rPr>
      </w:pPr>
      <w:bookmarkStart w:id="25" w:name="_Toc505592357"/>
      <w:r>
        <w:rPr>
          <w:lang w:val="fr-FR"/>
        </w:rPr>
        <w:t>Vérification d</w:t>
      </w:r>
      <w:r w:rsidR="00C361D4">
        <w:rPr>
          <w:lang w:val="fr-FR"/>
        </w:rPr>
        <w:t>u travail fourni</w:t>
      </w:r>
      <w:bookmarkEnd w:id="25"/>
    </w:p>
    <w:p w14:paraId="75DADDB4" w14:textId="524488B3" w:rsidR="00D84DC6" w:rsidRDefault="00D84DC6" w:rsidP="00462316">
      <w:pPr>
        <w:jc w:val="both"/>
      </w:pPr>
      <w:r>
        <w:t xml:space="preserve">Après création et selon les désirs de la marque, le </w:t>
      </w:r>
      <w:r w:rsidR="007B6EAD">
        <w:t>travail</w:t>
      </w:r>
      <w:r>
        <w:t xml:space="preserve"> est </w:t>
      </w:r>
      <w:r w:rsidR="002E120F">
        <w:t>publié</w:t>
      </w:r>
      <w:r>
        <w:t xml:space="preserve"> soit en privé pour validation soit en public après la date de début de mise en présentation.</w:t>
      </w:r>
    </w:p>
    <w:p w14:paraId="1C135E4C" w14:textId="5FD7C95D" w:rsidR="00A92967" w:rsidRDefault="008E3804" w:rsidP="00462316">
      <w:pPr>
        <w:jc w:val="both"/>
      </w:pPr>
      <w:r>
        <w:t>Dans le cas d'une validation préalable</w:t>
      </w:r>
      <w:r w:rsidR="00D84DC6">
        <w:t>, l'influenceur envoi</w:t>
      </w:r>
      <w:r w:rsidR="00D76C65">
        <w:t>e</w:t>
      </w:r>
      <w:r w:rsidR="00D84DC6">
        <w:t xml:space="preserve"> l'URL du document à </w:t>
      </w:r>
      <w:proofErr w:type="spellStart"/>
      <w:r w:rsidR="00D84DC6">
        <w:t>Salfatix</w:t>
      </w:r>
      <w:proofErr w:type="spellEnd"/>
      <w:r w:rsidR="00D84DC6">
        <w:t xml:space="preserve"> Media qui fait une première validation. Si le </w:t>
      </w:r>
      <w:r>
        <w:t>travail réalisé</w:t>
      </w:r>
      <w:r w:rsidR="00D84DC6">
        <w:t xml:space="preserve"> convient, </w:t>
      </w:r>
      <w:proofErr w:type="spellStart"/>
      <w:r w:rsidR="00D84DC6">
        <w:t>Salfatix</w:t>
      </w:r>
      <w:proofErr w:type="spellEnd"/>
      <w:r w:rsidR="00D84DC6">
        <w:t xml:space="preserve"> Media fait suivre l'URL à la marque pour approbation finale. Si le </w:t>
      </w:r>
      <w:r>
        <w:t>travail</w:t>
      </w:r>
      <w:r w:rsidR="00D84DC6">
        <w:t xml:space="preserve"> est rejeté, l'influenceur est prévenu </w:t>
      </w:r>
      <w:r>
        <w:t>de ce</w:t>
      </w:r>
      <w:r w:rsidR="00D84DC6">
        <w:t xml:space="preserve"> rejet avec les raisons du rejet. Celui-ci aura à retravailler </w:t>
      </w:r>
      <w:r>
        <w:t>son</w:t>
      </w:r>
      <w:r w:rsidR="00D84DC6">
        <w:t xml:space="preserve"> document jusqu'à acceptation de </w:t>
      </w:r>
      <w:proofErr w:type="spellStart"/>
      <w:r w:rsidR="00D84DC6">
        <w:t>Salfatix</w:t>
      </w:r>
      <w:proofErr w:type="spellEnd"/>
      <w:r w:rsidR="00D84DC6">
        <w:t xml:space="preserve"> Media et de la marque.</w:t>
      </w:r>
      <w:r w:rsidR="00A92967">
        <w:t xml:space="preserve"> Après validation, l'influenceur postera le document en public </w:t>
      </w:r>
      <w:r>
        <w:t>après la date de début de mise en présentation</w:t>
      </w:r>
      <w:r w:rsidR="00A92967">
        <w:t>.</w:t>
      </w:r>
      <w:r>
        <w:t xml:space="preserve"> Dans le cas d'une publication sans restriction de date, la date de début de mise en présentation sera équivalente à la date de début de campagne. Ainsi, l'influenceur pourra publier son travail quand bon lui semblera mais avant la date de fin de présentation. Dans le cas d'une publication sans nécessité de validation, l'influenceur sera libre de publier son travail directement au grand public.</w:t>
      </w:r>
    </w:p>
    <w:p w14:paraId="076EB812" w14:textId="7AFE0169" w:rsidR="0058000D" w:rsidRPr="00D10EF4" w:rsidRDefault="0058000D" w:rsidP="0058000D">
      <w:pPr>
        <w:pStyle w:val="Titre2FourJs"/>
        <w:rPr>
          <w:lang w:val="fr-FR"/>
        </w:rPr>
      </w:pPr>
      <w:bookmarkStart w:id="26" w:name="_Toc505592358"/>
      <w:r>
        <w:rPr>
          <w:lang w:val="fr-FR"/>
        </w:rPr>
        <w:t>Rémunération des influenceurs</w:t>
      </w:r>
      <w:bookmarkEnd w:id="26"/>
    </w:p>
    <w:p w14:paraId="5E0737A8" w14:textId="5C4F81BC" w:rsidR="00A92967" w:rsidRDefault="00A92967" w:rsidP="00462316">
      <w:pPr>
        <w:jc w:val="both"/>
      </w:pPr>
      <w:r>
        <w:t xml:space="preserve">Un influenceur peut travailler contre payement par </w:t>
      </w:r>
      <w:r w:rsidR="008E3804">
        <w:t>travail fourni</w:t>
      </w:r>
      <w:r>
        <w:t xml:space="preserve"> ou </w:t>
      </w:r>
      <w:proofErr w:type="spellStart"/>
      <w:r w:rsidR="00535DB5">
        <w:t xml:space="preserve">contre </w:t>
      </w:r>
      <w:r w:rsidR="000C1538">
        <w:t>offre</w:t>
      </w:r>
      <w:proofErr w:type="spellEnd"/>
      <w:r w:rsidR="000C1538">
        <w:t xml:space="preserve"> d'un produit</w:t>
      </w:r>
      <w:r>
        <w:t xml:space="preserve">. Selon le Deal, l'influenceur peut modifier son tarif. Ce tarif sera discuté entre </w:t>
      </w:r>
      <w:proofErr w:type="spellStart"/>
      <w:r>
        <w:t>Salfatix</w:t>
      </w:r>
      <w:proofErr w:type="spellEnd"/>
      <w:r>
        <w:t xml:space="preserve"> Media et l'influenceur lors de la phase de recrutement.</w:t>
      </w:r>
    </w:p>
    <w:p w14:paraId="6FE134EE" w14:textId="5A9D0654" w:rsidR="00A92967" w:rsidRDefault="00A92967" w:rsidP="00462316">
      <w:pPr>
        <w:jc w:val="both"/>
      </w:pPr>
      <w:r>
        <w:lastRenderedPageBreak/>
        <w:t>Le payement d'un influenceur se fait généralement avant ou pendant sa phase de création. Il est possible de payer l'influenceur après publication du Post.</w:t>
      </w:r>
      <w:r w:rsidR="0058000D">
        <w:t xml:space="preserve"> L'influenceur est vu par </w:t>
      </w:r>
      <w:proofErr w:type="spellStart"/>
      <w:r w:rsidR="0058000D">
        <w:t>Salfatix</w:t>
      </w:r>
      <w:proofErr w:type="spellEnd"/>
      <w:r w:rsidR="0058000D">
        <w:t xml:space="preserve"> Media comme un prestataire de service, le payement ne peut se faire que si l'influenceur a envoyé une facture en bonne et due forme.</w:t>
      </w:r>
    </w:p>
    <w:p w14:paraId="7DD086DB" w14:textId="378BFBF7" w:rsidR="00A92967" w:rsidRDefault="00A92967" w:rsidP="00462316">
      <w:pPr>
        <w:jc w:val="both"/>
      </w:pPr>
      <w:proofErr w:type="spellStart"/>
      <w:r>
        <w:t>Salfatix</w:t>
      </w:r>
      <w:proofErr w:type="spellEnd"/>
      <w:r>
        <w:t xml:space="preserve"> Media vérifie que tous les </w:t>
      </w:r>
      <w:r w:rsidR="008E3804">
        <w:t>travaux d'influenceurs</w:t>
      </w:r>
      <w:r>
        <w:t xml:space="preserve"> sont bien mis en public avant la date de fin de présentation et en informe la marque.</w:t>
      </w:r>
    </w:p>
    <w:p w14:paraId="05545237" w14:textId="06C53E66" w:rsidR="0058000D" w:rsidRPr="00D10EF4" w:rsidRDefault="0058000D" w:rsidP="0058000D">
      <w:pPr>
        <w:pStyle w:val="Titre2FourJs"/>
        <w:rPr>
          <w:lang w:val="fr-FR"/>
        </w:rPr>
      </w:pPr>
      <w:bookmarkStart w:id="27" w:name="_Toc505592359"/>
      <w:r>
        <w:rPr>
          <w:lang w:val="fr-FR"/>
        </w:rPr>
        <w:t>Fin de campagne</w:t>
      </w:r>
      <w:bookmarkEnd w:id="27"/>
    </w:p>
    <w:p w14:paraId="2B0B0426" w14:textId="769ADB57" w:rsidR="00975AD4" w:rsidRDefault="00A92967" w:rsidP="00462316">
      <w:pPr>
        <w:jc w:val="both"/>
      </w:pPr>
      <w:r>
        <w:t xml:space="preserve">Après </w:t>
      </w:r>
      <w:r w:rsidR="004B25A2">
        <w:t>un</w:t>
      </w:r>
      <w:r>
        <w:t xml:space="preserve"> temps</w:t>
      </w:r>
      <w:r w:rsidR="004B25A2">
        <w:t xml:space="preserve"> défini par </w:t>
      </w:r>
      <w:proofErr w:type="spellStart"/>
      <w:r w:rsidR="004B25A2">
        <w:t>Salfatix</w:t>
      </w:r>
      <w:proofErr w:type="spellEnd"/>
      <w:r w:rsidR="004B25A2">
        <w:t xml:space="preserve"> Media</w:t>
      </w:r>
      <w:r w:rsidR="008E3804">
        <w:t xml:space="preserve"> et selon la demande de la marque</w:t>
      </w:r>
      <w:r>
        <w:t>, chaque influenceur envoi</w:t>
      </w:r>
      <w:r w:rsidR="00D76C65">
        <w:t>e</w:t>
      </w:r>
      <w:r>
        <w:t xml:space="preserve"> sous forme d</w:t>
      </w:r>
      <w:r w:rsidR="0065613E">
        <w:t>'une capture d'écran</w:t>
      </w:r>
      <w:r>
        <w:t>, les statistiques du Post.</w:t>
      </w:r>
      <w:r w:rsidR="00975AD4">
        <w:t xml:space="preserve"> Ces statistiques sont alors entrées dans la base </w:t>
      </w:r>
      <w:r w:rsidR="00047C77">
        <w:t xml:space="preserve">et les images sauvegardées, </w:t>
      </w:r>
      <w:r w:rsidR="00975AD4">
        <w:t xml:space="preserve">puis, quand toutes les statistiques sont prêtes, un rapport de campagne est envoyé à la marque. </w:t>
      </w:r>
      <w:r w:rsidR="00047C77">
        <w:t xml:space="preserve">Cette opération peut se répéter </w:t>
      </w:r>
      <w:r w:rsidR="00845BF1">
        <w:t xml:space="preserve">à intervalle régulier </w:t>
      </w:r>
      <w:r w:rsidR="00047C77">
        <w:t>jusqu'à la clôture de</w:t>
      </w:r>
      <w:r w:rsidR="00975AD4">
        <w:t xml:space="preserve"> la campagne (Deal).</w:t>
      </w:r>
      <w:r w:rsidR="00845BF1">
        <w:t xml:space="preserve"> La marque peut ne pas demander ce traitement. Dans ce cas, la campagne sera close sans envoi de statistiques.</w:t>
      </w:r>
    </w:p>
    <w:p w14:paraId="3F21F505" w14:textId="2F096AD7" w:rsidR="00A92967" w:rsidRDefault="00975AD4" w:rsidP="00975AD4">
      <w:pPr>
        <w:pStyle w:val="Titre1FourJs"/>
      </w:pPr>
      <w:bookmarkStart w:id="28" w:name="_Toc505592360"/>
      <w:r>
        <w:t>Inscription d'un influenceur</w:t>
      </w:r>
      <w:bookmarkEnd w:id="28"/>
    </w:p>
    <w:p w14:paraId="1B182FD1" w14:textId="7D4BA2DD" w:rsidR="00975AD4" w:rsidRDefault="00175E01" w:rsidP="00462316">
      <w:pPr>
        <w:jc w:val="both"/>
      </w:pPr>
      <w:r>
        <w:t xml:space="preserve">Les influenceurs se font connaitre de </w:t>
      </w:r>
      <w:proofErr w:type="spellStart"/>
      <w:r w:rsidR="005B03F9">
        <w:t>Salfatix</w:t>
      </w:r>
      <w:proofErr w:type="spellEnd"/>
      <w:r w:rsidR="005B03F9">
        <w:t xml:space="preserve"> Media en téléchargeant l'application</w:t>
      </w:r>
      <w:r w:rsidR="00D76C65">
        <w:t xml:space="preserve">, en </w:t>
      </w:r>
      <w:r w:rsidR="005B03F9">
        <w:t>se connectant grâce à leur compte Instagram et en remplissant leur profil. L'influenceur doit obligatoirement avoir un compte public Instagram</w:t>
      </w:r>
      <w:r w:rsidR="00DD415F">
        <w:t>, que tous ses Post proviennent de lui et un minimum de 10 000 followers</w:t>
      </w:r>
      <w:r w:rsidR="005B03F9">
        <w:t xml:space="preserve">. </w:t>
      </w:r>
      <w:r w:rsidR="00DD415F">
        <w:t>Si l'une des condition</w:t>
      </w:r>
      <w:r w:rsidR="0059197A">
        <w:t>s</w:t>
      </w:r>
      <w:r w:rsidR="00DD415F">
        <w:t xml:space="preserve"> n'est pas remplie, </w:t>
      </w:r>
      <w:proofErr w:type="spellStart"/>
      <w:r w:rsidR="00DD415F">
        <w:t>Salfatix</w:t>
      </w:r>
      <w:proofErr w:type="spellEnd"/>
      <w:r w:rsidR="00DD415F">
        <w:t xml:space="preserve"> Media se laisse le droit de refuser l'influenceur ou de le contacter pour mieux cerner son profil. </w:t>
      </w:r>
      <w:r w:rsidR="005B03F9">
        <w:t>Dans son profil, l'influenceur doit avoir renseigné toutes les informations obligatoires dont son IBAN/BIC</w:t>
      </w:r>
      <w:r w:rsidR="000C1538">
        <w:t>/SWIFT</w:t>
      </w:r>
      <w:r w:rsidR="005B03F9">
        <w:t>, son adresse postale, son mail</w:t>
      </w:r>
      <w:r w:rsidR="00DD6EB4">
        <w:t xml:space="preserve"> et</w:t>
      </w:r>
      <w:r w:rsidR="005B03F9">
        <w:t xml:space="preserve"> son numéro de téléphone</w:t>
      </w:r>
      <w:r w:rsidR="00DD6EB4">
        <w:t>.</w:t>
      </w:r>
      <w:r w:rsidR="005B03F9">
        <w:t xml:space="preserve"> </w:t>
      </w:r>
      <w:r w:rsidR="00DD6EB4" w:rsidRPr="00DD6EB4">
        <w:t>L</w:t>
      </w:r>
      <w:r w:rsidR="005B03F9" w:rsidRPr="00DD6EB4">
        <w:t xml:space="preserve">es URLs </w:t>
      </w:r>
      <w:proofErr w:type="spellStart"/>
      <w:r w:rsidR="005B03F9" w:rsidRPr="00DD6EB4">
        <w:t>Youtube</w:t>
      </w:r>
      <w:proofErr w:type="spellEnd"/>
      <w:r w:rsidR="005B03F9" w:rsidRPr="00DD6EB4">
        <w:t>, Instagram, Snapchat, Blog, site we</w:t>
      </w:r>
      <w:r w:rsidR="00DD6EB4">
        <w:t>b peuvent être renseignés ultérieurement</w:t>
      </w:r>
      <w:r w:rsidR="005B03F9" w:rsidRPr="00DD6EB4">
        <w:t xml:space="preserve">. </w:t>
      </w:r>
      <w:r w:rsidR="005B03F9">
        <w:t xml:space="preserve">Son adresse mail </w:t>
      </w:r>
      <w:r w:rsidR="00DD6EB4">
        <w:t>doit être confirmé</w:t>
      </w:r>
      <w:r w:rsidR="0059197A">
        <w:t>e</w:t>
      </w:r>
      <w:r w:rsidR="00DD6EB4">
        <w:t xml:space="preserve"> via mail de confirmation </w:t>
      </w:r>
      <w:r w:rsidR="005B03F9">
        <w:t xml:space="preserve">et </w:t>
      </w:r>
      <w:r w:rsidR="00DD6EB4">
        <w:t xml:space="preserve">son </w:t>
      </w:r>
      <w:r w:rsidR="005B03F9">
        <w:t xml:space="preserve">numéro de téléphone </w:t>
      </w:r>
      <w:r w:rsidR="00DD6EB4">
        <w:t xml:space="preserve">sera vérifié manuellement par </w:t>
      </w:r>
      <w:proofErr w:type="spellStart"/>
      <w:r w:rsidR="00DD6EB4">
        <w:t>Salfatix</w:t>
      </w:r>
      <w:proofErr w:type="spellEnd"/>
      <w:r w:rsidR="00DD6EB4">
        <w:t xml:space="preserve"> Media</w:t>
      </w:r>
      <w:r w:rsidR="005B03F9">
        <w:t>. L'influenceur doit utiliser son compte Instagram pour se connecter à l'application</w:t>
      </w:r>
      <w:r w:rsidR="00DD6EB4">
        <w:t>. Ultérieurement et si nécessaire,</w:t>
      </w:r>
      <w:r w:rsidR="005B03F9">
        <w:t xml:space="preserve"> il </w:t>
      </w:r>
      <w:r w:rsidR="00DD6EB4">
        <w:t xml:space="preserve">est possible d'ajouter une gestion de </w:t>
      </w:r>
      <w:r w:rsidR="005B03F9">
        <w:t>pseudo/mot de passe</w:t>
      </w:r>
      <w:r w:rsidR="00DD6EB4">
        <w:t xml:space="preserve"> en complément</w:t>
      </w:r>
      <w:r w:rsidR="005B03F9">
        <w:t>.</w:t>
      </w:r>
    </w:p>
    <w:p w14:paraId="530F24FA" w14:textId="1BCF2838" w:rsidR="00205D1C" w:rsidRDefault="00205D1C" w:rsidP="00462316">
      <w:pPr>
        <w:jc w:val="both"/>
      </w:pPr>
      <w:r>
        <w:t>Un influenceur peut avoir plusieurs comptes Instagram tout autant qu'un compte Instagram peut appartenir à plusieurs influenceurs si ceux-ci travaillent en groupe.</w:t>
      </w:r>
    </w:p>
    <w:p w14:paraId="7546B0E6" w14:textId="6ED9F825" w:rsidR="00105FF5" w:rsidRDefault="007C4E9C" w:rsidP="00462316">
      <w:pPr>
        <w:jc w:val="both"/>
      </w:pPr>
      <w:r>
        <w:t>Les spam pourront être détruits sans notification.</w:t>
      </w:r>
    </w:p>
    <w:p w14:paraId="015DB5A9" w14:textId="2BC465AA" w:rsidR="00A92967" w:rsidRDefault="00975AD4" w:rsidP="00975AD4">
      <w:pPr>
        <w:pStyle w:val="Titre1FourJs"/>
      </w:pPr>
      <w:bookmarkStart w:id="29" w:name="_Toc505592361"/>
      <w:r>
        <w:t>Outils d'aide à la décision</w:t>
      </w:r>
      <w:bookmarkEnd w:id="29"/>
    </w:p>
    <w:p w14:paraId="6BDAA1AE" w14:textId="59759630" w:rsidR="0058000D" w:rsidRPr="00D10EF4" w:rsidRDefault="0058000D" w:rsidP="0058000D">
      <w:pPr>
        <w:pStyle w:val="Titre2FourJs"/>
        <w:rPr>
          <w:lang w:val="fr-FR"/>
        </w:rPr>
      </w:pPr>
      <w:bookmarkStart w:id="30" w:name="_Toc505592362"/>
      <w:r>
        <w:rPr>
          <w:lang w:val="fr-FR"/>
        </w:rPr>
        <w:t>Sélection des influenceurs</w:t>
      </w:r>
      <w:bookmarkEnd w:id="30"/>
    </w:p>
    <w:p w14:paraId="451C9224" w14:textId="20A5217C" w:rsidR="00975AD4" w:rsidRDefault="00975AD4" w:rsidP="00462316">
      <w:pPr>
        <w:jc w:val="both"/>
      </w:pPr>
      <w:r>
        <w:t xml:space="preserve">Pour la sélection des influenceurs, </w:t>
      </w:r>
      <w:proofErr w:type="spellStart"/>
      <w:r>
        <w:t>Salfatix</w:t>
      </w:r>
      <w:proofErr w:type="spellEnd"/>
      <w:r>
        <w:t xml:space="preserve"> Media a besoin d'un outil d'aide à la sélection. Cet outil doit présenter les influenceurs selon un rang (Engagement), une pertinence (Tags spécifiques </w:t>
      </w:r>
      <w:proofErr w:type="spellStart"/>
      <w:r>
        <w:t>Salfatix</w:t>
      </w:r>
      <w:proofErr w:type="spellEnd"/>
      <w:r>
        <w:t xml:space="preserve"> Media) et d'autres critères comme la localisation de l'influenceur.</w:t>
      </w:r>
    </w:p>
    <w:p w14:paraId="287D0559" w14:textId="18C87FDA" w:rsidR="00975AD4" w:rsidRDefault="00975AD4" w:rsidP="00462316">
      <w:pPr>
        <w:jc w:val="both"/>
      </w:pPr>
      <w:r>
        <w:t xml:space="preserve">L'Engagement est calculé selon un algorithme spécifique à </w:t>
      </w:r>
      <w:proofErr w:type="spellStart"/>
      <w:r>
        <w:t>Salfatix</w:t>
      </w:r>
      <w:proofErr w:type="spellEnd"/>
      <w:r>
        <w:t xml:space="preserve"> Media à partir de données que </w:t>
      </w:r>
      <w:proofErr w:type="spellStart"/>
      <w:r>
        <w:t>Salfatix</w:t>
      </w:r>
      <w:proofErr w:type="spellEnd"/>
      <w:r>
        <w:t xml:space="preserve"> Media aura récolté</w:t>
      </w:r>
      <w:r w:rsidR="0059197A">
        <w:t>es</w:t>
      </w:r>
      <w:r>
        <w:t xml:space="preserve"> sur le net</w:t>
      </w:r>
      <w:r w:rsidR="00845BF1">
        <w:t xml:space="preserve"> et mis à disposition de l'application via un service web</w:t>
      </w:r>
      <w:r>
        <w:t>.</w:t>
      </w:r>
    </w:p>
    <w:p w14:paraId="2040AE48" w14:textId="5CFC9970" w:rsidR="0058000D" w:rsidRPr="00D10EF4" w:rsidRDefault="0058000D" w:rsidP="0058000D">
      <w:pPr>
        <w:pStyle w:val="Titre2FourJs"/>
        <w:rPr>
          <w:lang w:val="fr-FR"/>
        </w:rPr>
      </w:pPr>
      <w:bookmarkStart w:id="31" w:name="_Toc505592363"/>
      <w:r>
        <w:rPr>
          <w:lang w:val="fr-FR"/>
        </w:rPr>
        <w:t>Choix de budget de la marque</w:t>
      </w:r>
      <w:bookmarkEnd w:id="31"/>
    </w:p>
    <w:p w14:paraId="6C7739F5" w14:textId="1BD8FFE5" w:rsidR="00D84DC6" w:rsidRDefault="007347C0" w:rsidP="00462316">
      <w:pPr>
        <w:jc w:val="both"/>
      </w:pPr>
      <w:r>
        <w:lastRenderedPageBreak/>
        <w:t xml:space="preserve">L'historique des campagnes réalisées doit permettre d'aider </w:t>
      </w:r>
      <w:proofErr w:type="spellStart"/>
      <w:r>
        <w:t>Salfatix</w:t>
      </w:r>
      <w:proofErr w:type="spellEnd"/>
      <w:r>
        <w:t xml:space="preserve"> Media à mieux cerner la demande de la marque pour un Deal précis.</w:t>
      </w:r>
      <w:r w:rsidR="00DD415F">
        <w:t xml:space="preserve"> Toute donnée récoltée doit être conservée.</w:t>
      </w:r>
    </w:p>
    <w:p w14:paraId="6EDDAC3D" w14:textId="773C70DA" w:rsidR="009831EA" w:rsidRPr="00710453" w:rsidRDefault="009831EA" w:rsidP="009831EA">
      <w:pPr>
        <w:pStyle w:val="Titre2FourJs"/>
        <w:rPr>
          <w:lang w:val="fr-FR"/>
        </w:rPr>
      </w:pPr>
      <w:bookmarkStart w:id="32" w:name="_Toc505592364"/>
      <w:r w:rsidRPr="00710453">
        <w:rPr>
          <w:lang w:val="fr-FR"/>
        </w:rPr>
        <w:t>Outil de récupération de données</w:t>
      </w:r>
      <w:bookmarkEnd w:id="32"/>
    </w:p>
    <w:p w14:paraId="64C24CEF" w14:textId="3D5B5237" w:rsidR="009831EA" w:rsidRDefault="009831EA" w:rsidP="00462316">
      <w:pPr>
        <w:jc w:val="both"/>
      </w:pPr>
      <w:r>
        <w:t xml:space="preserve">Certains indicateurs sont nécessaires pour le bon fonctionnement </w:t>
      </w:r>
      <w:r w:rsidR="00A67A1D">
        <w:t xml:space="preserve">de l'ensemble des services proposés par </w:t>
      </w:r>
      <w:proofErr w:type="spellStart"/>
      <w:r w:rsidR="00A67A1D">
        <w:t>Salfatix</w:t>
      </w:r>
      <w:proofErr w:type="spellEnd"/>
      <w:r w:rsidR="00A67A1D">
        <w:t xml:space="preserve"> Media. Il faut :</w:t>
      </w:r>
    </w:p>
    <w:p w14:paraId="044BD8D9" w14:textId="3E1AD8E6" w:rsidR="00A67A1D" w:rsidRDefault="00A67A1D" w:rsidP="00462316">
      <w:pPr>
        <w:pStyle w:val="Paragraphedeliste"/>
        <w:numPr>
          <w:ilvl w:val="0"/>
          <w:numId w:val="4"/>
        </w:numPr>
        <w:jc w:val="both"/>
      </w:pPr>
      <w:r>
        <w:t xml:space="preserve">Followers : Le nombre de followers par influenceurs par réseau social (Instagram, </w:t>
      </w:r>
      <w:proofErr w:type="spellStart"/>
      <w:proofErr w:type="gramStart"/>
      <w:r>
        <w:t>Youtube</w:t>
      </w:r>
      <w:proofErr w:type="spellEnd"/>
      <w:r>
        <w:t>,…</w:t>
      </w:r>
      <w:proofErr w:type="gramEnd"/>
      <w:r>
        <w:t xml:space="preserve">) </w:t>
      </w:r>
      <w:r w:rsidR="00386B30">
        <w:t>à un</w:t>
      </w:r>
      <w:r>
        <w:t xml:space="preserve"> temps</w:t>
      </w:r>
      <w:r w:rsidR="00386B30">
        <w:t xml:space="preserve"> donné</w:t>
      </w:r>
      <w:r>
        <w:t>.</w:t>
      </w:r>
    </w:p>
    <w:p w14:paraId="012044A3" w14:textId="51427E17" w:rsidR="00A67A1D" w:rsidRDefault="00A67A1D" w:rsidP="00462316">
      <w:pPr>
        <w:pStyle w:val="Paragraphedeliste"/>
        <w:numPr>
          <w:ilvl w:val="0"/>
          <w:numId w:val="4"/>
        </w:numPr>
        <w:jc w:val="both"/>
      </w:pPr>
      <w:r>
        <w:t>Like : Le nombre de likes par Post</w:t>
      </w:r>
    </w:p>
    <w:p w14:paraId="4CEFFA7C" w14:textId="7F45A766" w:rsidR="00A67A1D" w:rsidRDefault="00A67A1D" w:rsidP="00462316">
      <w:pPr>
        <w:pStyle w:val="Paragraphedeliste"/>
        <w:numPr>
          <w:ilvl w:val="0"/>
          <w:numId w:val="4"/>
        </w:numPr>
        <w:jc w:val="both"/>
      </w:pPr>
      <w:proofErr w:type="spellStart"/>
      <w:r>
        <w:t>Comments</w:t>
      </w:r>
      <w:proofErr w:type="spellEnd"/>
      <w:r>
        <w:t xml:space="preserve"> : Le nombre de commentaires par Post</w:t>
      </w:r>
    </w:p>
    <w:p w14:paraId="1645BEC1" w14:textId="09EA5720" w:rsidR="00A67A1D" w:rsidRDefault="00A67A1D" w:rsidP="00462316">
      <w:pPr>
        <w:pStyle w:val="Paragraphedeliste"/>
        <w:numPr>
          <w:ilvl w:val="0"/>
          <w:numId w:val="4"/>
        </w:numPr>
        <w:jc w:val="both"/>
      </w:pPr>
      <w:proofErr w:type="spellStart"/>
      <w:r>
        <w:t>Reach</w:t>
      </w:r>
      <w:proofErr w:type="spellEnd"/>
      <w:r>
        <w:t xml:space="preserve"> : Le nombre de vues uniques par Post</w:t>
      </w:r>
    </w:p>
    <w:p w14:paraId="7E1D2ACE" w14:textId="3C0CEF27" w:rsidR="00A67A1D" w:rsidRDefault="00A67A1D" w:rsidP="00462316">
      <w:pPr>
        <w:pStyle w:val="Paragraphedeliste"/>
        <w:numPr>
          <w:ilvl w:val="0"/>
          <w:numId w:val="4"/>
        </w:numPr>
        <w:jc w:val="both"/>
      </w:pPr>
      <w:proofErr w:type="spellStart"/>
      <w:r>
        <w:t>View</w:t>
      </w:r>
      <w:proofErr w:type="spellEnd"/>
      <w:r>
        <w:t xml:space="preserve"> : Le nombre de vues cumulées</w:t>
      </w:r>
    </w:p>
    <w:p w14:paraId="573F7100" w14:textId="3C7F0325" w:rsidR="00A67A1D" w:rsidRDefault="00A67A1D" w:rsidP="00462316">
      <w:pPr>
        <w:pStyle w:val="Paragraphedeliste"/>
        <w:numPr>
          <w:ilvl w:val="0"/>
          <w:numId w:val="4"/>
        </w:numPr>
        <w:jc w:val="both"/>
      </w:pPr>
      <w:r>
        <w:t>Save : Le nombre de fois qu'un post a été sauvegardé</w:t>
      </w:r>
    </w:p>
    <w:p w14:paraId="6FA888A4" w14:textId="421B10DF" w:rsidR="00BF3077" w:rsidRDefault="00BF3077" w:rsidP="00462316">
      <w:pPr>
        <w:pStyle w:val="Paragraphedeliste"/>
        <w:numPr>
          <w:ilvl w:val="0"/>
          <w:numId w:val="4"/>
        </w:numPr>
        <w:jc w:val="both"/>
      </w:pPr>
      <w:r>
        <w:t>Share : Le nombre de fois qu'un Post a été partagé</w:t>
      </w:r>
    </w:p>
    <w:p w14:paraId="6AF30264" w14:textId="2D9CB692" w:rsidR="00BF3077" w:rsidRDefault="00BF3077" w:rsidP="00462316">
      <w:pPr>
        <w:jc w:val="both"/>
      </w:pPr>
      <w:r>
        <w:t xml:space="preserve">Ces indicateurs ne sont généralement récupérables que par le propriétaire du compte mais sont visibles sur les pages web. </w:t>
      </w:r>
      <w:proofErr w:type="spellStart"/>
      <w:r>
        <w:t>Salfatix</w:t>
      </w:r>
      <w:proofErr w:type="spellEnd"/>
      <w:r>
        <w:t xml:space="preserve"> Media a développé un programme de </w:t>
      </w:r>
      <w:proofErr w:type="spellStart"/>
      <w:r>
        <w:t>scrapping</w:t>
      </w:r>
      <w:proofErr w:type="spellEnd"/>
      <w:r>
        <w:t xml:space="preserve"> permettant la récolte de ces indicateurs. Cet outil reste à la charge et maintenance de </w:t>
      </w:r>
      <w:proofErr w:type="spellStart"/>
      <w:r>
        <w:t>Salfatix</w:t>
      </w:r>
      <w:proofErr w:type="spellEnd"/>
      <w:r>
        <w:t xml:space="preserve"> Media.</w:t>
      </w:r>
    </w:p>
    <w:p w14:paraId="7014B9C8" w14:textId="6B3E5071" w:rsidR="00BF3077" w:rsidRDefault="00386B30" w:rsidP="00462316">
      <w:pPr>
        <w:jc w:val="both"/>
      </w:pPr>
      <w:r>
        <w:t>Certaines</w:t>
      </w:r>
      <w:r w:rsidR="00BF3077">
        <w:t xml:space="preserve"> données récoltées devront néanmoins être partagées avec les applications. </w:t>
      </w:r>
      <w:proofErr w:type="spellStart"/>
      <w:r w:rsidR="00BF3077">
        <w:t>Salfatix</w:t>
      </w:r>
      <w:proofErr w:type="spellEnd"/>
      <w:r w:rsidR="00BF3077">
        <w:t xml:space="preserve"> Media mettra à disposition des services web permettant de consolider la base de données des 3 applications.</w:t>
      </w:r>
    </w:p>
    <w:p w14:paraId="05748556" w14:textId="583DBB32" w:rsidR="00754259" w:rsidRDefault="00754259" w:rsidP="00754259">
      <w:pPr>
        <w:pStyle w:val="Titre1FourJs"/>
      </w:pPr>
      <w:bookmarkStart w:id="33" w:name="_Toc505592365"/>
      <w:r>
        <w:t>Spécificités</w:t>
      </w:r>
      <w:bookmarkEnd w:id="33"/>
    </w:p>
    <w:p w14:paraId="534356D0" w14:textId="4DEE67BD" w:rsidR="00754259" w:rsidRPr="009831EA" w:rsidRDefault="00754259" w:rsidP="00754259">
      <w:pPr>
        <w:pStyle w:val="Titre2FourJs"/>
        <w:rPr>
          <w:lang w:val="fr-FR"/>
        </w:rPr>
      </w:pPr>
      <w:bookmarkStart w:id="34" w:name="_Toc505592366"/>
      <w:r w:rsidRPr="009831EA">
        <w:rPr>
          <w:lang w:val="fr-FR"/>
        </w:rPr>
        <w:t>Langue</w:t>
      </w:r>
      <w:bookmarkEnd w:id="34"/>
    </w:p>
    <w:p w14:paraId="4E0E98EC" w14:textId="634D8EF1" w:rsidR="00754259" w:rsidRDefault="00754259" w:rsidP="00462316">
      <w:pPr>
        <w:jc w:val="both"/>
      </w:pPr>
      <w:proofErr w:type="spellStart"/>
      <w:r>
        <w:t>Salfatix</w:t>
      </w:r>
      <w:proofErr w:type="spellEnd"/>
      <w:r>
        <w:t xml:space="preserve"> Media travaille essentiellement sur un marché français mais veut s'ouvrir au marché international, UK et </w:t>
      </w:r>
      <w:r w:rsidR="0059197A">
        <w:t>Israël</w:t>
      </w:r>
      <w:r>
        <w:t xml:space="preserve"> dans un premier temps. Les applications devront donc être multilingues, français/anglais au départ.</w:t>
      </w:r>
      <w:r w:rsidR="00C5520C">
        <w:t xml:space="preserve"> Le code et l'infrastructure devront permettre l'ajout d'une langue de manière simple et rapide.</w:t>
      </w:r>
    </w:p>
    <w:p w14:paraId="3D2B5628" w14:textId="68E68AE8" w:rsidR="00754259" w:rsidRPr="00C5520C" w:rsidRDefault="00754259" w:rsidP="00754259">
      <w:pPr>
        <w:pStyle w:val="Titre2FourJs"/>
        <w:rPr>
          <w:lang w:val="fr-FR"/>
        </w:rPr>
      </w:pPr>
      <w:bookmarkStart w:id="35" w:name="_Toc505592367"/>
      <w:r w:rsidRPr="00C5520C">
        <w:rPr>
          <w:lang w:val="fr-FR"/>
        </w:rPr>
        <w:t>Emoji</w:t>
      </w:r>
      <w:bookmarkEnd w:id="35"/>
    </w:p>
    <w:p w14:paraId="6F6BC8A9" w14:textId="4E765D95" w:rsidR="00754259" w:rsidRDefault="00754259" w:rsidP="00462316">
      <w:pPr>
        <w:jc w:val="both"/>
      </w:pPr>
      <w:r>
        <w:t xml:space="preserve">Les influenceurs ont développé leur propre langue essentiellement basée sur les </w:t>
      </w:r>
      <w:r w:rsidR="0059197A">
        <w:t>émoticônes</w:t>
      </w:r>
      <w:r>
        <w:t xml:space="preserve">, petites images remplaçant des mots ou phrases. Il est important de pouvoir saisir et afficher des </w:t>
      </w:r>
      <w:r w:rsidR="0059197A">
        <w:t>émoticônes</w:t>
      </w:r>
      <w:r>
        <w:t xml:space="preserve"> dans toutes les applications</w:t>
      </w:r>
      <w:r w:rsidR="00AF1651">
        <w:t xml:space="preserve"> ainsi que de les stocker</w:t>
      </w:r>
      <w:r>
        <w:t>.</w:t>
      </w:r>
    </w:p>
    <w:p w14:paraId="18AFE921" w14:textId="0F16838F" w:rsidR="00754259" w:rsidRPr="00710453" w:rsidRDefault="00754259" w:rsidP="00754259">
      <w:pPr>
        <w:pStyle w:val="Titre2FourJs"/>
        <w:rPr>
          <w:lang w:val="fr-FR"/>
        </w:rPr>
      </w:pPr>
      <w:bookmarkStart w:id="36" w:name="_Toc505592368"/>
      <w:r w:rsidRPr="00710453">
        <w:rPr>
          <w:lang w:val="fr-FR"/>
        </w:rPr>
        <w:t>Design</w:t>
      </w:r>
      <w:bookmarkEnd w:id="36"/>
    </w:p>
    <w:p w14:paraId="230D3AC1" w14:textId="08C6DFB5" w:rsidR="005571BD" w:rsidRDefault="005571BD" w:rsidP="00462316">
      <w:pPr>
        <w:jc w:val="both"/>
      </w:pPr>
      <w:r>
        <w:t xml:space="preserve">Les applications doivent être intuitives, simple et belles. </w:t>
      </w:r>
      <w:r w:rsidR="009D3493">
        <w:t>Par intuitif</w:t>
      </w:r>
      <w:r w:rsidR="000E2E74">
        <w:t>,</w:t>
      </w:r>
      <w:r w:rsidR="00216B90">
        <w:t xml:space="preserve"> il est entendu que</w:t>
      </w:r>
      <w:r w:rsidR="009D3493">
        <w:t xml:space="preserve"> la</w:t>
      </w:r>
      <w:r>
        <w:t xml:space="preserve"> </w:t>
      </w:r>
      <w:r w:rsidR="009D3493">
        <w:t>complexité</w:t>
      </w:r>
      <w:r>
        <w:t xml:space="preserve"> d</w:t>
      </w:r>
      <w:r w:rsidR="009D3493">
        <w:t>'utilisation</w:t>
      </w:r>
      <w:r>
        <w:t xml:space="preserve"> des applications ne doit pas être </w:t>
      </w:r>
      <w:r w:rsidR="009D3493">
        <w:t>supérieure</w:t>
      </w:r>
      <w:r>
        <w:t xml:space="preserve"> à cel</w:t>
      </w:r>
      <w:r w:rsidR="009D3493">
        <w:t>le</w:t>
      </w:r>
      <w:r>
        <w:t xml:space="preserve"> des applications concurrentes</w:t>
      </w:r>
      <w:r w:rsidR="009D3493">
        <w:t xml:space="preserve"> listées en exemple ci-dessous</w:t>
      </w:r>
      <w:r>
        <w:t xml:space="preserve"> :</w:t>
      </w:r>
    </w:p>
    <w:p w14:paraId="2685DB32" w14:textId="20360750" w:rsidR="005571BD" w:rsidRPr="005571BD" w:rsidRDefault="005571BD" w:rsidP="00462316">
      <w:pPr>
        <w:pStyle w:val="Paragraphedeliste"/>
        <w:numPr>
          <w:ilvl w:val="0"/>
          <w:numId w:val="1"/>
        </w:numPr>
        <w:jc w:val="both"/>
        <w:rPr>
          <w:lang w:val="en-US"/>
        </w:rPr>
      </w:pPr>
      <w:proofErr w:type="spellStart"/>
      <w:r w:rsidRPr="005571BD">
        <w:rPr>
          <w:lang w:val="en-US"/>
        </w:rPr>
        <w:t>Mediaslide</w:t>
      </w:r>
      <w:proofErr w:type="spellEnd"/>
      <w:r w:rsidRPr="005571BD">
        <w:rPr>
          <w:lang w:val="en-US"/>
        </w:rPr>
        <w:t xml:space="preserve"> - </w:t>
      </w:r>
      <w:hyperlink r:id="rId18" w:history="1">
        <w:r w:rsidRPr="005571BD">
          <w:rPr>
            <w:rStyle w:val="Lienhypertexte"/>
            <w:rFonts w:cstheme="minorBidi"/>
            <w:lang w:val="en-US"/>
          </w:rPr>
          <w:t>https://www.mediaslide.com/</w:t>
        </w:r>
      </w:hyperlink>
    </w:p>
    <w:p w14:paraId="4C4829A4" w14:textId="2AB7FBDD" w:rsidR="005571BD" w:rsidRDefault="005571BD" w:rsidP="00462316">
      <w:pPr>
        <w:pStyle w:val="Paragraphedeliste"/>
        <w:numPr>
          <w:ilvl w:val="0"/>
          <w:numId w:val="1"/>
        </w:numPr>
        <w:jc w:val="both"/>
        <w:rPr>
          <w:lang w:val="en-US"/>
        </w:rPr>
      </w:pPr>
      <w:r>
        <w:rPr>
          <w:lang w:val="en-US"/>
        </w:rPr>
        <w:t xml:space="preserve">Influence4Brand - </w:t>
      </w:r>
      <w:hyperlink r:id="rId19" w:history="1">
        <w:r w:rsidRPr="00184C4E">
          <w:rPr>
            <w:rStyle w:val="Lienhypertexte"/>
            <w:rFonts w:cstheme="minorBidi"/>
            <w:lang w:val="en-US"/>
          </w:rPr>
          <w:t>https://www.influence4brands.com/</w:t>
        </w:r>
      </w:hyperlink>
    </w:p>
    <w:p w14:paraId="62619A6E" w14:textId="227C21E2" w:rsidR="005571BD" w:rsidRDefault="005571BD" w:rsidP="00462316">
      <w:pPr>
        <w:pStyle w:val="Paragraphedeliste"/>
        <w:numPr>
          <w:ilvl w:val="0"/>
          <w:numId w:val="1"/>
        </w:numPr>
        <w:jc w:val="both"/>
        <w:rPr>
          <w:lang w:val="en-US"/>
        </w:rPr>
      </w:pPr>
      <w:proofErr w:type="spellStart"/>
      <w:r>
        <w:rPr>
          <w:lang w:val="en-US"/>
        </w:rPr>
        <w:t>Openinfluence</w:t>
      </w:r>
      <w:proofErr w:type="spellEnd"/>
      <w:r>
        <w:rPr>
          <w:lang w:val="en-US"/>
        </w:rPr>
        <w:t xml:space="preserve"> - </w:t>
      </w:r>
      <w:hyperlink r:id="rId20" w:history="1">
        <w:r w:rsidRPr="00184C4E">
          <w:rPr>
            <w:rStyle w:val="Lienhypertexte"/>
            <w:rFonts w:cstheme="minorBidi"/>
            <w:lang w:val="en-US"/>
          </w:rPr>
          <w:t>https://openinfluence.com/</w:t>
        </w:r>
      </w:hyperlink>
    </w:p>
    <w:p w14:paraId="045CC887" w14:textId="5E3095D2" w:rsidR="002A6DCC" w:rsidRDefault="005571BD" w:rsidP="00462316">
      <w:pPr>
        <w:pStyle w:val="Paragraphedeliste"/>
        <w:numPr>
          <w:ilvl w:val="0"/>
          <w:numId w:val="1"/>
        </w:numPr>
        <w:jc w:val="both"/>
        <w:rPr>
          <w:lang w:val="en-US"/>
        </w:rPr>
      </w:pPr>
      <w:proofErr w:type="spellStart"/>
      <w:r>
        <w:rPr>
          <w:lang w:val="en-US"/>
        </w:rPr>
        <w:t>Brandsnob</w:t>
      </w:r>
      <w:proofErr w:type="spellEnd"/>
      <w:r>
        <w:rPr>
          <w:lang w:val="en-US"/>
        </w:rPr>
        <w:t xml:space="preserve"> - </w:t>
      </w:r>
      <w:hyperlink r:id="rId21" w:history="1">
        <w:r w:rsidR="002A6DCC" w:rsidRPr="00184C4E">
          <w:rPr>
            <w:rStyle w:val="Lienhypertexte"/>
            <w:rFonts w:cstheme="minorBidi"/>
            <w:lang w:val="en-US"/>
          </w:rPr>
          <w:t>https://www.brandsnob.co/</w:t>
        </w:r>
      </w:hyperlink>
    </w:p>
    <w:p w14:paraId="3C27DCA7" w14:textId="5463F75D" w:rsidR="002A6DCC" w:rsidRDefault="002A6DCC" w:rsidP="00462316">
      <w:pPr>
        <w:pStyle w:val="Paragraphedeliste"/>
        <w:numPr>
          <w:ilvl w:val="0"/>
          <w:numId w:val="1"/>
        </w:numPr>
        <w:jc w:val="both"/>
        <w:rPr>
          <w:lang w:val="en-US"/>
        </w:rPr>
      </w:pPr>
      <w:proofErr w:type="spellStart"/>
      <w:r>
        <w:rPr>
          <w:lang w:val="en-US"/>
        </w:rPr>
        <w:t>Foap</w:t>
      </w:r>
      <w:proofErr w:type="spellEnd"/>
      <w:r>
        <w:rPr>
          <w:lang w:val="en-US"/>
        </w:rPr>
        <w:t xml:space="preserve"> - </w:t>
      </w:r>
      <w:hyperlink r:id="rId22" w:history="1">
        <w:r w:rsidRPr="00184C4E">
          <w:rPr>
            <w:rStyle w:val="Lienhypertexte"/>
            <w:rFonts w:cstheme="minorBidi"/>
            <w:lang w:val="en-US"/>
          </w:rPr>
          <w:t>http://community.foap.com/</w:t>
        </w:r>
      </w:hyperlink>
    </w:p>
    <w:p w14:paraId="1A158381" w14:textId="3FA07A72" w:rsidR="00FD4C6B" w:rsidRPr="00710453" w:rsidRDefault="00FD4C6B" w:rsidP="00FD4C6B">
      <w:pPr>
        <w:pStyle w:val="Titre2FourJs"/>
        <w:rPr>
          <w:lang w:val="fr-FR"/>
        </w:rPr>
      </w:pPr>
      <w:bookmarkStart w:id="37" w:name="_Toc505592369"/>
      <w:r w:rsidRPr="00710453">
        <w:rPr>
          <w:lang w:val="fr-FR"/>
        </w:rPr>
        <w:lastRenderedPageBreak/>
        <w:t>Environnement</w:t>
      </w:r>
      <w:bookmarkEnd w:id="37"/>
    </w:p>
    <w:p w14:paraId="0A86386A" w14:textId="7AC7B176" w:rsidR="00FD4C6B" w:rsidRDefault="00FD4C6B" w:rsidP="00462316">
      <w:pPr>
        <w:jc w:val="both"/>
      </w:pPr>
      <w:proofErr w:type="spellStart"/>
      <w:r w:rsidRPr="00FD4C6B">
        <w:t>Salfatix</w:t>
      </w:r>
      <w:proofErr w:type="spellEnd"/>
      <w:r w:rsidRPr="00FD4C6B">
        <w:t xml:space="preserve"> M</w:t>
      </w:r>
      <w:r>
        <w:t xml:space="preserve">edia a déjà placé ses outils actuellement utilisés dans un </w:t>
      </w:r>
      <w:r w:rsidR="0059197A">
        <w:t>C</w:t>
      </w:r>
      <w:r>
        <w:t xml:space="preserve">loud Amazon. Cet environnement sera gardé pour la mise en production des applications. Il sera nécessaire d'y adjoindre une machine Linux </w:t>
      </w:r>
      <w:proofErr w:type="spellStart"/>
      <w:r>
        <w:t>centOS</w:t>
      </w:r>
      <w:proofErr w:type="spellEnd"/>
      <w:r>
        <w:t xml:space="preserve"> comprenant une base de données de type Informix </w:t>
      </w:r>
      <w:proofErr w:type="spellStart"/>
      <w:r>
        <w:t>Innovator</w:t>
      </w:r>
      <w:proofErr w:type="spellEnd"/>
      <w:r>
        <w:t>-C.</w:t>
      </w:r>
      <w:r w:rsidR="0059197A">
        <w:t xml:space="preserve"> La gestion de la machine et de la base de données est à la charge de </w:t>
      </w:r>
      <w:proofErr w:type="spellStart"/>
      <w:r w:rsidR="0059197A">
        <w:t>Salfatix</w:t>
      </w:r>
      <w:proofErr w:type="spellEnd"/>
      <w:r w:rsidR="0059197A">
        <w:t xml:space="preserve"> Media. L'administration système et base de données peut être géré par Four </w:t>
      </w:r>
      <w:proofErr w:type="spellStart"/>
      <w:r w:rsidR="0059197A">
        <w:t>Js</w:t>
      </w:r>
      <w:proofErr w:type="spellEnd"/>
      <w:r w:rsidR="0059197A">
        <w:t xml:space="preserve"> </w:t>
      </w:r>
      <w:proofErr w:type="spellStart"/>
      <w:r w:rsidR="00085AA9">
        <w:t>Development</w:t>
      </w:r>
      <w:proofErr w:type="spellEnd"/>
      <w:r w:rsidR="00085AA9">
        <w:t xml:space="preserve"> Tools </w:t>
      </w:r>
      <w:r w:rsidR="0059197A">
        <w:t xml:space="preserve">via son offre </w:t>
      </w:r>
      <w:proofErr w:type="spellStart"/>
      <w:r w:rsidR="0059197A">
        <w:t>Genero</w:t>
      </w:r>
      <w:proofErr w:type="spellEnd"/>
      <w:r w:rsidR="0059197A">
        <w:t xml:space="preserve"> Cloud. La mise en place de </w:t>
      </w:r>
      <w:proofErr w:type="spellStart"/>
      <w:r w:rsidR="0059197A">
        <w:t>Genero</w:t>
      </w:r>
      <w:proofErr w:type="spellEnd"/>
      <w:r w:rsidR="0059197A">
        <w:t xml:space="preserve"> Cloud ne fait pas partie de ce projet et ne sera pas pris en compte dans le calcul du temps de réalisation du projet. </w:t>
      </w:r>
      <w:r w:rsidR="00085AA9">
        <w:t xml:space="preserve">Les conditions de mise en place de </w:t>
      </w:r>
      <w:proofErr w:type="spellStart"/>
      <w:r w:rsidR="00085AA9">
        <w:t>Genero</w:t>
      </w:r>
      <w:proofErr w:type="spellEnd"/>
      <w:r w:rsidR="00085AA9">
        <w:t xml:space="preserve"> Cloud sont à voir avec le service commercial de Four </w:t>
      </w:r>
      <w:proofErr w:type="spellStart"/>
      <w:r w:rsidR="00085AA9">
        <w:t>Js</w:t>
      </w:r>
      <w:proofErr w:type="spellEnd"/>
      <w:r w:rsidR="00085AA9">
        <w:t xml:space="preserve"> </w:t>
      </w:r>
      <w:proofErr w:type="spellStart"/>
      <w:r w:rsidR="00085AA9">
        <w:t>Development</w:t>
      </w:r>
      <w:proofErr w:type="spellEnd"/>
      <w:r w:rsidR="00085AA9">
        <w:t xml:space="preserve"> Tools.</w:t>
      </w:r>
    </w:p>
    <w:p w14:paraId="48807028" w14:textId="7335A7B9" w:rsidR="008559A9" w:rsidRPr="00DD6EB4" w:rsidRDefault="008559A9" w:rsidP="008559A9">
      <w:pPr>
        <w:pStyle w:val="Titre2FourJs"/>
        <w:rPr>
          <w:lang w:val="fr-FR"/>
        </w:rPr>
      </w:pPr>
      <w:bookmarkStart w:id="38" w:name="_Toc505592370"/>
      <w:r w:rsidRPr="00DD6EB4">
        <w:rPr>
          <w:lang w:val="fr-FR"/>
        </w:rPr>
        <w:t>Gestion des payements</w:t>
      </w:r>
      <w:bookmarkEnd w:id="38"/>
    </w:p>
    <w:p w14:paraId="11003051" w14:textId="309BB57B" w:rsidR="00653C7F" w:rsidRDefault="000D52A5" w:rsidP="00462316">
      <w:pPr>
        <w:jc w:val="both"/>
      </w:pPr>
      <w:r>
        <w:t>Les opérations de pa</w:t>
      </w:r>
      <w:r w:rsidR="00085AA9">
        <w:t>i</w:t>
      </w:r>
      <w:r>
        <w:t>ement par transfert d'argent se fait hors de l'application, l'application ne sert qu'à noter si cette action a été réalisée ou non.</w:t>
      </w:r>
    </w:p>
    <w:p w14:paraId="7AD4065D" w14:textId="23BF953A" w:rsidR="00A16B97" w:rsidRPr="00697B49" w:rsidRDefault="00A16B97" w:rsidP="00A16B97">
      <w:pPr>
        <w:pStyle w:val="Titre2FourJs"/>
        <w:rPr>
          <w:lang w:val="fr-FR"/>
        </w:rPr>
      </w:pPr>
      <w:bookmarkStart w:id="39" w:name="_Toc505592371"/>
      <w:r w:rsidRPr="00697B49">
        <w:rPr>
          <w:lang w:val="fr-FR"/>
        </w:rPr>
        <w:t>Annulation d'un deal</w:t>
      </w:r>
      <w:bookmarkEnd w:id="39"/>
    </w:p>
    <w:p w14:paraId="1EC1448B" w14:textId="77777777" w:rsidR="009622A1" w:rsidRDefault="00A16B97" w:rsidP="00462316">
      <w:pPr>
        <w:jc w:val="both"/>
      </w:pPr>
      <w:r>
        <w:t xml:space="preserve">Une marque peut annuler un deal </w:t>
      </w:r>
      <w:r w:rsidR="002B7C54">
        <w:t xml:space="preserve">suivant les clauses souscrites dans son contrat passé avec </w:t>
      </w:r>
      <w:proofErr w:type="spellStart"/>
      <w:r w:rsidR="002B7C54">
        <w:t>Salfatix</w:t>
      </w:r>
      <w:proofErr w:type="spellEnd"/>
      <w:r w:rsidR="002B7C54">
        <w:t xml:space="preserve"> Media</w:t>
      </w:r>
      <w:r>
        <w:t xml:space="preserve">. </w:t>
      </w:r>
      <w:r w:rsidR="002B7C54">
        <w:t xml:space="preserve">L'application </w:t>
      </w:r>
      <w:proofErr w:type="spellStart"/>
      <w:r w:rsidR="002B7C54">
        <w:t>Salfatix</w:t>
      </w:r>
      <w:proofErr w:type="spellEnd"/>
      <w:r w:rsidR="002B7C54">
        <w:t xml:space="preserve"> media et seule cette application permettra l'annulation du deal à tout moment. </w:t>
      </w:r>
      <w:r>
        <w:t>Le deal sera alors clos et noté comme annulé. Les différents acteurs ayant eu connaissance du deal seront dans ce cas prévenus par mail et notification.</w:t>
      </w:r>
    </w:p>
    <w:p w14:paraId="54FAD6F0" w14:textId="09B6711D" w:rsidR="009622A1" w:rsidRPr="00697B49" w:rsidRDefault="009622A1" w:rsidP="009622A1">
      <w:pPr>
        <w:pStyle w:val="Titre2FourJs"/>
        <w:rPr>
          <w:lang w:val="fr-FR"/>
        </w:rPr>
      </w:pPr>
      <w:bookmarkStart w:id="40" w:name="_Toc505592372"/>
      <w:r>
        <w:rPr>
          <w:lang w:val="fr-FR"/>
        </w:rPr>
        <w:t>Révocation d'un influenceur</w:t>
      </w:r>
      <w:bookmarkEnd w:id="40"/>
    </w:p>
    <w:p w14:paraId="07CC8D7E" w14:textId="749ABCC1" w:rsidR="00A16B97" w:rsidRPr="00FD4C6B" w:rsidRDefault="009622A1" w:rsidP="009622A1">
      <w:pPr>
        <w:jc w:val="both"/>
      </w:pPr>
      <w:r>
        <w:t>Un</w:t>
      </w:r>
      <w:r>
        <w:t xml:space="preserve"> influenceur pourra être révoqué par </w:t>
      </w:r>
      <w:proofErr w:type="spellStart"/>
      <w:r>
        <w:t>Salfatix</w:t>
      </w:r>
      <w:proofErr w:type="spellEnd"/>
      <w:r>
        <w:t xml:space="preserve"> Media à tout moment d'un Deal suivant les clauses de contrat passées entre </w:t>
      </w:r>
      <w:proofErr w:type="spellStart"/>
      <w:r>
        <w:t>Salfatix</w:t>
      </w:r>
      <w:proofErr w:type="spellEnd"/>
      <w:r>
        <w:t xml:space="preserve"> Media et l'influenceur. L'application </w:t>
      </w:r>
      <w:proofErr w:type="spellStart"/>
      <w:r>
        <w:t>Salfatix</w:t>
      </w:r>
      <w:proofErr w:type="spellEnd"/>
      <w:r>
        <w:t xml:space="preserve"> Media</w:t>
      </w:r>
      <w:r w:rsidR="00AC6FA9">
        <w:t xml:space="preserve"> et seule cette application permettra de révoquer un influenceur.</w:t>
      </w:r>
    </w:p>
    <w:p w14:paraId="61E8FAA2" w14:textId="41D564B9" w:rsidR="00DD415F" w:rsidRDefault="00954EC3" w:rsidP="00DD415F">
      <w:pPr>
        <w:pStyle w:val="Titre1FourJs"/>
      </w:pPr>
      <w:bookmarkStart w:id="41" w:name="_Toc505592373"/>
      <w:r>
        <w:t>Développement des applications</w:t>
      </w:r>
      <w:bookmarkEnd w:id="41"/>
    </w:p>
    <w:p w14:paraId="41E3F83C" w14:textId="645AFF97" w:rsidR="00DD415F" w:rsidRPr="00D10EF4" w:rsidRDefault="00954EC3" w:rsidP="00DD415F">
      <w:pPr>
        <w:pStyle w:val="Titre2FourJs"/>
        <w:rPr>
          <w:lang w:val="fr-FR"/>
        </w:rPr>
      </w:pPr>
      <w:bookmarkStart w:id="42" w:name="_Toc505592374"/>
      <w:r>
        <w:rPr>
          <w:lang w:val="fr-FR"/>
        </w:rPr>
        <w:t xml:space="preserve">Méthode de travail : </w:t>
      </w:r>
      <w:r w:rsidR="00DD415F">
        <w:rPr>
          <w:lang w:val="fr-FR"/>
        </w:rPr>
        <w:t>Scrum</w:t>
      </w:r>
      <w:bookmarkEnd w:id="42"/>
    </w:p>
    <w:p w14:paraId="09E8309E" w14:textId="77777777" w:rsidR="002A6DCC" w:rsidRDefault="00DD415F" w:rsidP="00462316">
      <w:pPr>
        <w:jc w:val="both"/>
      </w:pPr>
      <w:r>
        <w:t xml:space="preserve">Pour réaliser ces application et vu que les demandes de </w:t>
      </w:r>
      <w:proofErr w:type="spellStart"/>
      <w:r>
        <w:t>Salfatix</w:t>
      </w:r>
      <w:proofErr w:type="spellEnd"/>
      <w:r>
        <w:t xml:space="preserve"> Media peuvent évoluer dans le temps, la méthode agile Scrum est préférée.</w:t>
      </w:r>
    </w:p>
    <w:p w14:paraId="7EE87ED7" w14:textId="08A92B32" w:rsidR="00DD415F" w:rsidRDefault="002A6DCC" w:rsidP="00462316">
      <w:pPr>
        <w:jc w:val="both"/>
      </w:pPr>
      <w:r>
        <w:t>Les 3 applications seront découpées en petits éléments unitaires à développer. Cette liste d'éléments sera triée par ordre d'importance et de dépendance</w:t>
      </w:r>
      <w:r w:rsidR="00AD76BE">
        <w:t xml:space="preserve"> (</w:t>
      </w:r>
      <w:proofErr w:type="spellStart"/>
      <w:r w:rsidR="00AD76BE">
        <w:t>product</w:t>
      </w:r>
      <w:proofErr w:type="spellEnd"/>
      <w:r w:rsidR="00AD76BE">
        <w:t xml:space="preserve"> </w:t>
      </w:r>
      <w:proofErr w:type="spellStart"/>
      <w:r w:rsidR="00AD76BE">
        <w:t>backlog</w:t>
      </w:r>
      <w:proofErr w:type="spellEnd"/>
      <w:r w:rsidR="00AD76BE">
        <w:t>)</w:t>
      </w:r>
      <w:r>
        <w:t>. Suivant cet ordre, une partie de ces éléments seront sélectionnés</w:t>
      </w:r>
      <w:r w:rsidR="00AD76BE">
        <w:t xml:space="preserve"> (Sprint </w:t>
      </w:r>
      <w:proofErr w:type="spellStart"/>
      <w:r w:rsidR="00AD76BE">
        <w:t>backlog</w:t>
      </w:r>
      <w:proofErr w:type="spellEnd"/>
      <w:r w:rsidR="00AD76BE">
        <w:t>)</w:t>
      </w:r>
      <w:r>
        <w:t xml:space="preserve">, présentés à Julia </w:t>
      </w:r>
      <w:proofErr w:type="spellStart"/>
      <w:r>
        <w:t>Salfati</w:t>
      </w:r>
      <w:proofErr w:type="spellEnd"/>
      <w:r>
        <w:t xml:space="preserve"> pour approbation et développés. Une fois l'approbation reçue, il est impossible à </w:t>
      </w:r>
      <w:proofErr w:type="spellStart"/>
      <w:r>
        <w:t>Salfatix</w:t>
      </w:r>
      <w:proofErr w:type="spellEnd"/>
      <w:r>
        <w:t xml:space="preserve"> Media de demander le moindre changement sur ce qui est en cours de développement. Néanmoins, il est possible de stopper le développement s'il s'avère que ces éléments ne correspondent plus à la demande ou remettent en cause l'ensemble du projet. Si, lors</w:t>
      </w:r>
      <w:r w:rsidR="00DD415F">
        <w:t xml:space="preserve"> </w:t>
      </w:r>
      <w:r>
        <w:t xml:space="preserve">du développement, des modifications sont demandées, celles-ci feront l'objet d'une nouvelle demande </w:t>
      </w:r>
      <w:r w:rsidR="00AD76BE">
        <w:t>et seront intégrées à la liste des éléments à développer.</w:t>
      </w:r>
    </w:p>
    <w:p w14:paraId="26EFF3D4" w14:textId="1EC6A448" w:rsidR="00AD76BE" w:rsidRDefault="00AD76BE" w:rsidP="00462316">
      <w:pPr>
        <w:jc w:val="both"/>
      </w:pPr>
      <w:r>
        <w:t xml:space="preserve">En fin de sprint, si les développeurs le pensent nécessaire ou utile, une présentation du résultat sera faite à Julia </w:t>
      </w:r>
      <w:proofErr w:type="spellStart"/>
      <w:r>
        <w:t>Salfati</w:t>
      </w:r>
      <w:proofErr w:type="spellEnd"/>
      <w:r>
        <w:t xml:space="preserve">. Suite à cette présentation, le résultat pourra, partiellement ou totalement, être mis </w:t>
      </w:r>
      <w:r w:rsidR="00723D32">
        <w:t>à disposition du client</w:t>
      </w:r>
      <w:r>
        <w:t>.</w:t>
      </w:r>
    </w:p>
    <w:p w14:paraId="64A9C1AA" w14:textId="65E40117" w:rsidR="00FD4C6B" w:rsidRPr="00710453" w:rsidRDefault="00FD4C6B" w:rsidP="00FD4C6B">
      <w:pPr>
        <w:pStyle w:val="Titre2FourJs"/>
        <w:rPr>
          <w:lang w:val="fr-FR"/>
        </w:rPr>
      </w:pPr>
      <w:bookmarkStart w:id="43" w:name="_Toc505592375"/>
      <w:r w:rsidRPr="00710453">
        <w:rPr>
          <w:lang w:val="fr-FR"/>
        </w:rPr>
        <w:t>Environnement de développement</w:t>
      </w:r>
      <w:bookmarkEnd w:id="43"/>
    </w:p>
    <w:p w14:paraId="770AC969" w14:textId="0E2509A7" w:rsidR="00FD4C6B" w:rsidRDefault="00FD4C6B" w:rsidP="00462316">
      <w:pPr>
        <w:jc w:val="both"/>
      </w:pPr>
      <w:r>
        <w:lastRenderedPageBreak/>
        <w:t xml:space="preserve">Un serveur de développement et de test sera nécessaire durant toute la phase de réalisation. Ce serveur fonctionnera sous Linux </w:t>
      </w:r>
      <w:proofErr w:type="spellStart"/>
      <w:r>
        <w:t>centOS</w:t>
      </w:r>
      <w:proofErr w:type="spellEnd"/>
      <w:r>
        <w:t xml:space="preserve"> 6 64bits et sera accessible par </w:t>
      </w:r>
      <w:proofErr w:type="spellStart"/>
      <w:r>
        <w:t>Salfatix</w:t>
      </w:r>
      <w:proofErr w:type="spellEnd"/>
      <w:r>
        <w:t xml:space="preserve"> Media lors des tests ou présentations du travail réalisé.</w:t>
      </w:r>
      <w:r w:rsidR="00055F13">
        <w:t xml:space="preserve"> Les tâches et itérations seront stockées dans notre outil Jira sous le projet "</w:t>
      </w:r>
      <w:proofErr w:type="spellStart"/>
      <w:r w:rsidR="00055F13">
        <w:t>Salfatix</w:t>
      </w:r>
      <w:proofErr w:type="spellEnd"/>
      <w:r w:rsidR="00055F13">
        <w:t xml:space="preserve"> Media".</w:t>
      </w:r>
    </w:p>
    <w:p w14:paraId="1116535B" w14:textId="119479C1" w:rsidR="00754259" w:rsidRPr="002A6DCC" w:rsidRDefault="00754259" w:rsidP="00754259">
      <w:pPr>
        <w:pStyle w:val="Titre2FourJs"/>
        <w:rPr>
          <w:lang w:val="fr-FR"/>
        </w:rPr>
      </w:pPr>
      <w:bookmarkStart w:id="44" w:name="_Toc505592376"/>
      <w:r w:rsidRPr="002A6DCC">
        <w:rPr>
          <w:lang w:val="fr-FR"/>
        </w:rPr>
        <w:t>Estimation de durée</w:t>
      </w:r>
      <w:bookmarkEnd w:id="44"/>
    </w:p>
    <w:p w14:paraId="080F91F8" w14:textId="30AEED2C" w:rsidR="00754259" w:rsidRDefault="00AD76BE" w:rsidP="00462316">
      <w:pPr>
        <w:jc w:val="both"/>
      </w:pPr>
      <w:r>
        <w:t>La demande initiale n'étant pas arrêtée et pouvant évoluer au cours de la réalisation, il est difficile d'estimer une date de livraison d'un produit fini.</w:t>
      </w:r>
    </w:p>
    <w:p w14:paraId="41CD8B6C" w14:textId="6F35EA44" w:rsidR="00AD76BE" w:rsidRDefault="00AD76BE" w:rsidP="00462316">
      <w:pPr>
        <w:jc w:val="both"/>
      </w:pPr>
      <w:r>
        <w:t>Sur la base de ce qui a été décrit ci-dessus</w:t>
      </w:r>
      <w:r w:rsidR="00CF05B9">
        <w:t xml:space="preserve"> et si l'on s'en tient qu'à ça</w:t>
      </w:r>
      <w:r>
        <w:t xml:space="preserve">, </w:t>
      </w:r>
      <w:r w:rsidR="00962CE3">
        <w:t xml:space="preserve">pour </w:t>
      </w:r>
      <w:r>
        <w:t>les 3 applications</w:t>
      </w:r>
      <w:r w:rsidR="00962CE3">
        <w:t>,</w:t>
      </w:r>
      <w:r>
        <w:t xml:space="preserve"> </w:t>
      </w:r>
      <w:r w:rsidR="00962CE3">
        <w:t>s</w:t>
      </w:r>
      <w:r w:rsidR="005930F4">
        <w:t xml:space="preserve">ans modifications en cours de route et sans apport graphique, la durée d'un tel développement peut s'estimer à environ </w:t>
      </w:r>
      <w:r w:rsidR="00327401">
        <w:t>90</w:t>
      </w:r>
      <w:r w:rsidR="005930F4">
        <w:t xml:space="preserve"> jours/homme</w:t>
      </w:r>
      <w:r w:rsidR="00C53AA7">
        <w:t xml:space="preserve"> soit un</w:t>
      </w:r>
      <w:r w:rsidR="00C5520C">
        <w:t xml:space="preserve"> </w:t>
      </w:r>
      <w:r w:rsidR="00C53AA7">
        <w:t>peu plus de 4 mois</w:t>
      </w:r>
      <w:r w:rsidR="005930F4">
        <w:t>.</w:t>
      </w:r>
      <w:r w:rsidR="00361A6F">
        <w:t xml:space="preserve"> </w:t>
      </w:r>
    </w:p>
    <w:p w14:paraId="1D4BA986" w14:textId="127C53CB" w:rsidR="00C5520C" w:rsidRDefault="00C5520C" w:rsidP="00462316">
      <w:pPr>
        <w:jc w:val="both"/>
      </w:pPr>
      <w:r>
        <w:t xml:space="preserve">L'apport graphique étant une condition capitale, il est nécessaire d'ajouter </w:t>
      </w:r>
      <w:r w:rsidR="00C35E87">
        <w:t>à cette estimation un temps de développement de composants web. A l'état actuel de l'analyse, des composants web seront nécessaires sur au moins 3 écrans, ces composants devront fonctionner sur iOS, Android et différents navigateurs. En se basant sur 3 écrans, il faut donc ajouter 20 jours/homme comprenant l'analyse, le développement et les tests.</w:t>
      </w:r>
    </w:p>
    <w:p w14:paraId="46A74685" w14:textId="79DE7A7B" w:rsidR="0045070C" w:rsidRDefault="0045070C" w:rsidP="00462316">
      <w:pPr>
        <w:jc w:val="both"/>
      </w:pPr>
      <w:r>
        <w:t xml:space="preserve">Les données existantes dans différents google </w:t>
      </w:r>
      <w:proofErr w:type="spellStart"/>
      <w:r>
        <w:t>sheets</w:t>
      </w:r>
      <w:proofErr w:type="spellEnd"/>
      <w:r>
        <w:t xml:space="preserve"> et autres applications devront être transférées dans la base des applications. Ces transferts vont nécessiter une analyse des produits et une construction de petits programmes d'injection de données. Ne connaissant pas encore le nombre de documents et d'applications, l'estimation de ce temps est plus que difficile. En moyenne, ce genre de traitement prend environ </w:t>
      </w:r>
      <w:r w:rsidR="00F35E36">
        <w:t>5 jours chez nos clients mais ici il ne s'agit pas d'un passage de base à base mais de fichiers plats à base. En attendant plus d'informations sur le sujet, l'estimation gardée sera de 10 jours/homme.</w:t>
      </w:r>
    </w:p>
    <w:p w14:paraId="7CE939A3" w14:textId="0E79B2A6" w:rsidR="00C35E87" w:rsidRDefault="00C35E87" w:rsidP="00462316">
      <w:pPr>
        <w:jc w:val="both"/>
      </w:pPr>
      <w:r>
        <w:t>Le total de l'estimation est donc de 1</w:t>
      </w:r>
      <w:r w:rsidR="00327401">
        <w:t>20</w:t>
      </w:r>
      <w:r>
        <w:t xml:space="preserve"> jours/homme soit </w:t>
      </w:r>
      <w:r w:rsidR="00697B49">
        <w:t>un peu plus de</w:t>
      </w:r>
      <w:r>
        <w:t xml:space="preserve"> 5</w:t>
      </w:r>
      <w:r w:rsidR="00327401">
        <w:t xml:space="preserve">½ </w:t>
      </w:r>
      <w:r>
        <w:t>mois</w:t>
      </w:r>
      <w:r w:rsidR="00697B49">
        <w:t xml:space="preserve"> en y incluant l'installation de l'environnement de travail</w:t>
      </w:r>
      <w:r>
        <w:t>.</w:t>
      </w:r>
    </w:p>
    <w:p w14:paraId="37E09CE2" w14:textId="6AEE9259" w:rsidR="00697B49" w:rsidRDefault="00697B49" w:rsidP="00462316">
      <w:pPr>
        <w:jc w:val="both"/>
      </w:pPr>
      <w:r>
        <w:t xml:space="preserve">La mise en production du résultat final n'est pas </w:t>
      </w:r>
      <w:r w:rsidR="00180658">
        <w:t>comptabilisée</w:t>
      </w:r>
      <w:r>
        <w:t xml:space="preserve"> dans ce temps.</w:t>
      </w:r>
    </w:p>
    <w:p w14:paraId="5CC16D36" w14:textId="00163E1D" w:rsidR="00C35E87" w:rsidRDefault="00C35E87" w:rsidP="00462316">
      <w:pPr>
        <w:jc w:val="both"/>
      </w:pPr>
      <w:r>
        <w:t xml:space="preserve">Toute modification demandée durant la phase de réalisation ne fera qu'augmenter ce temps. L'approche </w:t>
      </w:r>
      <w:r w:rsidR="006E6D12">
        <w:t>A</w:t>
      </w:r>
      <w:r>
        <w:t xml:space="preserve">gile de ce projet permettra à </w:t>
      </w:r>
      <w:proofErr w:type="spellStart"/>
      <w:r>
        <w:t>Salfatix</w:t>
      </w:r>
      <w:proofErr w:type="spellEnd"/>
      <w:r>
        <w:t xml:space="preserve"> Media de</w:t>
      </w:r>
      <w:r w:rsidR="00FD4C6B">
        <w:t xml:space="preserve"> commencer à utiliser </w:t>
      </w:r>
      <w:r w:rsidR="00482C7B">
        <w:t xml:space="preserve">des </w:t>
      </w:r>
      <w:r w:rsidR="00FD4C6B">
        <w:t>parties de cet ensemble durant la phase de réalisation</w:t>
      </w:r>
      <w:r w:rsidR="00482C7B">
        <w:t xml:space="preserve"> si le Scrum Master estime cette ou ces parties assez avancées pour être mises en production.</w:t>
      </w:r>
    </w:p>
    <w:p w14:paraId="09DF0FF9" w14:textId="04C27BD9" w:rsidR="005E6F35" w:rsidRPr="002A6DCC" w:rsidRDefault="00754259" w:rsidP="00754259">
      <w:pPr>
        <w:pStyle w:val="Titre2FourJs"/>
        <w:rPr>
          <w:lang w:val="fr-FR"/>
        </w:rPr>
      </w:pPr>
      <w:bookmarkStart w:id="45" w:name="_Toc505592377"/>
      <w:r w:rsidRPr="002A6DCC">
        <w:rPr>
          <w:lang w:val="fr-FR"/>
        </w:rPr>
        <w:t>Risques</w:t>
      </w:r>
      <w:bookmarkEnd w:id="45"/>
    </w:p>
    <w:p w14:paraId="3319BD6E" w14:textId="02C97C18" w:rsidR="00205D1C" w:rsidRDefault="00205D1C" w:rsidP="00462316">
      <w:pPr>
        <w:pStyle w:val="Paragraphedeliste"/>
        <w:numPr>
          <w:ilvl w:val="0"/>
          <w:numId w:val="3"/>
        </w:numPr>
        <w:jc w:val="both"/>
      </w:pPr>
      <w:r>
        <w:t>Le développement de composants web peut être très consommateur de temps car il faut vérifier son bon fonctionnement avec les différents navigateurs utilisés. Il est aussi possible que le rendu graphique du composant web soit différent selon le navigateur utilisé.</w:t>
      </w:r>
      <w:r w:rsidR="00697B49">
        <w:t xml:space="preserve"> Selon la demande de niveau graphique, le développement de composants web spécifiques peut doubler le temps de développement annoncé dans ce document.</w:t>
      </w:r>
    </w:p>
    <w:p w14:paraId="556514F0" w14:textId="39C0520A" w:rsidR="00F35E36" w:rsidRDefault="00F35E36" w:rsidP="00462316">
      <w:pPr>
        <w:pStyle w:val="Paragraphedeliste"/>
        <w:numPr>
          <w:ilvl w:val="0"/>
          <w:numId w:val="3"/>
        </w:numPr>
        <w:jc w:val="both"/>
      </w:pPr>
      <w:r>
        <w:t>Le transfert des données n'a pas encore été évalué. Il est possible que le temps prévu doive être revu à la hausse.</w:t>
      </w:r>
    </w:p>
    <w:p w14:paraId="0B6BB77A" w14:textId="48862FD4" w:rsidR="009A3D3D" w:rsidRDefault="009A3D3D" w:rsidP="00462316">
      <w:pPr>
        <w:pStyle w:val="Paragraphedeliste"/>
        <w:numPr>
          <w:ilvl w:val="0"/>
          <w:numId w:val="3"/>
        </w:numPr>
        <w:jc w:val="both"/>
      </w:pPr>
      <w:r>
        <w:t xml:space="preserve">L'envoi de mail oblige à passer par le prestataire de service de </w:t>
      </w:r>
      <w:proofErr w:type="spellStart"/>
      <w:r>
        <w:t>Salfatix</w:t>
      </w:r>
      <w:proofErr w:type="spellEnd"/>
      <w:r>
        <w:t xml:space="preserve"> Media. Selon le prestataire, les modalités d'envoi changent. </w:t>
      </w:r>
      <w:r w:rsidR="00DE0EB9">
        <w:t>Cela peut augmenter le temps de développement.</w:t>
      </w:r>
    </w:p>
    <w:p w14:paraId="08837240" w14:textId="2971F3F2" w:rsidR="00C5520C" w:rsidRPr="00384287" w:rsidRDefault="00C5520C" w:rsidP="005623D1"/>
    <w:sectPr w:rsidR="00C5520C" w:rsidRPr="00384287">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57ED7" w14:textId="77777777" w:rsidR="002073F0" w:rsidRDefault="002073F0" w:rsidP="00776799">
      <w:pPr>
        <w:spacing w:line="240" w:lineRule="auto"/>
      </w:pPr>
      <w:r>
        <w:separator/>
      </w:r>
    </w:p>
  </w:endnote>
  <w:endnote w:type="continuationSeparator" w:id="0">
    <w:p w14:paraId="7AB2D887" w14:textId="77777777" w:rsidR="002073F0" w:rsidRDefault="002073F0" w:rsidP="0077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4D5E5" w14:textId="77777777" w:rsidR="0059197A" w:rsidRPr="00D35490" w:rsidRDefault="0059197A" w:rsidP="001B0D24">
    <w:pPr>
      <w:pStyle w:val="Pieddepage"/>
      <w:jc w:val="center"/>
    </w:pPr>
  </w:p>
  <w:p w14:paraId="71BE8EA6" w14:textId="77777777" w:rsidR="0059197A" w:rsidRPr="00244FF5" w:rsidRDefault="0059197A" w:rsidP="001B0D24">
    <w:pPr>
      <w:pStyle w:val="Pieddepage"/>
      <w:pBdr>
        <w:top w:val="single" w:sz="4" w:space="1" w:color="2F5496" w:themeColor="accent1" w:themeShade="BF"/>
      </w:pBdr>
      <w:jc w:val="center"/>
      <w:rPr>
        <w:sz w:val="18"/>
        <w:szCs w:val="18"/>
        <w:lang w:val="en-US"/>
      </w:rPr>
    </w:pPr>
    <w:r w:rsidRPr="00244FF5">
      <w:rPr>
        <w:sz w:val="18"/>
        <w:szCs w:val="18"/>
        <w:lang w:val="en-US"/>
      </w:rPr>
      <w:t xml:space="preserve">FOUR </w:t>
    </w:r>
    <w:proofErr w:type="spellStart"/>
    <w:r w:rsidRPr="00244FF5">
      <w:rPr>
        <w:sz w:val="18"/>
        <w:szCs w:val="18"/>
        <w:lang w:val="en-US"/>
      </w:rPr>
      <w:t>Js</w:t>
    </w:r>
    <w:proofErr w:type="spellEnd"/>
    <w:r>
      <w:rPr>
        <w:sz w:val="18"/>
        <w:szCs w:val="18"/>
        <w:lang w:val="en-US"/>
      </w:rPr>
      <w:t xml:space="preserve"> Development Tools France</w:t>
    </w:r>
    <w:r w:rsidRPr="00244FF5">
      <w:rPr>
        <w:sz w:val="18"/>
        <w:szCs w:val="18"/>
        <w:lang w:val="en-US"/>
      </w:rPr>
      <w:t xml:space="preserve"> - </w:t>
    </w:r>
    <w:hyperlink r:id="rId1" w:history="1">
      <w:r w:rsidRPr="00244FF5">
        <w:rPr>
          <w:rStyle w:val="Lienhypertexte"/>
          <w:sz w:val="18"/>
          <w:szCs w:val="18"/>
          <w:lang w:val="en-US"/>
        </w:rPr>
        <w:t>http://4js.com</w:t>
      </w:r>
    </w:hyperlink>
  </w:p>
  <w:p w14:paraId="44570572" w14:textId="520B81DE" w:rsidR="0059197A" w:rsidRPr="001B0D24" w:rsidRDefault="0059197A" w:rsidP="001B0D24">
    <w:pPr>
      <w:pStyle w:val="Pieddepage"/>
      <w:tabs>
        <w:tab w:val="center" w:pos="4819"/>
        <w:tab w:val="left" w:pos="7440"/>
      </w:tabs>
      <w:rPr>
        <w:sz w:val="18"/>
        <w:szCs w:val="18"/>
        <w:lang w:val="en-US"/>
      </w:rPr>
    </w:pPr>
    <w:r w:rsidRPr="001B0D24">
      <w:rPr>
        <w:sz w:val="18"/>
        <w:szCs w:val="18"/>
        <w:lang w:val="en-US"/>
      </w:rPr>
      <w:tab/>
    </w:r>
    <w:r w:rsidRPr="001B0D24">
      <w:rPr>
        <w:sz w:val="18"/>
        <w:szCs w:val="18"/>
        <w:lang w:val="en-US"/>
      </w:rPr>
      <w:tab/>
    </w:r>
    <w:r w:rsidRPr="005403B6">
      <w:rPr>
        <w:sz w:val="18"/>
        <w:szCs w:val="18"/>
      </w:rPr>
      <w:fldChar w:fldCharType="begin"/>
    </w:r>
    <w:r w:rsidRPr="00244FF5">
      <w:rPr>
        <w:sz w:val="18"/>
        <w:szCs w:val="18"/>
        <w:lang w:val="en-US"/>
      </w:rPr>
      <w:instrText xml:space="preserve"> PAGE   \* MERGEFORMAT </w:instrText>
    </w:r>
    <w:r w:rsidRPr="005403B6">
      <w:rPr>
        <w:sz w:val="18"/>
        <w:szCs w:val="18"/>
      </w:rPr>
      <w:fldChar w:fldCharType="separate"/>
    </w:r>
    <w:r w:rsidR="00F72743">
      <w:rPr>
        <w:noProof/>
        <w:sz w:val="18"/>
        <w:szCs w:val="18"/>
        <w:lang w:val="en-US"/>
      </w:rPr>
      <w:t>17</w:t>
    </w:r>
    <w:r w:rsidRPr="005403B6">
      <w:rPr>
        <w:sz w:val="18"/>
        <w:szCs w:val="18"/>
      </w:rPr>
      <w:fldChar w:fldCharType="end"/>
    </w:r>
    <w:r w:rsidRPr="00244FF5">
      <w:rPr>
        <w:rStyle w:val="Numrodepage"/>
        <w:sz w:val="18"/>
        <w:szCs w:val="18"/>
        <w:lang w:val="en-US"/>
      </w:rPr>
      <w:t>/</w:t>
    </w:r>
    <w:r w:rsidRPr="005403B6">
      <w:rPr>
        <w:rStyle w:val="Numrodepage"/>
        <w:b/>
        <w:sz w:val="18"/>
        <w:szCs w:val="18"/>
      </w:rPr>
      <w:fldChar w:fldCharType="begin"/>
    </w:r>
    <w:r w:rsidRPr="00244FF5">
      <w:rPr>
        <w:rStyle w:val="Numrodepage"/>
        <w:sz w:val="18"/>
        <w:szCs w:val="18"/>
        <w:lang w:val="en-US"/>
      </w:rPr>
      <w:instrText xml:space="preserve"> NUMPAGES </w:instrText>
    </w:r>
    <w:r w:rsidRPr="005403B6">
      <w:rPr>
        <w:rStyle w:val="Numrodepage"/>
        <w:b/>
        <w:sz w:val="18"/>
        <w:szCs w:val="18"/>
      </w:rPr>
      <w:fldChar w:fldCharType="separate"/>
    </w:r>
    <w:r w:rsidR="00F72743">
      <w:rPr>
        <w:rStyle w:val="Numrodepage"/>
        <w:noProof/>
        <w:sz w:val="18"/>
        <w:szCs w:val="18"/>
        <w:lang w:val="en-US"/>
      </w:rPr>
      <w:t>17</w:t>
    </w:r>
    <w:r w:rsidRPr="005403B6">
      <w:rPr>
        <w:rStyle w:val="Numrodepage"/>
        <w:b/>
        <w:sz w:val="18"/>
        <w:szCs w:val="18"/>
      </w:rPr>
      <w:fldChar w:fldCharType="end"/>
    </w:r>
    <w:r>
      <w:rPr>
        <w:rStyle w:val="Numrodepage"/>
        <w:b/>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6674D" w14:textId="77777777" w:rsidR="002073F0" w:rsidRDefault="002073F0" w:rsidP="00776799">
      <w:pPr>
        <w:spacing w:line="240" w:lineRule="auto"/>
      </w:pPr>
      <w:r>
        <w:separator/>
      </w:r>
    </w:p>
  </w:footnote>
  <w:footnote w:type="continuationSeparator" w:id="0">
    <w:p w14:paraId="4313803D" w14:textId="77777777" w:rsidR="002073F0" w:rsidRDefault="002073F0" w:rsidP="007767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0E69B" w14:textId="40EF6BFD" w:rsidR="0059197A" w:rsidRPr="00776799" w:rsidRDefault="0059197A">
    <w:pPr>
      <w:pStyle w:val="En-tte"/>
      <w:rPr>
        <w:lang w:val="en-US"/>
      </w:rPr>
    </w:pPr>
    <w:r w:rsidRPr="00FB1BD0">
      <w:rPr>
        <w:noProof/>
        <w:lang w:eastAsia="fr-FR"/>
      </w:rPr>
      <w:drawing>
        <wp:inline distT="0" distB="0" distL="0" distR="0" wp14:anchorId="3531CD85" wp14:editId="3C91A3DA">
          <wp:extent cx="2048400" cy="784800"/>
          <wp:effectExtent l="0" t="0" r="0" b="0"/>
          <wp:docPr id="26" name="Image 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8400" cy="784800"/>
                  </a:xfrm>
                  <a:prstGeom prst="rect">
                    <a:avLst/>
                  </a:prstGeom>
                </pic:spPr>
              </pic:pic>
            </a:graphicData>
          </a:graphic>
        </wp:inline>
      </w:drawing>
    </w:r>
  </w:p>
  <w:p w14:paraId="188776D1" w14:textId="1B0CB7C2" w:rsidR="0059197A" w:rsidRPr="00776799" w:rsidRDefault="0059197A" w:rsidP="00776799">
    <w:pPr>
      <w:pStyle w:val="En-tte"/>
      <w:pBdr>
        <w:bottom w:val="single" w:sz="4" w:space="1" w:color="2F5496" w:themeColor="accent1" w:themeShade="BF"/>
      </w:pBdr>
      <w:tabs>
        <w:tab w:val="clear" w:pos="9072"/>
      </w:tabs>
      <w:rPr>
        <w:sz w:val="18"/>
        <w:szCs w:val="18"/>
        <w:lang w:val="en-US"/>
      </w:rPr>
    </w:pPr>
    <w:proofErr w:type="spellStart"/>
    <w:r w:rsidRPr="00776799">
      <w:rPr>
        <w:lang w:val="en-US"/>
      </w:rPr>
      <w:t>Salfatix</w:t>
    </w:r>
    <w:proofErr w:type="spellEnd"/>
    <w:r w:rsidRPr="00776799">
      <w:rPr>
        <w:lang w:val="en-US"/>
      </w:rPr>
      <w:t xml:space="preserve"> - Product Backlog</w:t>
    </w:r>
    <w:r w:rsidRPr="00776799">
      <w:rPr>
        <w:sz w:val="18"/>
        <w:szCs w:val="18"/>
        <w:lang w:val="en-US"/>
      </w:rPr>
      <w:tab/>
    </w:r>
    <w:r w:rsidRPr="00776799">
      <w:rPr>
        <w:sz w:val="18"/>
        <w:szCs w:val="18"/>
        <w:lang w:val="en-US"/>
      </w:rPr>
      <w:tab/>
    </w:r>
    <w:r w:rsidRPr="00776799">
      <w:rPr>
        <w:sz w:val="18"/>
        <w:szCs w:val="18"/>
        <w:lang w:val="en-US"/>
      </w:rPr>
      <w:tab/>
    </w:r>
    <w:r w:rsidRPr="00776799">
      <w:rPr>
        <w:sz w:val="18"/>
        <w:szCs w:val="18"/>
        <w:lang w:val="en-US"/>
      </w:rPr>
      <w:tab/>
    </w:r>
    <w:r w:rsidRPr="00776799">
      <w:rPr>
        <w:sz w:val="18"/>
        <w:szCs w:val="18"/>
        <w:lang w:val="en-US"/>
      </w:rPr>
      <w:tab/>
      <w:t xml:space="preserve">        </w:t>
    </w:r>
    <w:proofErr w:type="spellStart"/>
    <w:r w:rsidRPr="00776799">
      <w:rPr>
        <w:sz w:val="18"/>
        <w:szCs w:val="18"/>
        <w:lang w:val="en-US"/>
      </w:rPr>
      <w:t>Projet</w:t>
    </w:r>
    <w:proofErr w:type="spellEnd"/>
    <w:r w:rsidRPr="00776799">
      <w:rPr>
        <w:sz w:val="18"/>
        <w:szCs w:val="18"/>
        <w:lang w:val="en-US"/>
      </w:rPr>
      <w:t xml:space="preserve"> NEUILLY LAB</w:t>
    </w:r>
  </w:p>
  <w:p w14:paraId="423790EF" w14:textId="71199A5F" w:rsidR="0059197A" w:rsidRPr="00776799" w:rsidRDefault="0059197A">
    <w:pPr>
      <w:pStyle w:val="En-tte"/>
      <w:rPr>
        <w:lang w:val="en-US"/>
      </w:rPr>
    </w:pPr>
  </w:p>
  <w:p w14:paraId="7E442D36" w14:textId="77777777" w:rsidR="0059197A" w:rsidRPr="00776799" w:rsidRDefault="0059197A">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561E"/>
    <w:multiLevelType w:val="hybridMultilevel"/>
    <w:tmpl w:val="730AE2D2"/>
    <w:lvl w:ilvl="0" w:tplc="623C07B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9F3C31"/>
    <w:multiLevelType w:val="hybridMultilevel"/>
    <w:tmpl w:val="C29A3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3E5126"/>
    <w:multiLevelType w:val="hybridMultilevel"/>
    <w:tmpl w:val="E8CC9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0D15B7"/>
    <w:multiLevelType w:val="hybridMultilevel"/>
    <w:tmpl w:val="8CF8AC6E"/>
    <w:lvl w:ilvl="0" w:tplc="623C07B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B8"/>
    <w:rsid w:val="0001685A"/>
    <w:rsid w:val="00016E9E"/>
    <w:rsid w:val="00047C77"/>
    <w:rsid w:val="00055F13"/>
    <w:rsid w:val="000612F4"/>
    <w:rsid w:val="00085AA9"/>
    <w:rsid w:val="00091316"/>
    <w:rsid w:val="00096391"/>
    <w:rsid w:val="000C1538"/>
    <w:rsid w:val="000D52A5"/>
    <w:rsid w:val="000E2E74"/>
    <w:rsid w:val="00105FF5"/>
    <w:rsid w:val="00114189"/>
    <w:rsid w:val="00116D47"/>
    <w:rsid w:val="00123FA7"/>
    <w:rsid w:val="0015542D"/>
    <w:rsid w:val="001662E9"/>
    <w:rsid w:val="00175E01"/>
    <w:rsid w:val="00180658"/>
    <w:rsid w:val="00183F8C"/>
    <w:rsid w:val="00190F05"/>
    <w:rsid w:val="00192BB8"/>
    <w:rsid w:val="001B0D24"/>
    <w:rsid w:val="001C0466"/>
    <w:rsid w:val="001D44EF"/>
    <w:rsid w:val="001E41D8"/>
    <w:rsid w:val="00205D1C"/>
    <w:rsid w:val="002073F0"/>
    <w:rsid w:val="0021632E"/>
    <w:rsid w:val="00216B90"/>
    <w:rsid w:val="002238A6"/>
    <w:rsid w:val="00276160"/>
    <w:rsid w:val="002A6DCC"/>
    <w:rsid w:val="002B7C54"/>
    <w:rsid w:val="002E120F"/>
    <w:rsid w:val="00306398"/>
    <w:rsid w:val="00327401"/>
    <w:rsid w:val="00352C3C"/>
    <w:rsid w:val="00361A6F"/>
    <w:rsid w:val="00361B5D"/>
    <w:rsid w:val="00367533"/>
    <w:rsid w:val="00384287"/>
    <w:rsid w:val="0038577A"/>
    <w:rsid w:val="00386B30"/>
    <w:rsid w:val="003C7E40"/>
    <w:rsid w:val="003F6F1B"/>
    <w:rsid w:val="004157ED"/>
    <w:rsid w:val="0042197D"/>
    <w:rsid w:val="004457DE"/>
    <w:rsid w:val="0045070C"/>
    <w:rsid w:val="00462316"/>
    <w:rsid w:val="004657A3"/>
    <w:rsid w:val="00482C7B"/>
    <w:rsid w:val="00496C93"/>
    <w:rsid w:val="004B25A2"/>
    <w:rsid w:val="004B3071"/>
    <w:rsid w:val="004D674A"/>
    <w:rsid w:val="004E077A"/>
    <w:rsid w:val="005278DA"/>
    <w:rsid w:val="00535DB5"/>
    <w:rsid w:val="00551F53"/>
    <w:rsid w:val="005571BD"/>
    <w:rsid w:val="005623D1"/>
    <w:rsid w:val="0058000D"/>
    <w:rsid w:val="0059197A"/>
    <w:rsid w:val="005930F4"/>
    <w:rsid w:val="005B03F9"/>
    <w:rsid w:val="005B11D1"/>
    <w:rsid w:val="005C6A17"/>
    <w:rsid w:val="005E6F35"/>
    <w:rsid w:val="00653C7F"/>
    <w:rsid w:val="0065613E"/>
    <w:rsid w:val="0065724E"/>
    <w:rsid w:val="006616F2"/>
    <w:rsid w:val="00670EB0"/>
    <w:rsid w:val="0068420E"/>
    <w:rsid w:val="00697B49"/>
    <w:rsid w:val="006E6D12"/>
    <w:rsid w:val="00701C6E"/>
    <w:rsid w:val="00710453"/>
    <w:rsid w:val="00723D32"/>
    <w:rsid w:val="007311A7"/>
    <w:rsid w:val="007347C0"/>
    <w:rsid w:val="007442E6"/>
    <w:rsid w:val="00754259"/>
    <w:rsid w:val="00757E5B"/>
    <w:rsid w:val="00776799"/>
    <w:rsid w:val="00787E9B"/>
    <w:rsid w:val="007978C0"/>
    <w:rsid w:val="007A0446"/>
    <w:rsid w:val="007B6EAD"/>
    <w:rsid w:val="007C4E9C"/>
    <w:rsid w:val="007E4A9D"/>
    <w:rsid w:val="00816A71"/>
    <w:rsid w:val="00841345"/>
    <w:rsid w:val="00845BF1"/>
    <w:rsid w:val="00853BCB"/>
    <w:rsid w:val="008559A9"/>
    <w:rsid w:val="0087242A"/>
    <w:rsid w:val="00872702"/>
    <w:rsid w:val="0087606D"/>
    <w:rsid w:val="008B1889"/>
    <w:rsid w:val="008E06E0"/>
    <w:rsid w:val="008E3804"/>
    <w:rsid w:val="0092675F"/>
    <w:rsid w:val="009404AC"/>
    <w:rsid w:val="00954EC3"/>
    <w:rsid w:val="009622A1"/>
    <w:rsid w:val="00962CE3"/>
    <w:rsid w:val="00975AD4"/>
    <w:rsid w:val="009831EA"/>
    <w:rsid w:val="009A3D3D"/>
    <w:rsid w:val="009B7242"/>
    <w:rsid w:val="009C114A"/>
    <w:rsid w:val="009D3493"/>
    <w:rsid w:val="009E7B8C"/>
    <w:rsid w:val="009F694F"/>
    <w:rsid w:val="00A1616F"/>
    <w:rsid w:val="00A16B97"/>
    <w:rsid w:val="00A172A7"/>
    <w:rsid w:val="00A17838"/>
    <w:rsid w:val="00A17B11"/>
    <w:rsid w:val="00A62CCF"/>
    <w:rsid w:val="00A67A1D"/>
    <w:rsid w:val="00A858E2"/>
    <w:rsid w:val="00A92967"/>
    <w:rsid w:val="00AC6953"/>
    <w:rsid w:val="00AC6FA9"/>
    <w:rsid w:val="00AD76BE"/>
    <w:rsid w:val="00AF1651"/>
    <w:rsid w:val="00AF71A1"/>
    <w:rsid w:val="00B151AE"/>
    <w:rsid w:val="00B20351"/>
    <w:rsid w:val="00B54C22"/>
    <w:rsid w:val="00B64337"/>
    <w:rsid w:val="00B66113"/>
    <w:rsid w:val="00B924F9"/>
    <w:rsid w:val="00BB65C8"/>
    <w:rsid w:val="00BC354F"/>
    <w:rsid w:val="00BD55F2"/>
    <w:rsid w:val="00BF3077"/>
    <w:rsid w:val="00C07582"/>
    <w:rsid w:val="00C13697"/>
    <w:rsid w:val="00C35E87"/>
    <w:rsid w:val="00C361D4"/>
    <w:rsid w:val="00C53AA7"/>
    <w:rsid w:val="00C5520C"/>
    <w:rsid w:val="00C84055"/>
    <w:rsid w:val="00CA2589"/>
    <w:rsid w:val="00CA42F1"/>
    <w:rsid w:val="00CC1BB1"/>
    <w:rsid w:val="00CD319D"/>
    <w:rsid w:val="00CD5425"/>
    <w:rsid w:val="00CE0FC5"/>
    <w:rsid w:val="00CE3C29"/>
    <w:rsid w:val="00CF05B9"/>
    <w:rsid w:val="00D04B51"/>
    <w:rsid w:val="00D04FD9"/>
    <w:rsid w:val="00D10EF4"/>
    <w:rsid w:val="00D16158"/>
    <w:rsid w:val="00D44095"/>
    <w:rsid w:val="00D60A15"/>
    <w:rsid w:val="00D65B9D"/>
    <w:rsid w:val="00D76C65"/>
    <w:rsid w:val="00D84DC6"/>
    <w:rsid w:val="00DA788B"/>
    <w:rsid w:val="00DB6B0E"/>
    <w:rsid w:val="00DD415F"/>
    <w:rsid w:val="00DD6EB4"/>
    <w:rsid w:val="00DE0EB9"/>
    <w:rsid w:val="00DE1877"/>
    <w:rsid w:val="00E13ABA"/>
    <w:rsid w:val="00E4499F"/>
    <w:rsid w:val="00ED5751"/>
    <w:rsid w:val="00ED7778"/>
    <w:rsid w:val="00F0548D"/>
    <w:rsid w:val="00F17002"/>
    <w:rsid w:val="00F35E36"/>
    <w:rsid w:val="00F362B8"/>
    <w:rsid w:val="00F4582A"/>
    <w:rsid w:val="00F623FD"/>
    <w:rsid w:val="00F72743"/>
    <w:rsid w:val="00F73822"/>
    <w:rsid w:val="00F773A7"/>
    <w:rsid w:val="00FA6CF9"/>
    <w:rsid w:val="00FC045E"/>
    <w:rsid w:val="00FD4C6B"/>
    <w:rsid w:val="00FE0C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3894C"/>
  <w15:chartTrackingRefBased/>
  <w15:docId w15:val="{7A4537F6-8A0F-4286-B2D8-A2958236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42D"/>
    <w:pPr>
      <w:spacing w:after="0" w:line="276" w:lineRule="auto"/>
    </w:pPr>
  </w:style>
  <w:style w:type="paragraph" w:styleId="Titre1">
    <w:name w:val="heading 1"/>
    <w:basedOn w:val="Normal"/>
    <w:next w:val="Normal"/>
    <w:link w:val="Titre1Car"/>
    <w:uiPriority w:val="9"/>
    <w:qFormat/>
    <w:rsid w:val="001B0D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6799"/>
    <w:pPr>
      <w:tabs>
        <w:tab w:val="center" w:pos="4536"/>
        <w:tab w:val="right" w:pos="9072"/>
      </w:tabs>
      <w:spacing w:line="240" w:lineRule="auto"/>
    </w:pPr>
  </w:style>
  <w:style w:type="character" w:customStyle="1" w:styleId="En-tteCar">
    <w:name w:val="En-tête Car"/>
    <w:basedOn w:val="Policepardfaut"/>
    <w:link w:val="En-tte"/>
    <w:uiPriority w:val="99"/>
    <w:rsid w:val="00776799"/>
  </w:style>
  <w:style w:type="paragraph" w:styleId="Pieddepage">
    <w:name w:val="footer"/>
    <w:basedOn w:val="Normal"/>
    <w:link w:val="PieddepageCar"/>
    <w:uiPriority w:val="99"/>
    <w:unhideWhenUsed/>
    <w:rsid w:val="00776799"/>
    <w:pPr>
      <w:tabs>
        <w:tab w:val="center" w:pos="4536"/>
        <w:tab w:val="right" w:pos="9072"/>
      </w:tabs>
      <w:spacing w:line="240" w:lineRule="auto"/>
    </w:pPr>
  </w:style>
  <w:style w:type="character" w:customStyle="1" w:styleId="PieddepageCar">
    <w:name w:val="Pied de page Car"/>
    <w:basedOn w:val="Policepardfaut"/>
    <w:link w:val="Pieddepage"/>
    <w:uiPriority w:val="99"/>
    <w:rsid w:val="00776799"/>
  </w:style>
  <w:style w:type="character" w:styleId="Numrodepage">
    <w:name w:val="page number"/>
    <w:basedOn w:val="Policepardfaut"/>
    <w:rsid w:val="001B0D24"/>
    <w:rPr>
      <w:rFonts w:cs="Times New Roman"/>
    </w:rPr>
  </w:style>
  <w:style w:type="character" w:styleId="Lienhypertexte">
    <w:name w:val="Hyperlink"/>
    <w:basedOn w:val="Policepardfaut"/>
    <w:uiPriority w:val="99"/>
    <w:rsid w:val="001B0D24"/>
    <w:rPr>
      <w:rFonts w:cs="Times New Roman"/>
      <w:color w:val="0000FF"/>
      <w:u w:val="single"/>
    </w:rPr>
  </w:style>
  <w:style w:type="paragraph" w:styleId="TM1">
    <w:name w:val="toc 1"/>
    <w:basedOn w:val="Titre1"/>
    <w:next w:val="Normal"/>
    <w:autoRedefine/>
    <w:uiPriority w:val="39"/>
    <w:qFormat/>
    <w:rsid w:val="001B0D24"/>
    <w:pPr>
      <w:keepNext w:val="0"/>
      <w:keepLines w:val="0"/>
      <w:pBdr>
        <w:top w:val="single" w:sz="12" w:space="1" w:color="ACB9CA" w:themeColor="text2" w:themeTint="66" w:shadow="1"/>
        <w:left w:val="single" w:sz="12" w:space="4" w:color="ACB9CA" w:themeColor="text2" w:themeTint="66" w:shadow="1"/>
        <w:bottom w:val="single" w:sz="12" w:space="1" w:color="ACB9CA" w:themeColor="text2" w:themeTint="66" w:shadow="1"/>
        <w:right w:val="single" w:sz="12" w:space="4" w:color="ACB9CA" w:themeColor="text2" w:themeTint="66" w:shadow="1"/>
      </w:pBdr>
      <w:shd w:val="clear" w:color="auto" w:fill="D5DCE4" w:themeFill="text2" w:themeFillTint="33"/>
      <w:tabs>
        <w:tab w:val="left" w:pos="400"/>
        <w:tab w:val="left" w:pos="8647"/>
      </w:tabs>
      <w:spacing w:before="120" w:after="120" w:line="240" w:lineRule="auto"/>
      <w:outlineLvl w:val="9"/>
    </w:pPr>
    <w:rPr>
      <w:rFonts w:ascii="Times New Roman" w:eastAsia="Times New Roman" w:hAnsi="Times New Roman" w:cs="Times New Roman"/>
      <w:bCs/>
      <w:caps/>
      <w:color w:val="000000" w:themeColor="text1"/>
      <w:sz w:val="20"/>
      <w:szCs w:val="24"/>
      <w:lang w:eastAsia="fr-FR"/>
    </w:rPr>
  </w:style>
  <w:style w:type="paragraph" w:styleId="TM2">
    <w:name w:val="toc 2"/>
    <w:basedOn w:val="Normal"/>
    <w:next w:val="Normal"/>
    <w:autoRedefine/>
    <w:uiPriority w:val="39"/>
    <w:qFormat/>
    <w:rsid w:val="001B0D24"/>
    <w:pPr>
      <w:tabs>
        <w:tab w:val="right" w:leader="dot" w:pos="8789"/>
      </w:tabs>
      <w:spacing w:line="240" w:lineRule="auto"/>
      <w:ind w:left="200"/>
      <w:jc w:val="both"/>
    </w:pPr>
    <w:rPr>
      <w:rFonts w:ascii="Times New Roman" w:eastAsia="Times New Roman" w:hAnsi="Times New Roman" w:cs="Times New Roman"/>
      <w:smallCaps/>
      <w:color w:val="000000" w:themeColor="text1"/>
      <w:szCs w:val="24"/>
      <w:lang w:eastAsia="fr-FR"/>
    </w:rPr>
  </w:style>
  <w:style w:type="character" w:customStyle="1" w:styleId="Titre1Car">
    <w:name w:val="Titre 1 Car"/>
    <w:basedOn w:val="Policepardfaut"/>
    <w:link w:val="Titre1"/>
    <w:uiPriority w:val="9"/>
    <w:rsid w:val="001B0D2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B0D24"/>
    <w:pPr>
      <w:spacing w:before="480"/>
      <w:outlineLvl w:val="9"/>
    </w:pPr>
    <w:rPr>
      <w:rFonts w:ascii="Arial" w:hAnsi="Arial"/>
      <w:bCs/>
      <w:color w:val="000000" w:themeColor="text1"/>
      <w:sz w:val="28"/>
      <w:szCs w:val="28"/>
    </w:rPr>
  </w:style>
  <w:style w:type="paragraph" w:customStyle="1" w:styleId="Titre1FourJs">
    <w:name w:val="Titre 1 Four Js"/>
    <w:basedOn w:val="Titre1"/>
    <w:autoRedefine/>
    <w:qFormat/>
    <w:rsid w:val="001B0D24"/>
    <w:pPr>
      <w:keepLines w:val="0"/>
      <w:pBdr>
        <w:top w:val="single" w:sz="12" w:space="1" w:color="ACB9CA" w:themeColor="text2" w:themeTint="66" w:shadow="1"/>
        <w:left w:val="single" w:sz="12" w:space="4" w:color="ACB9CA" w:themeColor="text2" w:themeTint="66" w:shadow="1"/>
        <w:bottom w:val="single" w:sz="12" w:space="1" w:color="ACB9CA" w:themeColor="text2" w:themeTint="66" w:shadow="1"/>
        <w:right w:val="single" w:sz="12" w:space="4" w:color="ACB9CA" w:themeColor="text2" w:themeTint="66" w:shadow="1"/>
      </w:pBdr>
      <w:shd w:val="clear" w:color="auto" w:fill="D5DCE4" w:themeFill="text2" w:themeFillTint="33"/>
      <w:spacing w:before="0" w:after="60" w:line="240" w:lineRule="auto"/>
      <w:ind w:left="284"/>
    </w:pPr>
    <w:rPr>
      <w:rFonts w:ascii="Arial" w:eastAsia="Times New Roman" w:hAnsi="Arial" w:cs="Times New Roman"/>
      <w:color w:val="000000" w:themeColor="text1"/>
      <w:kern w:val="28"/>
      <w:sz w:val="28"/>
      <w:szCs w:val="20"/>
      <w:lang w:eastAsia="fr-FR"/>
    </w:rPr>
  </w:style>
  <w:style w:type="paragraph" w:customStyle="1" w:styleId="Titre2FourJs">
    <w:name w:val="Titre 2 Four Js"/>
    <w:basedOn w:val="Normal"/>
    <w:autoRedefine/>
    <w:qFormat/>
    <w:rsid w:val="001B0D24"/>
    <w:pPr>
      <w:spacing w:before="200"/>
      <w:ind w:firstLine="720"/>
      <w:outlineLvl w:val="1"/>
    </w:pPr>
    <w:rPr>
      <w:rFonts w:ascii="Arial" w:eastAsia="Times New Roman" w:hAnsi="Arial" w:cs="Times New Roman"/>
      <w:b/>
      <w:bCs/>
      <w:color w:val="5B9BD5"/>
      <w:lang w:val="en-US"/>
    </w:rPr>
  </w:style>
  <w:style w:type="character" w:styleId="Mentionnonrsolue">
    <w:name w:val="Unresolved Mention"/>
    <w:basedOn w:val="Policepardfaut"/>
    <w:uiPriority w:val="99"/>
    <w:semiHidden/>
    <w:unhideWhenUsed/>
    <w:rsid w:val="003C7E40"/>
    <w:rPr>
      <w:color w:val="808080"/>
      <w:shd w:val="clear" w:color="auto" w:fill="E6E6E6"/>
    </w:rPr>
  </w:style>
  <w:style w:type="table" w:styleId="Grilledutableau">
    <w:name w:val="Table Grid"/>
    <w:basedOn w:val="TableauNormal"/>
    <w:uiPriority w:val="39"/>
    <w:rsid w:val="003C7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7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88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mediaslid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randsnob.co/" TargetMode="External"/><Relationship Id="rId7" Type="http://schemas.openxmlformats.org/officeDocument/2006/relationships/endnotes" Target="endnotes.xml"/><Relationship Id="rId12" Type="http://schemas.openxmlformats.org/officeDocument/2006/relationships/hyperlink" Target="mailto:cg@4js.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openinfluen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h@4j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mailto:julia.salfati@salfatix.com" TargetMode="External"/><Relationship Id="rId19" Type="http://schemas.openxmlformats.org/officeDocument/2006/relationships/hyperlink" Target="https://www.influence4brand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community.foap.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4j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5A72B-6B52-475D-B98A-D72DAEE7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1</Pages>
  <Words>3677</Words>
  <Characters>20228</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99</cp:revision>
  <cp:lastPrinted>2018-02-05T10:10:00Z</cp:lastPrinted>
  <dcterms:created xsi:type="dcterms:W3CDTF">2017-12-06T08:53:00Z</dcterms:created>
  <dcterms:modified xsi:type="dcterms:W3CDTF">2018-02-05T10:10:00Z</dcterms:modified>
</cp:coreProperties>
</file>