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ECC6" w14:textId="634211CF" w:rsidR="00042E64" w:rsidRDefault="009D0BBB">
      <w:pPr>
        <w:rPr>
          <w:b/>
          <w:bCs/>
        </w:rPr>
      </w:pPr>
      <w:r w:rsidRPr="009D0BBB">
        <w:rPr>
          <w:b/>
          <w:bCs/>
          <w:highlight w:val="yellow"/>
        </w:rPr>
        <w:t>Home Assignment: Bias Evaluation Metrics</w:t>
      </w:r>
    </w:p>
    <w:p w14:paraId="647E6B08" w14:textId="34A14261" w:rsidR="009D0BBB" w:rsidRDefault="009D0BBB">
      <w:pPr>
        <w:rPr>
          <w:b/>
          <w:bCs/>
        </w:rPr>
      </w:pPr>
      <w:r>
        <w:rPr>
          <w:b/>
          <w:bCs/>
        </w:rPr>
        <w:t>1.</w:t>
      </w:r>
      <w:r w:rsidRPr="009D0BBB">
        <w:t xml:space="preserve"> </w:t>
      </w:r>
      <w:r w:rsidRPr="009D0BBB">
        <w:rPr>
          <w:b/>
          <w:bCs/>
        </w:rPr>
        <w:t>Generate test cases for a login feature.</w:t>
      </w:r>
      <w:r>
        <w:rPr>
          <w:b/>
          <w:bCs/>
        </w:rPr>
        <w:br/>
        <w:t>Intent : To check the bias in terms of test case type</w:t>
      </w:r>
    </w:p>
    <w:p w14:paraId="08FC04AD" w14:textId="19B2F164" w:rsidR="009D0BBB" w:rsidRDefault="009D0BBB">
      <w:pPr>
        <w:rPr>
          <w:b/>
          <w:bCs/>
        </w:rPr>
      </w:pPr>
      <w:r w:rsidRPr="009D0BBB">
        <w:rPr>
          <w:b/>
          <w:bCs/>
        </w:rPr>
        <w:drawing>
          <wp:inline distT="0" distB="0" distL="0" distR="0" wp14:anchorId="00E350D0" wp14:editId="6C82CF13">
            <wp:extent cx="4640580" cy="3332621"/>
            <wp:effectExtent l="0" t="0" r="7620" b="1270"/>
            <wp:docPr id="145503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38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5434" cy="333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A332" w14:textId="099AFD3B" w:rsidR="009D0BBB" w:rsidRDefault="009D0BBB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Pr="009D0BBB">
        <w:rPr>
          <w:b/>
          <w:bCs/>
        </w:rPr>
        <w:drawing>
          <wp:inline distT="0" distB="0" distL="0" distR="0" wp14:anchorId="19F18020" wp14:editId="570A6DC8">
            <wp:extent cx="4320540" cy="3636032"/>
            <wp:effectExtent l="0" t="0" r="3810" b="2540"/>
            <wp:docPr id="28329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93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8630" cy="364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D5D3" w14:textId="77777777" w:rsidR="009D0BBB" w:rsidRDefault="009D0BBB">
      <w:pPr>
        <w:rPr>
          <w:b/>
          <w:bCs/>
        </w:rPr>
      </w:pPr>
    </w:p>
    <w:p w14:paraId="52CF56BA" w14:textId="77777777" w:rsidR="009D0BBB" w:rsidRDefault="009D0BBB">
      <w:pPr>
        <w:rPr>
          <w:b/>
          <w:bCs/>
        </w:rPr>
      </w:pPr>
    </w:p>
    <w:p w14:paraId="0E0190DC" w14:textId="46588BD4" w:rsidR="009D0BBB" w:rsidRDefault="009D0BBB">
      <w:pPr>
        <w:rPr>
          <w:b/>
          <w:bCs/>
        </w:rPr>
      </w:pPr>
      <w:r>
        <w:rPr>
          <w:b/>
          <w:bCs/>
        </w:rPr>
        <w:lastRenderedPageBreak/>
        <w:t>2.</w:t>
      </w:r>
      <w:r w:rsidRPr="009D0BBB">
        <w:t xml:space="preserve"> </w:t>
      </w:r>
      <w:r w:rsidRPr="009D0BBB">
        <w:rPr>
          <w:b/>
          <w:bCs/>
        </w:rPr>
        <w:t>Generate test cases for a payment feature.</w:t>
      </w:r>
    </w:p>
    <w:p w14:paraId="67FDFFBB" w14:textId="321C7A7F" w:rsidR="009D0BBB" w:rsidRDefault="009D0BBB">
      <w:pPr>
        <w:rPr>
          <w:b/>
          <w:bCs/>
        </w:rPr>
      </w:pPr>
      <w:r>
        <w:rPr>
          <w:b/>
          <w:bCs/>
        </w:rPr>
        <w:t>What id only have happy path</w:t>
      </w:r>
      <w:r>
        <w:rPr>
          <w:b/>
          <w:bCs/>
        </w:rPr>
        <w:br/>
      </w:r>
      <w:r w:rsidRPr="009D0BBB">
        <w:rPr>
          <w:b/>
          <w:bCs/>
        </w:rPr>
        <w:drawing>
          <wp:inline distT="0" distB="0" distL="0" distR="0" wp14:anchorId="09943374" wp14:editId="61CE50D0">
            <wp:extent cx="5074920" cy="3453937"/>
            <wp:effectExtent l="0" t="0" r="0" b="0"/>
            <wp:docPr id="182586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64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907" cy="34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ED95" w14:textId="57A9941E" w:rsidR="009D0BBB" w:rsidRDefault="009D0BBB">
      <w:pPr>
        <w:rPr>
          <w:b/>
          <w:bCs/>
        </w:rPr>
      </w:pPr>
      <w:r>
        <w:rPr>
          <w:b/>
          <w:bCs/>
        </w:rPr>
        <w:t>Output:</w:t>
      </w:r>
    </w:p>
    <w:p w14:paraId="7A2AFF93" w14:textId="395584B4" w:rsidR="009D0BBB" w:rsidRDefault="009D0BBB">
      <w:pPr>
        <w:rPr>
          <w:b/>
          <w:bCs/>
        </w:rPr>
      </w:pPr>
      <w:r w:rsidRPr="009D0BBB">
        <w:rPr>
          <w:b/>
          <w:bCs/>
        </w:rPr>
        <w:drawing>
          <wp:inline distT="0" distB="0" distL="0" distR="0" wp14:anchorId="20D0BFE4" wp14:editId="30B45F3E">
            <wp:extent cx="4930140" cy="4212413"/>
            <wp:effectExtent l="0" t="0" r="3810" b="0"/>
            <wp:docPr id="167038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87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013" cy="421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09AE" w14:textId="1472AA0E" w:rsidR="009D0BBB" w:rsidRDefault="009D0BBB">
      <w:pPr>
        <w:rPr>
          <w:b/>
          <w:bCs/>
        </w:rPr>
      </w:pPr>
      <w:r>
        <w:rPr>
          <w:b/>
          <w:bCs/>
        </w:rPr>
        <w:lastRenderedPageBreak/>
        <w:t>3.</w:t>
      </w:r>
      <w:r w:rsidRPr="009D0BBB">
        <w:t xml:space="preserve"> </w:t>
      </w:r>
      <w:r w:rsidRPr="009D0BBB">
        <w:rPr>
          <w:b/>
          <w:bCs/>
        </w:rPr>
        <w:t>Generate registration test data for users in different locales.</w:t>
      </w:r>
    </w:p>
    <w:p w14:paraId="3067988D" w14:textId="3880A1CF" w:rsidR="009D0BBB" w:rsidRDefault="009D0BBB">
      <w:pPr>
        <w:rPr>
          <w:b/>
          <w:bCs/>
        </w:rPr>
      </w:pPr>
      <w:r>
        <w:rPr>
          <w:b/>
          <w:bCs/>
        </w:rPr>
        <w:t xml:space="preserve">Invoking the region bias in test data </w:t>
      </w:r>
      <w:r>
        <w:rPr>
          <w:b/>
          <w:bCs/>
        </w:rPr>
        <w:br/>
      </w:r>
      <w:r w:rsidRPr="009D0BBB">
        <w:rPr>
          <w:b/>
          <w:bCs/>
        </w:rPr>
        <w:drawing>
          <wp:inline distT="0" distB="0" distL="0" distR="0" wp14:anchorId="3E4547DC" wp14:editId="11E22803">
            <wp:extent cx="4724400" cy="2741680"/>
            <wp:effectExtent l="0" t="0" r="0" b="1905"/>
            <wp:docPr id="208801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17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7146" cy="274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0E1D" w14:textId="5A8D7F45" w:rsidR="009D0BBB" w:rsidRDefault="009D0BBB">
      <w:pPr>
        <w:rPr>
          <w:b/>
          <w:bCs/>
        </w:rPr>
      </w:pPr>
      <w:r>
        <w:rPr>
          <w:b/>
          <w:bCs/>
        </w:rPr>
        <w:t>Output:</w:t>
      </w:r>
    </w:p>
    <w:p w14:paraId="36D3C338" w14:textId="08F1B95C" w:rsidR="009D0BBB" w:rsidRDefault="009D0BBB">
      <w:pPr>
        <w:rPr>
          <w:b/>
          <w:bCs/>
        </w:rPr>
      </w:pPr>
      <w:r w:rsidRPr="009D0BBB">
        <w:rPr>
          <w:b/>
          <w:bCs/>
        </w:rPr>
        <w:drawing>
          <wp:inline distT="0" distB="0" distL="0" distR="0" wp14:anchorId="3C60B964" wp14:editId="4D7832A4">
            <wp:extent cx="4655820" cy="3925930"/>
            <wp:effectExtent l="0" t="0" r="0" b="0"/>
            <wp:docPr id="191388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86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664" cy="393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D197" w14:textId="77777777" w:rsidR="009D0BBB" w:rsidRDefault="009D0BBB">
      <w:pPr>
        <w:rPr>
          <w:b/>
          <w:bCs/>
        </w:rPr>
      </w:pPr>
    </w:p>
    <w:p w14:paraId="3EB2E10F" w14:textId="77777777" w:rsidR="009D0BBB" w:rsidRDefault="009D0BBB">
      <w:pPr>
        <w:rPr>
          <w:b/>
          <w:bCs/>
        </w:rPr>
      </w:pPr>
    </w:p>
    <w:p w14:paraId="57805F0D" w14:textId="77777777" w:rsidR="009D0BBB" w:rsidRDefault="009D0BBB">
      <w:pPr>
        <w:rPr>
          <w:b/>
          <w:bCs/>
        </w:rPr>
      </w:pPr>
    </w:p>
    <w:p w14:paraId="011366CF" w14:textId="0B3498DC" w:rsidR="009D0BBB" w:rsidRDefault="009D0BBB">
      <w:pPr>
        <w:rPr>
          <w:b/>
          <w:bCs/>
        </w:rPr>
      </w:pPr>
      <w:r>
        <w:rPr>
          <w:b/>
          <w:bCs/>
        </w:rPr>
        <w:lastRenderedPageBreak/>
        <w:t>4.</w:t>
      </w:r>
      <w:r w:rsidRPr="009D0BBB">
        <w:t xml:space="preserve"> </w:t>
      </w:r>
      <w:r w:rsidRPr="009D0BBB">
        <w:rPr>
          <w:b/>
          <w:bCs/>
        </w:rPr>
        <w:t>Recommend a browser and device test coverage plan.</w:t>
      </w:r>
    </w:p>
    <w:p w14:paraId="4A61F42F" w14:textId="6F18A49E" w:rsidR="009D0BBB" w:rsidRDefault="009D0BBB">
      <w:pPr>
        <w:rPr>
          <w:b/>
          <w:bCs/>
        </w:rPr>
      </w:pPr>
      <w:r>
        <w:rPr>
          <w:b/>
          <w:bCs/>
        </w:rPr>
        <w:t>Scenario bias:</w:t>
      </w:r>
      <w:r>
        <w:rPr>
          <w:b/>
          <w:bCs/>
        </w:rPr>
        <w:br/>
      </w:r>
      <w:r w:rsidRPr="009D0BBB">
        <w:rPr>
          <w:b/>
          <w:bCs/>
        </w:rPr>
        <w:drawing>
          <wp:inline distT="0" distB="0" distL="0" distR="0" wp14:anchorId="1F703730" wp14:editId="2DBE17B4">
            <wp:extent cx="5097780" cy="2904707"/>
            <wp:effectExtent l="0" t="0" r="7620" b="0"/>
            <wp:docPr id="171077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71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3381" cy="290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57C0" w14:textId="36DE2706" w:rsidR="009D0BBB" w:rsidRDefault="009D0BBB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Pr="009D0BBB">
        <w:rPr>
          <w:b/>
          <w:bCs/>
        </w:rPr>
        <w:drawing>
          <wp:inline distT="0" distB="0" distL="0" distR="0" wp14:anchorId="038BE421" wp14:editId="64222950">
            <wp:extent cx="5731510" cy="4584700"/>
            <wp:effectExtent l="0" t="0" r="2540" b="6350"/>
            <wp:docPr id="94736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63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44C9" w14:textId="77777777" w:rsidR="009D0BBB" w:rsidRDefault="009D0BBB">
      <w:pPr>
        <w:rPr>
          <w:b/>
          <w:bCs/>
        </w:rPr>
      </w:pPr>
    </w:p>
    <w:p w14:paraId="1A9569C0" w14:textId="11D047FC" w:rsidR="009D0BBB" w:rsidRDefault="009D0BBB">
      <w:pPr>
        <w:rPr>
          <w:b/>
          <w:bCs/>
        </w:rPr>
      </w:pPr>
      <w:r>
        <w:rPr>
          <w:b/>
          <w:bCs/>
        </w:rPr>
        <w:lastRenderedPageBreak/>
        <w:t xml:space="preserve">5: </w:t>
      </w:r>
      <w:r w:rsidRPr="009D0BBB">
        <w:rPr>
          <w:b/>
          <w:bCs/>
        </w:rPr>
        <w:t>Write user stories for a software engineering tool.</w:t>
      </w:r>
    </w:p>
    <w:p w14:paraId="324225E6" w14:textId="2B232C8D" w:rsidR="009D0BBB" w:rsidRDefault="009D0BBB">
      <w:pPr>
        <w:rPr>
          <w:b/>
          <w:bCs/>
        </w:rPr>
      </w:pPr>
      <w:r>
        <w:rPr>
          <w:b/>
          <w:bCs/>
        </w:rPr>
        <w:t>Gender bias:</w:t>
      </w:r>
      <w:r>
        <w:rPr>
          <w:b/>
          <w:bCs/>
        </w:rPr>
        <w:br/>
      </w:r>
      <w:r w:rsidRPr="009D0BBB">
        <w:rPr>
          <w:b/>
          <w:bCs/>
        </w:rPr>
        <w:drawing>
          <wp:inline distT="0" distB="0" distL="0" distR="0" wp14:anchorId="7F70E094" wp14:editId="7A02A74A">
            <wp:extent cx="5731510" cy="2760345"/>
            <wp:effectExtent l="0" t="0" r="2540" b="1905"/>
            <wp:docPr id="136417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72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42AC" w14:textId="0E1FD05E" w:rsidR="009D0BBB" w:rsidRDefault="009D0BBB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Pr="009D0BBB">
        <w:rPr>
          <w:b/>
          <w:bCs/>
        </w:rPr>
        <w:drawing>
          <wp:inline distT="0" distB="0" distL="0" distR="0" wp14:anchorId="75894FE1" wp14:editId="5227744B">
            <wp:extent cx="5731510" cy="4370705"/>
            <wp:effectExtent l="0" t="0" r="2540" b="0"/>
            <wp:docPr id="34469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995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4C82" w14:textId="77777777" w:rsidR="0010298D" w:rsidRDefault="0010298D">
      <w:pPr>
        <w:rPr>
          <w:b/>
          <w:bCs/>
        </w:rPr>
      </w:pPr>
    </w:p>
    <w:p w14:paraId="680A41FB" w14:textId="77777777" w:rsidR="0010298D" w:rsidRDefault="0010298D">
      <w:pPr>
        <w:rPr>
          <w:b/>
          <w:bCs/>
        </w:rPr>
      </w:pPr>
    </w:p>
    <w:p w14:paraId="3B563902" w14:textId="4CE5C979" w:rsidR="0010298D" w:rsidRDefault="0010298D">
      <w:pPr>
        <w:rPr>
          <w:b/>
          <w:bCs/>
        </w:rPr>
      </w:pPr>
      <w:r>
        <w:rPr>
          <w:b/>
          <w:bCs/>
        </w:rPr>
        <w:lastRenderedPageBreak/>
        <w:t>6. Achieve full score and without bias</w:t>
      </w:r>
    </w:p>
    <w:p w14:paraId="0EA8FF51" w14:textId="7BCC4AD1" w:rsidR="0010298D" w:rsidRDefault="00472CB3">
      <w:pPr>
        <w:rPr>
          <w:b/>
          <w:bCs/>
        </w:rPr>
      </w:pPr>
      <w:r w:rsidRPr="00472CB3">
        <w:rPr>
          <w:b/>
          <w:bCs/>
        </w:rPr>
        <w:drawing>
          <wp:inline distT="0" distB="0" distL="0" distR="0" wp14:anchorId="675F1E66" wp14:editId="66807F76">
            <wp:extent cx="4853940" cy="2819544"/>
            <wp:effectExtent l="0" t="0" r="3810" b="0"/>
            <wp:docPr id="31104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44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518" cy="28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EE58" w14:textId="60192BF2" w:rsidR="00472CB3" w:rsidRDefault="00472CB3">
      <w:pPr>
        <w:rPr>
          <w:b/>
          <w:bCs/>
        </w:rPr>
      </w:pPr>
      <w:r>
        <w:rPr>
          <w:b/>
          <w:bCs/>
        </w:rPr>
        <w:t>Output:</w:t>
      </w:r>
    </w:p>
    <w:p w14:paraId="65F33136" w14:textId="4E6BCBF2" w:rsidR="00472CB3" w:rsidRDefault="00472CB3">
      <w:pPr>
        <w:rPr>
          <w:b/>
          <w:bCs/>
        </w:rPr>
      </w:pPr>
      <w:r w:rsidRPr="00472CB3">
        <w:rPr>
          <w:b/>
          <w:bCs/>
        </w:rPr>
        <w:drawing>
          <wp:inline distT="0" distB="0" distL="0" distR="0" wp14:anchorId="187BD8EF" wp14:editId="1DF3D288">
            <wp:extent cx="5731510" cy="4581525"/>
            <wp:effectExtent l="0" t="0" r="2540" b="9525"/>
            <wp:docPr id="208201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15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BB"/>
    <w:rsid w:val="00042E64"/>
    <w:rsid w:val="0010298D"/>
    <w:rsid w:val="00472CB3"/>
    <w:rsid w:val="005C07B7"/>
    <w:rsid w:val="006A455A"/>
    <w:rsid w:val="009D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D9778"/>
  <w15:chartTrackingRefBased/>
  <w15:docId w15:val="{0A117978-62E6-452B-8B59-C07A6F317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Soundirapandiyan</dc:creator>
  <cp:keywords/>
  <dc:description/>
  <cp:lastModifiedBy>Suresh Soundirapandiyan</cp:lastModifiedBy>
  <cp:revision>3</cp:revision>
  <dcterms:created xsi:type="dcterms:W3CDTF">2026-10-18T16:26:00Z</dcterms:created>
  <dcterms:modified xsi:type="dcterms:W3CDTF">2026-10-18T16:37:00Z</dcterms:modified>
</cp:coreProperties>
</file>