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71" w:rsidRPr="00A85B4D" w:rsidRDefault="002D6269">
      <w:pPr>
        <w:rPr>
          <w:b/>
          <w:noProof/>
        </w:rPr>
      </w:pPr>
      <w:r w:rsidRPr="00A85B4D">
        <w:rPr>
          <w:b/>
          <w:noProof/>
        </w:rPr>
        <w:t>Top Seller Technical Changes:</w:t>
      </w:r>
    </w:p>
    <w:p w:rsidR="002D6269" w:rsidRPr="002D6269" w:rsidRDefault="002D6269">
      <w:pPr>
        <w:rPr>
          <w:b/>
          <w:noProof/>
        </w:rPr>
      </w:pPr>
      <w:r w:rsidRPr="002D6269">
        <w:rPr>
          <w:b/>
          <w:noProof/>
        </w:rPr>
        <w:t xml:space="preserve">Java Interfaces: </w:t>
      </w:r>
    </w:p>
    <w:p w:rsidR="002D6269" w:rsidRDefault="002D6269">
      <w:pPr>
        <w:rPr>
          <w:noProof/>
        </w:rPr>
      </w:pPr>
      <w:r>
        <w:rPr>
          <w:noProof/>
        </w:rPr>
        <w:t>Dao Layer:</w:t>
      </w:r>
    </w:p>
    <w:p w:rsidR="002D6269" w:rsidRPr="002D6269" w:rsidRDefault="002D6269" w:rsidP="002D6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2D6269">
        <w:rPr>
          <w:rFonts w:ascii="Consolas" w:eastAsia="Times New Roman" w:hAnsi="Consolas" w:cs="Courier New"/>
          <w:color w:val="A9B7C6"/>
          <w:sz w:val="20"/>
          <w:szCs w:val="20"/>
        </w:rPr>
        <w:t>TopSellableDao</w:t>
      </w:r>
      <w:proofErr w:type="spellEnd"/>
    </w:p>
    <w:p w:rsidR="002D6269" w:rsidRDefault="002D6269">
      <w:pPr>
        <w:rPr>
          <w:noProof/>
        </w:rPr>
      </w:pPr>
    </w:p>
    <w:p w:rsidR="002D6269" w:rsidRDefault="002D6269" w:rsidP="002D626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noProof/>
        </w:rPr>
        <w:t xml:space="preserve">Method : </w:t>
      </w:r>
      <w:proofErr w:type="spellStart"/>
      <w:r>
        <w:rPr>
          <w:rFonts w:ascii="Consolas" w:hAnsi="Consolas"/>
          <w:color w:val="FFC66D"/>
        </w:rPr>
        <w:t>getTopSellableProducts</w:t>
      </w:r>
      <w:proofErr w:type="spellEnd"/>
    </w:p>
    <w:p w:rsidR="002D6269" w:rsidRDefault="002D6269">
      <w:pPr>
        <w:rPr>
          <w:noProof/>
        </w:rPr>
      </w:pPr>
    </w:p>
    <w:p w:rsidR="002D6269" w:rsidRDefault="002D6269">
      <w:pPr>
        <w:rPr>
          <w:noProof/>
        </w:rPr>
      </w:pPr>
      <w:r>
        <w:rPr>
          <w:noProof/>
        </w:rPr>
        <w:t>Service Layer:</w:t>
      </w:r>
    </w:p>
    <w:p w:rsidR="002D6269" w:rsidRDefault="002D6269" w:rsidP="002D626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TopSellableService</w:t>
      </w:r>
      <w:proofErr w:type="spellEnd"/>
    </w:p>
    <w:p w:rsidR="002D6269" w:rsidRDefault="002D6269">
      <w:pPr>
        <w:rPr>
          <w:noProof/>
        </w:rPr>
      </w:pPr>
    </w:p>
    <w:p w:rsidR="002D6269" w:rsidRDefault="002D6269" w:rsidP="002D626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noProof/>
        </w:rPr>
        <w:t xml:space="preserve">Method : </w:t>
      </w:r>
      <w:proofErr w:type="spellStart"/>
      <w:r>
        <w:rPr>
          <w:rFonts w:ascii="Consolas" w:hAnsi="Consolas"/>
          <w:color w:val="FFC66D"/>
        </w:rPr>
        <w:t>getTopSellableProducts</w:t>
      </w:r>
      <w:proofErr w:type="spellEnd"/>
    </w:p>
    <w:p w:rsidR="002D6269" w:rsidRDefault="002D6269">
      <w:pPr>
        <w:rPr>
          <w:noProof/>
        </w:rPr>
      </w:pPr>
    </w:p>
    <w:p w:rsidR="002D6269" w:rsidRDefault="002D6269" w:rsidP="002D6269">
      <w:pPr>
        <w:rPr>
          <w:b/>
          <w:noProof/>
        </w:rPr>
      </w:pPr>
      <w:r>
        <w:rPr>
          <w:b/>
          <w:noProof/>
        </w:rPr>
        <w:t xml:space="preserve">Java Interfaces Impl: </w:t>
      </w:r>
    </w:p>
    <w:p w:rsidR="002D6269" w:rsidRDefault="002D6269">
      <w:r>
        <w:t xml:space="preserve">Dao Layer: </w:t>
      </w:r>
    </w:p>
    <w:p w:rsidR="002D6269" w:rsidRDefault="002D6269" w:rsidP="002D626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TopSellableDaoImpl</w:t>
      </w:r>
      <w:proofErr w:type="spellEnd"/>
    </w:p>
    <w:p w:rsidR="002D6269" w:rsidRDefault="002D6269"/>
    <w:p w:rsidR="00704A5D" w:rsidRDefault="002D6269">
      <w:r>
        <w:t>Method:</w:t>
      </w:r>
    </w:p>
    <w:p w:rsidR="002D6269" w:rsidRDefault="002D6269">
      <w:r>
        <w:rPr>
          <w:noProof/>
        </w:rPr>
        <w:drawing>
          <wp:inline distT="0" distB="0" distL="0" distR="0">
            <wp:extent cx="5938520" cy="1214120"/>
            <wp:effectExtent l="1905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1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6269" w:rsidRDefault="002D6269"/>
    <w:p w:rsidR="002D6269" w:rsidRDefault="00FD6D9D">
      <w:r>
        <w:t>Search Query:</w:t>
      </w:r>
    </w:p>
    <w:p w:rsidR="00FD6D9D" w:rsidRDefault="00FD6D9D" w:rsidP="00FD6D9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private</w:t>
      </w:r>
      <w:proofErr w:type="gramEnd"/>
      <w:r>
        <w:rPr>
          <w:rFonts w:ascii="Consolas" w:hAnsi="Consolas"/>
          <w:color w:val="CC7832"/>
        </w:rPr>
        <w:t xml:space="preserve">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>QUERY_FIND_TOP100_SELLABLE_PRODUCTS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"select TOP 10 {"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OrderEntryModel.</w:t>
      </w:r>
      <w:r>
        <w:rPr>
          <w:rFonts w:ascii="Consolas" w:hAnsi="Consolas"/>
          <w:i/>
          <w:iCs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"} from {"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OrderEntryModel.</w:t>
      </w:r>
      <w:r>
        <w:rPr>
          <w:rFonts w:ascii="Consolas" w:hAnsi="Consolas"/>
          <w:i/>
          <w:iCs/>
          <w:color w:val="9876AA"/>
        </w:rPr>
        <w:t>_TYPECODE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"} group by {"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OrderEntryModel.</w:t>
      </w:r>
      <w:r>
        <w:rPr>
          <w:rFonts w:ascii="Consolas" w:hAnsi="Consolas"/>
          <w:i/>
          <w:iCs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"} order by sum({"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OrderEntryModel.</w:t>
      </w:r>
      <w:r>
        <w:rPr>
          <w:rFonts w:ascii="Consolas" w:hAnsi="Consolas"/>
          <w:i/>
          <w:iCs/>
          <w:color w:val="9876AA"/>
        </w:rPr>
        <w:t>PRODUCT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"}) </w:t>
      </w:r>
      <w:proofErr w:type="spellStart"/>
      <w:r>
        <w:rPr>
          <w:rFonts w:ascii="Consolas" w:hAnsi="Consolas"/>
          <w:color w:val="6A8759"/>
        </w:rPr>
        <w:t>desc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</w:p>
    <w:p w:rsidR="00FD6D9D" w:rsidRDefault="00FD6D9D"/>
    <w:p w:rsidR="002D6269" w:rsidRDefault="002D6269"/>
    <w:p w:rsidR="002D6269" w:rsidRDefault="002D6269"/>
    <w:p w:rsidR="002D6269" w:rsidRDefault="002D6269"/>
    <w:p w:rsidR="002D6269" w:rsidRDefault="002D6269"/>
    <w:p w:rsidR="002D6269" w:rsidRDefault="002D6269"/>
    <w:p w:rsidR="002D6269" w:rsidRDefault="002D6269">
      <w:r>
        <w:t>Service Layer:</w:t>
      </w:r>
    </w:p>
    <w:p w:rsidR="002D6269" w:rsidRPr="002D6269" w:rsidRDefault="002D6269" w:rsidP="002D626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TopSellableServiceImpl</w:t>
      </w:r>
      <w:proofErr w:type="spellEnd"/>
    </w:p>
    <w:p w:rsidR="00AB436A" w:rsidRDefault="00AB436A"/>
    <w:p w:rsidR="002D6269" w:rsidRDefault="002D6269">
      <w:r>
        <w:t>Method:</w:t>
      </w:r>
    </w:p>
    <w:p w:rsidR="002D6269" w:rsidRDefault="002D6269">
      <w:r>
        <w:rPr>
          <w:noProof/>
        </w:rPr>
        <w:drawing>
          <wp:inline distT="0" distB="0" distL="0" distR="0">
            <wp:extent cx="5938520" cy="1351280"/>
            <wp:effectExtent l="19050" t="0" r="508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04A5D" w:rsidRDefault="00A85B4D">
      <w:proofErr w:type="spellStart"/>
      <w:r>
        <w:t>Util</w:t>
      </w:r>
      <w:proofErr w:type="spellEnd"/>
      <w:r>
        <w:t xml:space="preserve"> Class:</w:t>
      </w:r>
    </w:p>
    <w:p w:rsidR="00A85B4D" w:rsidRDefault="00A85B4D" w:rsidP="00A85B4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TopSellableUtil</w:t>
      </w:r>
      <w:proofErr w:type="spellEnd"/>
    </w:p>
    <w:p w:rsidR="00A85B4D" w:rsidRDefault="00A85B4D"/>
    <w:p w:rsidR="00A85B4D" w:rsidRDefault="00A85B4D">
      <w:r>
        <w:t xml:space="preserve">This class will be load the top 10 sold Products from based on </w:t>
      </w:r>
      <w:proofErr w:type="gramStart"/>
      <w:r>
        <w:t>Quantity .</w:t>
      </w:r>
      <w:proofErr w:type="gramEnd"/>
    </w:p>
    <w:p w:rsidR="00A85B4D" w:rsidRDefault="00A85B4D">
      <w:r>
        <w:t>And result we should keep in global Variable for JVM (means static list) this way we can avoid number of DB calls.</w:t>
      </w:r>
    </w:p>
    <w:p w:rsidR="00A85B4D" w:rsidRDefault="00A85B4D">
      <w:proofErr w:type="gramStart"/>
      <w:r>
        <w:t xml:space="preserve">It similar to web.xml init </w:t>
      </w:r>
      <w:proofErr w:type="spellStart"/>
      <w:r>
        <w:t>Param</w:t>
      </w:r>
      <w:proofErr w:type="spellEnd"/>
      <w:r>
        <w:t>.</w:t>
      </w:r>
      <w:proofErr w:type="gramEnd"/>
    </w:p>
    <w:p w:rsidR="00A85B4D" w:rsidRDefault="00A85B4D">
      <w:r>
        <w:rPr>
          <w:noProof/>
        </w:rPr>
        <w:drawing>
          <wp:inline distT="0" distB="0" distL="0" distR="0">
            <wp:extent cx="5943600" cy="242316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704A5D" w:rsidRDefault="00704A5D"/>
    <w:p w:rsidR="00704A5D" w:rsidRDefault="00704A5D"/>
    <w:p w:rsidR="00704A5D" w:rsidRPr="00EF4816" w:rsidRDefault="00A85B4D">
      <w:pPr>
        <w:rPr>
          <w:b/>
        </w:rPr>
      </w:pPr>
      <w:r w:rsidRPr="00EF4816">
        <w:rPr>
          <w:b/>
        </w:rPr>
        <w:t xml:space="preserve">Value Provider: </w:t>
      </w:r>
    </w:p>
    <w:p w:rsidR="00A85B4D" w:rsidRDefault="00A85B4D" w:rsidP="00A85B4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TopSellableValueProvider</w:t>
      </w:r>
      <w:proofErr w:type="spellEnd"/>
    </w:p>
    <w:p w:rsidR="00A85B4D" w:rsidRDefault="00A85B4D"/>
    <w:p w:rsidR="00A85B4D" w:rsidRDefault="00A85B4D">
      <w:r>
        <w:t xml:space="preserve">In this class if any of Product contains in top Product list then we are indexing this Product as </w:t>
      </w:r>
      <w:proofErr w:type="spellStart"/>
      <w:r>
        <w:t>TopSellableProduct</w:t>
      </w:r>
      <w:proofErr w:type="spellEnd"/>
      <w:r>
        <w:t xml:space="preserve"> as true</w:t>
      </w:r>
    </w:p>
    <w:p w:rsidR="00A85B4D" w:rsidRDefault="00A85B4D">
      <w:r>
        <w:rPr>
          <w:noProof/>
        </w:rPr>
        <w:drawing>
          <wp:inline distT="0" distB="0" distL="0" distR="0">
            <wp:extent cx="5938520" cy="1244600"/>
            <wp:effectExtent l="19050" t="0" r="508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4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04A5D" w:rsidRDefault="00704A5D"/>
    <w:p w:rsidR="00704A5D" w:rsidRDefault="00A85B4D">
      <w:r>
        <w:rPr>
          <w:noProof/>
        </w:rPr>
        <w:drawing>
          <wp:inline distT="0" distB="0" distL="0" distR="0">
            <wp:extent cx="5933440" cy="267716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7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F4816" w:rsidRDefault="00EF4816">
      <w:proofErr w:type="gramStart"/>
      <w:r>
        <w:t>Beans.xml :</w:t>
      </w:r>
      <w:proofErr w:type="gramEnd"/>
      <w:r>
        <w:t xml:space="preserve"> </w:t>
      </w:r>
    </w:p>
    <w:p w:rsidR="00EF4816" w:rsidRDefault="00EF4816">
      <w:r>
        <w:t xml:space="preserve">To display whether this Product is </w:t>
      </w:r>
      <w:proofErr w:type="spellStart"/>
      <w:r>
        <w:t>TopSellable</w:t>
      </w:r>
      <w:proofErr w:type="spellEnd"/>
      <w:r>
        <w:t xml:space="preserve"> or not we need flag that we have to define in Product Data </w:t>
      </w:r>
    </w:p>
    <w:p w:rsidR="00EF4816" w:rsidRDefault="00EF4816">
      <w:r>
        <w:rPr>
          <w:noProof/>
        </w:rPr>
        <w:lastRenderedPageBreak/>
        <w:drawing>
          <wp:inline distT="0" distB="0" distL="0" distR="0">
            <wp:extent cx="5938520" cy="1615440"/>
            <wp:effectExtent l="19050" t="0" r="508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1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04A5D" w:rsidRDefault="00FD6D9D">
      <w:r>
        <w:t xml:space="preserve">Search Result </w:t>
      </w:r>
      <w:proofErr w:type="spellStart"/>
      <w:r>
        <w:t>Populator</w:t>
      </w:r>
      <w:proofErr w:type="spellEnd"/>
      <w:r>
        <w:t>:</w:t>
      </w:r>
    </w:p>
    <w:p w:rsidR="00FD6D9D" w:rsidRDefault="00FD6D9D" w:rsidP="00FD6D9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TopSellableSearchResultVariantProductPopulator</w:t>
      </w:r>
      <w:proofErr w:type="spellEnd"/>
    </w:p>
    <w:p w:rsidR="00704A5D" w:rsidRDefault="00704A5D"/>
    <w:p w:rsidR="00704A5D" w:rsidRDefault="00FD6D9D">
      <w:proofErr w:type="gramStart"/>
      <w:r>
        <w:t>this</w:t>
      </w:r>
      <w:proofErr w:type="gramEnd"/>
      <w:r>
        <w:t xml:space="preserve"> class Populate </w:t>
      </w:r>
      <w:proofErr w:type="spellStart"/>
      <w:r>
        <w:t>solr</w:t>
      </w:r>
      <w:proofErr w:type="spellEnd"/>
      <w:r>
        <w:t xml:space="preserve"> result data into Product data </w:t>
      </w:r>
      <w:r>
        <w:rPr>
          <w:noProof/>
        </w:rPr>
        <w:drawing>
          <wp:inline distT="0" distB="0" distL="0" distR="0">
            <wp:extent cx="5938520" cy="2148840"/>
            <wp:effectExtent l="19050" t="0" r="508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4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04A5D" w:rsidRDefault="00FD6D9D">
      <w:r>
        <w:t xml:space="preserve">JSP </w:t>
      </w:r>
      <w:proofErr w:type="gramStart"/>
      <w:r>
        <w:t>Change :</w:t>
      </w:r>
      <w:proofErr w:type="gramEnd"/>
      <w:r>
        <w:t xml:space="preserve"> </w:t>
      </w:r>
    </w:p>
    <w:p w:rsidR="00FD6D9D" w:rsidRPr="00FD6D9D" w:rsidRDefault="00FD6D9D">
      <w:pPr>
        <w:rPr>
          <w:b/>
        </w:rPr>
      </w:pPr>
      <w:r w:rsidRPr="00FD6D9D">
        <w:rPr>
          <w:b/>
        </w:rPr>
        <w:t>productListerGridItem.tag</w:t>
      </w:r>
    </w:p>
    <w:p w:rsidR="00FD6D9D" w:rsidRDefault="00FD6D9D">
      <w:proofErr w:type="gramStart"/>
      <w:r>
        <w:t>if</w:t>
      </w:r>
      <w:proofErr w:type="gramEnd"/>
      <w:r>
        <w:t xml:space="preserve"> Sellable show tag value</w:t>
      </w:r>
    </w:p>
    <w:p w:rsidR="00FD6D9D" w:rsidRDefault="00FD6D9D">
      <w:r>
        <w:rPr>
          <w:noProof/>
        </w:rPr>
        <w:drawing>
          <wp:inline distT="0" distB="0" distL="0" distR="0">
            <wp:extent cx="5938520" cy="1051560"/>
            <wp:effectExtent l="19050" t="0" r="508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5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5A8E" w:rsidRDefault="009F5A8E"/>
    <w:p w:rsidR="009F5A8E" w:rsidRDefault="009F5A8E">
      <w:proofErr w:type="spellStart"/>
      <w:r>
        <w:t>Impex</w:t>
      </w:r>
      <w:proofErr w:type="spellEnd"/>
      <w:r>
        <w:t>:</w:t>
      </w:r>
    </w:p>
    <w:p w:rsidR="009F5A8E" w:rsidRDefault="009F5A8E">
      <w:r>
        <w:rPr>
          <w:noProof/>
        </w:rPr>
        <w:lastRenderedPageBreak/>
        <w:drawing>
          <wp:inline distT="0" distB="0" distL="0" distR="0">
            <wp:extent cx="5933440" cy="462280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6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5A8E" w:rsidRDefault="009F5A8E"/>
    <w:p w:rsidR="009F5A8E" w:rsidRDefault="009F5A8E">
      <w:pPr>
        <w:rPr>
          <w:b/>
        </w:rPr>
      </w:pPr>
      <w:r w:rsidRPr="009F5A8E">
        <w:rPr>
          <w:b/>
        </w:rPr>
        <w:t xml:space="preserve">Note : We have to write an interceptor on </w:t>
      </w:r>
      <w:proofErr w:type="spellStart"/>
      <w:r w:rsidRPr="009F5A8E">
        <w:rPr>
          <w:b/>
        </w:rPr>
        <w:t>OrderEntry</w:t>
      </w:r>
      <w:proofErr w:type="spellEnd"/>
      <w:r>
        <w:rPr>
          <w:b/>
        </w:rPr>
        <w:t>.</w:t>
      </w:r>
      <w:r w:rsidRPr="009F5A8E">
        <w:rPr>
          <w:b/>
        </w:rPr>
        <w:t xml:space="preserve"> </w:t>
      </w:r>
      <w:proofErr w:type="gramStart"/>
      <w:r w:rsidRPr="009F5A8E">
        <w:rPr>
          <w:b/>
        </w:rPr>
        <w:t>this</w:t>
      </w:r>
      <w:proofErr w:type="gramEnd"/>
      <w:r w:rsidRPr="009F5A8E">
        <w:rPr>
          <w:b/>
        </w:rPr>
        <w:t xml:space="preserve"> class </w:t>
      </w:r>
      <w:proofErr w:type="spellStart"/>
      <w:r w:rsidRPr="009F5A8E">
        <w:rPr>
          <w:b/>
        </w:rPr>
        <w:t>class</w:t>
      </w:r>
      <w:proofErr w:type="spellEnd"/>
      <w:r w:rsidRPr="009F5A8E">
        <w:rPr>
          <w:b/>
        </w:rPr>
        <w:t xml:space="preserve"> will update global list</w:t>
      </w:r>
      <w:r>
        <w:rPr>
          <w:b/>
        </w:rPr>
        <w:t>(yet to implement)</w:t>
      </w:r>
    </w:p>
    <w:p w:rsidR="009C68F7" w:rsidRDefault="009C68F7">
      <w:pPr>
        <w:rPr>
          <w:b/>
        </w:rPr>
      </w:pPr>
    </w:p>
    <w:p w:rsidR="009C68F7" w:rsidRDefault="009C68F7">
      <w:pPr>
        <w:rPr>
          <w:b/>
        </w:rPr>
      </w:pPr>
      <w:r>
        <w:rPr>
          <w:b/>
        </w:rPr>
        <w:t>Bonus:</w:t>
      </w:r>
    </w:p>
    <w:p w:rsidR="009C68F7" w:rsidRDefault="009C68F7">
      <w:pPr>
        <w:rPr>
          <w:b/>
        </w:rPr>
      </w:pPr>
    </w:p>
    <w:p w:rsidR="009C68F7" w:rsidRDefault="009C68F7">
      <w:pPr>
        <w:rPr>
          <w:b/>
        </w:rPr>
      </w:pPr>
      <w:r>
        <w:rPr>
          <w:b/>
        </w:rPr>
        <w:t>Sort Implementation:</w:t>
      </w:r>
    </w:p>
    <w:p w:rsidR="009C68F7" w:rsidRDefault="009C68F7">
      <w:pPr>
        <w:rPr>
          <w:b/>
        </w:rPr>
      </w:pPr>
      <w:proofErr w:type="spellStart"/>
      <w:r>
        <w:rPr>
          <w:b/>
        </w:rPr>
        <w:t>Impex</w:t>
      </w:r>
      <w:proofErr w:type="spellEnd"/>
      <w:r>
        <w:rPr>
          <w:b/>
        </w:rPr>
        <w:t xml:space="preserve">: 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$</w:t>
      </w:r>
      <w:proofErr w:type="spellStart"/>
      <w:proofErr w:type="gramStart"/>
      <w:r w:rsidRPr="009C68F7">
        <w:rPr>
          <w:sz w:val="16"/>
          <w:szCs w:val="16"/>
        </w:rPr>
        <w:t>lang</w:t>
      </w:r>
      <w:proofErr w:type="spellEnd"/>
      <w:r w:rsidRPr="009C68F7">
        <w:rPr>
          <w:sz w:val="16"/>
          <w:szCs w:val="16"/>
        </w:rPr>
        <w:t>=</w:t>
      </w:r>
      <w:proofErr w:type="gramEnd"/>
      <w:r w:rsidRPr="009C68F7">
        <w:rPr>
          <w:sz w:val="16"/>
          <w:szCs w:val="16"/>
        </w:rPr>
        <w:t>en</w:t>
      </w:r>
    </w:p>
    <w:p w:rsidR="009C68F7" w:rsidRPr="009C68F7" w:rsidRDefault="009C68F7" w:rsidP="009C68F7">
      <w:pPr>
        <w:rPr>
          <w:sz w:val="16"/>
          <w:szCs w:val="16"/>
        </w:rPr>
      </w:pP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$</w:t>
      </w:r>
      <w:proofErr w:type="spellStart"/>
      <w:r w:rsidRPr="009C68F7">
        <w:rPr>
          <w:sz w:val="16"/>
          <w:szCs w:val="16"/>
        </w:rPr>
        <w:t>indexedType</w:t>
      </w:r>
      <w:proofErr w:type="spellEnd"/>
      <w:r w:rsidRPr="009C68F7">
        <w:rPr>
          <w:sz w:val="16"/>
          <w:szCs w:val="16"/>
        </w:rPr>
        <w:t>=</w:t>
      </w:r>
      <w:proofErr w:type="spellStart"/>
      <w:r w:rsidRPr="009C68F7">
        <w:rPr>
          <w:sz w:val="16"/>
          <w:szCs w:val="16"/>
        </w:rPr>
        <w:t>powertoolsProductType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# Define the available sorts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INSERT_UPDATE SolrSort;&amp;sortRefID;indexedType(identifier)[unique=true];code[unique=true];useBoost;name[lang=$lang]</w:t>
      </w:r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;sortRef1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solrIndexedType;relevance;true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;sortRef2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solrIndexedType;topRated;false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;sortRef3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solrIndexedType;name-asc;false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;sortRef4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solrIndexedType;name-desc;false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;sortRef5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solrIndexedType;price-asc;false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;sortRef6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solrIndexedType;price-desc;false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;sortRef7</w:t>
      </w:r>
      <w:proofErr w:type="gramEnd"/>
      <w:r w:rsidRPr="009C68F7">
        <w:rPr>
          <w:sz w:val="16"/>
          <w:szCs w:val="16"/>
        </w:rPr>
        <w:t>;$</w:t>
      </w:r>
      <w:proofErr w:type="spellStart"/>
      <w:r w:rsidRPr="009C68F7">
        <w:rPr>
          <w:sz w:val="16"/>
          <w:szCs w:val="16"/>
        </w:rPr>
        <w:t>solrIndexedType;topsellable-desc;false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# Define the sort fields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INSERT_UPDATE SolrSortField</w:t>
      </w:r>
      <w:proofErr w:type="gramStart"/>
      <w:r w:rsidRPr="009C68F7">
        <w:rPr>
          <w:sz w:val="16"/>
          <w:szCs w:val="16"/>
        </w:rPr>
        <w:t>;sort</w:t>
      </w:r>
      <w:proofErr w:type="gramEnd"/>
      <w:r w:rsidRPr="009C68F7">
        <w:rPr>
          <w:sz w:val="16"/>
          <w:szCs w:val="16"/>
        </w:rPr>
        <w:t>(indexedType(identifier),code)[unique=true];fieldName[unique=true];ascending[unique=true]</w:t>
      </w:r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solrIndexedType:relevance;inStockFlag;false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solrIndexedType:relevance;score;false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solrIndexedType:topRated;inStockFlag;false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lastRenderedPageBreak/>
        <w:t>;$</w:t>
      </w:r>
      <w:proofErr w:type="spellStart"/>
      <w:proofErr w:type="gramEnd"/>
      <w:r w:rsidRPr="009C68F7">
        <w:rPr>
          <w:sz w:val="16"/>
          <w:szCs w:val="16"/>
        </w:rPr>
        <w:t>solrIndexedType:topRated;reviewAvgRating;false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solrIndexedType:name-asc;name;true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solrIndexedType:name-desc;name;false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solrIndexedType:price-asc;priceValue;true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solrIndexedType:price-desc;priceValue;false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  <w:proofErr w:type="gramStart"/>
      <w:r w:rsidRPr="009C68F7">
        <w:rPr>
          <w:sz w:val="16"/>
          <w:szCs w:val="16"/>
        </w:rPr>
        <w:t>;$</w:t>
      </w:r>
      <w:proofErr w:type="spellStart"/>
      <w:proofErr w:type="gramEnd"/>
      <w:r w:rsidRPr="009C68F7">
        <w:rPr>
          <w:sz w:val="16"/>
          <w:szCs w:val="16"/>
        </w:rPr>
        <w:t>solrIndexedType:topsellable-desc;isTopSellable;false</w:t>
      </w:r>
      <w:proofErr w:type="spellEnd"/>
    </w:p>
    <w:p w:rsidR="009C68F7" w:rsidRPr="009C68F7" w:rsidRDefault="009C68F7" w:rsidP="009C68F7">
      <w:pPr>
        <w:rPr>
          <w:sz w:val="16"/>
          <w:szCs w:val="16"/>
        </w:rPr>
      </w:pP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# Define the available sorts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>UPDATE SolrSort;indexedType(identifier)[unique=true,default=$indexedType];code[unique=true];name[lang=$lang]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;name</w:t>
      </w:r>
      <w:proofErr w:type="gramEnd"/>
      <w:r w:rsidRPr="009C68F7">
        <w:rPr>
          <w:sz w:val="16"/>
          <w:szCs w:val="16"/>
        </w:rPr>
        <w:t>-</w:t>
      </w:r>
      <w:proofErr w:type="spellStart"/>
      <w:r w:rsidRPr="009C68F7">
        <w:rPr>
          <w:sz w:val="16"/>
          <w:szCs w:val="16"/>
        </w:rPr>
        <w:t>asc;Name</w:t>
      </w:r>
      <w:proofErr w:type="spellEnd"/>
      <w:r w:rsidRPr="009C68F7">
        <w:rPr>
          <w:sz w:val="16"/>
          <w:szCs w:val="16"/>
        </w:rPr>
        <w:t xml:space="preserve"> (ascending);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;name</w:t>
      </w:r>
      <w:proofErr w:type="gramEnd"/>
      <w:r w:rsidRPr="009C68F7">
        <w:rPr>
          <w:sz w:val="16"/>
          <w:szCs w:val="16"/>
        </w:rPr>
        <w:t>-</w:t>
      </w:r>
      <w:proofErr w:type="spellStart"/>
      <w:r w:rsidRPr="009C68F7">
        <w:rPr>
          <w:sz w:val="16"/>
          <w:szCs w:val="16"/>
        </w:rPr>
        <w:t>desc;Name</w:t>
      </w:r>
      <w:proofErr w:type="spellEnd"/>
      <w:r w:rsidRPr="009C68F7">
        <w:rPr>
          <w:sz w:val="16"/>
          <w:szCs w:val="16"/>
        </w:rPr>
        <w:t xml:space="preserve"> (descending);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;price</w:t>
      </w:r>
      <w:proofErr w:type="gramEnd"/>
      <w:r w:rsidRPr="009C68F7">
        <w:rPr>
          <w:sz w:val="16"/>
          <w:szCs w:val="16"/>
        </w:rPr>
        <w:t>-</w:t>
      </w:r>
      <w:proofErr w:type="spellStart"/>
      <w:r w:rsidRPr="009C68F7">
        <w:rPr>
          <w:sz w:val="16"/>
          <w:szCs w:val="16"/>
        </w:rPr>
        <w:t>asc;Price</w:t>
      </w:r>
      <w:proofErr w:type="spellEnd"/>
      <w:r w:rsidRPr="009C68F7">
        <w:rPr>
          <w:sz w:val="16"/>
          <w:szCs w:val="16"/>
        </w:rPr>
        <w:t xml:space="preserve"> (lowest first);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;price</w:t>
      </w:r>
      <w:proofErr w:type="gramEnd"/>
      <w:r w:rsidRPr="009C68F7">
        <w:rPr>
          <w:sz w:val="16"/>
          <w:szCs w:val="16"/>
        </w:rPr>
        <w:t>-</w:t>
      </w:r>
      <w:proofErr w:type="spellStart"/>
      <w:r w:rsidRPr="009C68F7">
        <w:rPr>
          <w:sz w:val="16"/>
          <w:szCs w:val="16"/>
        </w:rPr>
        <w:t>desc;Price</w:t>
      </w:r>
      <w:proofErr w:type="spellEnd"/>
      <w:r w:rsidRPr="009C68F7">
        <w:rPr>
          <w:sz w:val="16"/>
          <w:szCs w:val="16"/>
        </w:rPr>
        <w:t xml:space="preserve"> (highest first);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</w:t>
      </w:r>
      <w:proofErr w:type="spellStart"/>
      <w:r w:rsidRPr="009C68F7">
        <w:rPr>
          <w:sz w:val="16"/>
          <w:szCs w:val="16"/>
        </w:rPr>
        <w:t>relevance</w:t>
      </w:r>
      <w:proofErr w:type="gramEnd"/>
      <w:r w:rsidRPr="009C68F7">
        <w:rPr>
          <w:sz w:val="16"/>
          <w:szCs w:val="16"/>
        </w:rPr>
        <w:t>;Relevance</w:t>
      </w:r>
      <w:proofErr w:type="spellEnd"/>
      <w:r w:rsidRPr="009C68F7">
        <w:rPr>
          <w:sz w:val="16"/>
          <w:szCs w:val="16"/>
        </w:rPr>
        <w:t>;</w:t>
      </w:r>
    </w:p>
    <w:p w:rsidR="009C68F7" w:rsidRP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</w:t>
      </w:r>
      <w:proofErr w:type="spellStart"/>
      <w:r w:rsidRPr="009C68F7">
        <w:rPr>
          <w:sz w:val="16"/>
          <w:szCs w:val="16"/>
        </w:rPr>
        <w:t>topRated</w:t>
      </w:r>
      <w:proofErr w:type="gramEnd"/>
      <w:r w:rsidRPr="009C68F7">
        <w:rPr>
          <w:sz w:val="16"/>
          <w:szCs w:val="16"/>
        </w:rPr>
        <w:t>;Top</w:t>
      </w:r>
      <w:proofErr w:type="spellEnd"/>
      <w:r w:rsidRPr="009C68F7">
        <w:rPr>
          <w:sz w:val="16"/>
          <w:szCs w:val="16"/>
        </w:rPr>
        <w:t xml:space="preserve"> Rated;</w:t>
      </w:r>
    </w:p>
    <w:p w:rsidR="009C68F7" w:rsidRDefault="009C68F7" w:rsidP="009C68F7">
      <w:pPr>
        <w:rPr>
          <w:sz w:val="16"/>
          <w:szCs w:val="16"/>
        </w:rPr>
      </w:pPr>
      <w:r w:rsidRPr="009C68F7">
        <w:rPr>
          <w:sz w:val="16"/>
          <w:szCs w:val="16"/>
        </w:rPr>
        <w:t xml:space="preserve"> ;</w:t>
      </w:r>
      <w:proofErr w:type="gramStart"/>
      <w:r w:rsidRPr="009C68F7">
        <w:rPr>
          <w:sz w:val="16"/>
          <w:szCs w:val="16"/>
        </w:rPr>
        <w:t>;</w:t>
      </w:r>
      <w:proofErr w:type="spellStart"/>
      <w:r w:rsidRPr="009C68F7">
        <w:rPr>
          <w:sz w:val="16"/>
          <w:szCs w:val="16"/>
        </w:rPr>
        <w:t>topsellable</w:t>
      </w:r>
      <w:proofErr w:type="gramEnd"/>
      <w:r w:rsidRPr="009C68F7">
        <w:rPr>
          <w:sz w:val="16"/>
          <w:szCs w:val="16"/>
        </w:rPr>
        <w:t>-desc;Popularity</w:t>
      </w:r>
      <w:proofErr w:type="spellEnd"/>
      <w:r w:rsidRPr="009C68F7">
        <w:rPr>
          <w:sz w:val="16"/>
          <w:szCs w:val="16"/>
        </w:rPr>
        <w:t>;</w:t>
      </w:r>
    </w:p>
    <w:p w:rsidR="009C68F7" w:rsidRDefault="009C68F7" w:rsidP="009C68F7">
      <w:pPr>
        <w:rPr>
          <w:sz w:val="16"/>
          <w:szCs w:val="16"/>
        </w:rPr>
      </w:pPr>
    </w:p>
    <w:p w:rsidR="009C68F7" w:rsidRDefault="009C68F7" w:rsidP="009C68F7">
      <w:pPr>
        <w:rPr>
          <w:sz w:val="16"/>
          <w:szCs w:val="16"/>
        </w:rPr>
      </w:pPr>
      <w:r>
        <w:rPr>
          <w:sz w:val="16"/>
          <w:szCs w:val="16"/>
        </w:rPr>
        <w:t xml:space="preserve">Query </w:t>
      </w:r>
      <w:proofErr w:type="spellStart"/>
      <w:r>
        <w:rPr>
          <w:sz w:val="16"/>
          <w:szCs w:val="16"/>
        </w:rPr>
        <w:t>Populator</w:t>
      </w:r>
      <w:proofErr w:type="spellEnd"/>
      <w:r>
        <w:rPr>
          <w:sz w:val="16"/>
          <w:szCs w:val="16"/>
        </w:rPr>
        <w:t xml:space="preserve">: </w:t>
      </w:r>
    </w:p>
    <w:p w:rsidR="009C68F7" w:rsidRDefault="009C68F7" w:rsidP="009C68F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2367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306D" w:rsidRDefault="00A8306D" w:rsidP="009C68F7">
      <w:pPr>
        <w:rPr>
          <w:sz w:val="16"/>
          <w:szCs w:val="16"/>
        </w:rPr>
      </w:pPr>
    </w:p>
    <w:p w:rsidR="00A8306D" w:rsidRDefault="00A8306D" w:rsidP="009C68F7">
      <w:pPr>
        <w:rPr>
          <w:sz w:val="16"/>
          <w:szCs w:val="16"/>
        </w:rPr>
      </w:pPr>
      <w:r>
        <w:rPr>
          <w:sz w:val="16"/>
          <w:szCs w:val="16"/>
        </w:rPr>
        <w:t>Xml Changes:</w:t>
      </w:r>
    </w:p>
    <w:p w:rsidR="00A8306D" w:rsidRPr="009C68F7" w:rsidRDefault="00A8306D" w:rsidP="009C68F7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943600" cy="13868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8306D" w:rsidRPr="009C68F7" w:rsidSect="00A22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704A5D"/>
    <w:rsid w:val="00087B2B"/>
    <w:rsid w:val="002D6269"/>
    <w:rsid w:val="00704A5D"/>
    <w:rsid w:val="009C68F7"/>
    <w:rsid w:val="009F5A8E"/>
    <w:rsid w:val="00A22371"/>
    <w:rsid w:val="00A56218"/>
    <w:rsid w:val="00A8306D"/>
    <w:rsid w:val="00A85B4D"/>
    <w:rsid w:val="00AB436A"/>
    <w:rsid w:val="00BC6A56"/>
    <w:rsid w:val="00C26F36"/>
    <w:rsid w:val="00EF4816"/>
    <w:rsid w:val="00FD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2022-09-20T18:18:00Z</dcterms:created>
  <dcterms:modified xsi:type="dcterms:W3CDTF">2022-09-21T18:59:00Z</dcterms:modified>
</cp:coreProperties>
</file>