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sz w:val="24"/>
          <w:szCs w:val="24"/>
        </w:rPr>
      </w:pPr>
      <w:r w:rsidDel="00000000" w:rsidR="00000000" w:rsidRPr="00000000">
        <w:rPr>
          <w:b w:val="1"/>
          <w:sz w:val="24"/>
          <w:szCs w:val="24"/>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  </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highlight w:val="white"/>
        </w:rPr>
      </w:pPr>
      <w:r w:rsidDel="00000000" w:rsidR="00000000" w:rsidRPr="00000000">
        <w:rPr>
          <w:sz w:val="24"/>
          <w:szCs w:val="24"/>
          <w:highlight w:val="white"/>
          <w:rtl w:val="0"/>
        </w:rPr>
        <w:t xml:space="preserve">Total Time Spent on Website (Score : </w:t>
      </w:r>
      <w:r w:rsidDel="00000000" w:rsidR="00000000" w:rsidRPr="00000000">
        <w:rPr>
          <w:sz w:val="21"/>
          <w:szCs w:val="21"/>
          <w:highlight w:val="white"/>
          <w:rtl w:val="0"/>
        </w:rPr>
        <w:t xml:space="preserve">4.5777)</w:t>
      </w:r>
      <w:r w:rsidDel="00000000" w:rsidR="00000000" w:rsidRPr="00000000">
        <w:rPr>
          <w:rtl w:val="0"/>
        </w:rPr>
      </w:r>
    </w:p>
    <w:p w:rsidR="00000000" w:rsidDel="00000000" w:rsidP="00000000" w:rsidRDefault="00000000" w:rsidRPr="00000000" w14:paraId="00000006">
      <w:pPr>
        <w:ind w:left="720" w:firstLine="0"/>
        <w:rPr>
          <w:sz w:val="24"/>
          <w:szCs w:val="24"/>
          <w:highlight w:val="white"/>
        </w:rPr>
      </w:pPr>
      <w:r w:rsidDel="00000000" w:rsidR="00000000" w:rsidRPr="00000000">
        <w:rPr>
          <w:sz w:val="24"/>
          <w:szCs w:val="24"/>
          <w:highlight w:val="white"/>
          <w:rtl w:val="0"/>
        </w:rPr>
        <w:t xml:space="preserve">Lead Source_Other (Score : </w:t>
      </w:r>
      <w:r w:rsidDel="00000000" w:rsidR="00000000" w:rsidRPr="00000000">
        <w:rPr>
          <w:sz w:val="21"/>
          <w:szCs w:val="21"/>
          <w:highlight w:val="white"/>
          <w:rtl w:val="0"/>
        </w:rPr>
        <w:t xml:space="preserve">-2.6994</w:t>
      </w:r>
      <w:r w:rsidDel="00000000" w:rsidR="00000000" w:rsidRPr="00000000">
        <w:rPr>
          <w:sz w:val="24"/>
          <w:szCs w:val="24"/>
          <w:highlight w:val="white"/>
          <w:rtl w:val="0"/>
        </w:rPr>
        <w:t xml:space="preserve">)</w:t>
      </w:r>
    </w:p>
    <w:p w:rsidR="00000000" w:rsidDel="00000000" w:rsidP="00000000" w:rsidRDefault="00000000" w:rsidRPr="00000000" w14:paraId="00000007">
      <w:pPr>
        <w:ind w:left="720" w:firstLine="0"/>
        <w:rPr>
          <w:sz w:val="24"/>
          <w:szCs w:val="24"/>
        </w:rPr>
      </w:pPr>
      <w:r w:rsidDel="00000000" w:rsidR="00000000" w:rsidRPr="00000000">
        <w:rPr>
          <w:sz w:val="24"/>
          <w:szCs w:val="24"/>
          <w:highlight w:val="white"/>
          <w:rtl w:val="0"/>
        </w:rPr>
        <w:t xml:space="preserve">Lead Origin_Other (Score : </w:t>
      </w:r>
      <w:r w:rsidDel="00000000" w:rsidR="00000000" w:rsidRPr="00000000">
        <w:rPr>
          <w:sz w:val="21"/>
          <w:szCs w:val="21"/>
          <w:highlight w:val="white"/>
          <w:rtl w:val="0"/>
        </w:rPr>
        <w:t xml:space="preserve">2.5672)</w:t>
      </w:r>
      <w:r w:rsidDel="00000000" w:rsidR="00000000" w:rsidRPr="00000000">
        <w:rPr>
          <w:sz w:val="24"/>
          <w:szCs w:val="24"/>
          <w:rtl w:val="0"/>
        </w:rPr>
        <w:br w:type="textWrapping"/>
      </w:r>
    </w:p>
    <w:p w:rsidR="00000000" w:rsidDel="00000000" w:rsidP="00000000" w:rsidRDefault="00000000" w:rsidRPr="00000000" w14:paraId="00000008">
      <w:pPr>
        <w:numPr>
          <w:ilvl w:val="0"/>
          <w:numId w:val="3"/>
        </w:numPr>
        <w:ind w:left="720" w:hanging="360"/>
        <w:rPr>
          <w:b w:val="1"/>
          <w:sz w:val="24"/>
          <w:szCs w:val="24"/>
        </w:rPr>
      </w:pPr>
      <w:r w:rsidDel="00000000" w:rsidR="00000000" w:rsidRPr="00000000">
        <w:rPr>
          <w:b w:val="1"/>
          <w:sz w:val="24"/>
          <w:szCs w:val="24"/>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 </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highlight w:val="white"/>
          <w:rtl w:val="0"/>
        </w:rPr>
        <w:t xml:space="preserve">Lead Source_Other (Score : </w:t>
      </w:r>
      <w:r w:rsidDel="00000000" w:rsidR="00000000" w:rsidRPr="00000000">
        <w:rPr>
          <w:sz w:val="21"/>
          <w:szCs w:val="21"/>
          <w:highlight w:val="white"/>
          <w:rtl w:val="0"/>
        </w:rPr>
        <w:t xml:space="preserve">-2.6994</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D">
      <w:pPr>
        <w:ind w:left="720" w:firstLine="0"/>
        <w:rPr>
          <w:sz w:val="24"/>
          <w:szCs w:val="24"/>
          <w:highlight w:val="white"/>
        </w:rPr>
      </w:pPr>
      <w:r w:rsidDel="00000000" w:rsidR="00000000" w:rsidRPr="00000000">
        <w:rPr>
          <w:sz w:val="24"/>
          <w:szCs w:val="24"/>
          <w:highlight w:val="white"/>
          <w:rtl w:val="0"/>
        </w:rPr>
        <w:t xml:space="preserve">Lead Origin_Other (Score : </w:t>
      </w:r>
      <w:r w:rsidDel="00000000" w:rsidR="00000000" w:rsidRPr="00000000">
        <w:rPr>
          <w:sz w:val="21"/>
          <w:szCs w:val="21"/>
          <w:highlight w:val="white"/>
          <w:rtl w:val="0"/>
        </w:rPr>
        <w:t xml:space="preserve">2.5672)</w:t>
      </w:r>
      <w:r w:rsidDel="00000000" w:rsidR="00000000" w:rsidRPr="00000000">
        <w:rPr>
          <w:rtl w:val="0"/>
        </w:rPr>
      </w:r>
    </w:p>
    <w:p w:rsidR="00000000" w:rsidDel="00000000" w:rsidP="00000000" w:rsidRDefault="00000000" w:rsidRPr="00000000" w14:paraId="0000000E">
      <w:pPr>
        <w:ind w:left="720" w:firstLine="0"/>
        <w:rPr>
          <w:sz w:val="21"/>
          <w:szCs w:val="21"/>
          <w:highlight w:val="white"/>
        </w:rPr>
      </w:pPr>
      <w:r w:rsidDel="00000000" w:rsidR="00000000" w:rsidRPr="00000000">
        <w:rPr>
          <w:sz w:val="24"/>
          <w:szCs w:val="24"/>
          <w:highlight w:val="white"/>
          <w:rtl w:val="0"/>
        </w:rPr>
        <w:t xml:space="preserve">Lead Source_Welingak Website (Score : </w:t>
      </w:r>
      <w:r w:rsidDel="00000000" w:rsidR="00000000" w:rsidRPr="00000000">
        <w:rPr>
          <w:sz w:val="21"/>
          <w:szCs w:val="21"/>
          <w:highlight w:val="white"/>
          <w:rtl w:val="0"/>
        </w:rPr>
        <w:t xml:space="preserve">2.4720)</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sz w:val="24"/>
          <w:szCs w:val="24"/>
        </w:rPr>
      </w:pPr>
      <w:r w:rsidDel="00000000" w:rsidR="00000000" w:rsidRPr="00000000">
        <w:rPr>
          <w:b w:val="1"/>
          <w:sz w:val="24"/>
          <w:szCs w:val="24"/>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 </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Strategy 1 :</w:t>
      </w:r>
    </w:p>
    <w:p w:rsidR="00000000" w:rsidDel="00000000" w:rsidP="00000000" w:rsidRDefault="00000000" w:rsidRPr="00000000" w14:paraId="00000015">
      <w:pPr>
        <w:ind w:left="720" w:firstLine="720"/>
        <w:rPr>
          <w:sz w:val="24"/>
          <w:szCs w:val="24"/>
        </w:rPr>
      </w:pPr>
      <w:r w:rsidDel="00000000" w:rsidR="00000000" w:rsidRPr="00000000">
        <w:rPr>
          <w:sz w:val="24"/>
          <w:szCs w:val="24"/>
          <w:rtl w:val="0"/>
        </w:rPr>
        <w:t xml:space="preserve">Sort the leads based on the Lead Score assigned  and make calls as per the sorted order.</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Strategy 2 :</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Call to Working Professions </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Call to Lead Source Reference and  </w:t>
      </w:r>
      <w:r w:rsidDel="00000000" w:rsidR="00000000" w:rsidRPr="00000000">
        <w:rPr>
          <w:sz w:val="24"/>
          <w:szCs w:val="24"/>
          <w:highlight w:val="white"/>
          <w:rtl w:val="0"/>
        </w:rPr>
        <w:t xml:space="preserve">Welingak Website and Google </w:t>
      </w:r>
    </w:p>
    <w:p w:rsidR="00000000" w:rsidDel="00000000" w:rsidP="00000000" w:rsidRDefault="00000000" w:rsidRPr="00000000" w14:paraId="00000019">
      <w:pPr>
        <w:numPr>
          <w:ilvl w:val="0"/>
          <w:numId w:val="2"/>
        </w:numPr>
        <w:ind w:left="1440" w:hanging="360"/>
        <w:rPr>
          <w:sz w:val="24"/>
          <w:szCs w:val="24"/>
          <w:highlight w:val="white"/>
          <w:u w:val="none"/>
        </w:rPr>
      </w:pPr>
      <w:r w:rsidDel="00000000" w:rsidR="00000000" w:rsidRPr="00000000">
        <w:rPr>
          <w:sz w:val="24"/>
          <w:szCs w:val="24"/>
          <w:highlight w:val="white"/>
          <w:rtl w:val="0"/>
        </w:rPr>
        <w:t xml:space="preserve">Call to Leads who spends more time on website </w:t>
      </w:r>
    </w:p>
    <w:p w:rsidR="00000000" w:rsidDel="00000000" w:rsidP="00000000" w:rsidRDefault="00000000" w:rsidRPr="00000000" w14:paraId="0000001A">
      <w:pPr>
        <w:numPr>
          <w:ilvl w:val="0"/>
          <w:numId w:val="2"/>
        </w:numPr>
        <w:ind w:left="1440" w:hanging="360"/>
        <w:rPr>
          <w:sz w:val="24"/>
          <w:szCs w:val="24"/>
          <w:highlight w:val="white"/>
          <w:u w:val="none"/>
        </w:rPr>
      </w:pPr>
      <w:r w:rsidDel="00000000" w:rsidR="00000000" w:rsidRPr="00000000">
        <w:rPr>
          <w:sz w:val="24"/>
          <w:szCs w:val="24"/>
          <w:highlight w:val="white"/>
          <w:rtl w:val="0"/>
        </w:rPr>
        <w:t xml:space="preserve">If existing Lead , then check his last notable activity and converted or not</w:t>
      </w:r>
    </w:p>
    <w:p w:rsidR="00000000" w:rsidDel="00000000" w:rsidP="00000000" w:rsidRDefault="00000000" w:rsidRPr="00000000" w14:paraId="0000001B">
      <w:pPr>
        <w:ind w:left="720" w:firstLine="0"/>
        <w:rPr>
          <w:sz w:val="24"/>
          <w:szCs w:val="24"/>
          <w:highlight w:val="white"/>
        </w:rPr>
      </w:pPr>
      <w:r w:rsidDel="00000000" w:rsidR="00000000" w:rsidRPr="00000000">
        <w:rPr>
          <w:rtl w:val="0"/>
        </w:rPr>
      </w:r>
    </w:p>
    <w:p w:rsidR="00000000" w:rsidDel="00000000" w:rsidP="00000000" w:rsidRDefault="00000000" w:rsidRPr="00000000" w14:paraId="0000001C">
      <w:pPr>
        <w:ind w:left="720" w:firstLine="0"/>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rPr>
      </w:pPr>
      <w:bookmarkStart w:colFirst="0" w:colLast="0" w:name="_heading=h.jwsupgn2o4qd" w:id="1"/>
      <w:bookmarkEnd w:id="1"/>
      <w:r w:rsidDel="00000000" w:rsidR="00000000" w:rsidRPr="00000000">
        <w:rPr>
          <w:sz w:val="24"/>
          <w:szCs w:val="24"/>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E">
      <w:pPr>
        <w:rPr>
          <w:sz w:val="24"/>
          <w:szCs w:val="24"/>
        </w:rPr>
      </w:pPr>
      <w:bookmarkStart w:colFirst="0" w:colLast="0" w:name="_heading=h.yptyhkp59gay" w:id="2"/>
      <w:bookmarkEnd w:id="2"/>
      <w:r w:rsidDel="00000000" w:rsidR="00000000" w:rsidRPr="00000000">
        <w:rPr>
          <w:rtl w:val="0"/>
        </w:rPr>
      </w:r>
    </w:p>
    <w:p w:rsidR="00000000" w:rsidDel="00000000" w:rsidP="00000000" w:rsidRDefault="00000000" w:rsidRPr="00000000" w14:paraId="0000001F">
      <w:pPr>
        <w:rPr>
          <w:sz w:val="24"/>
          <w:szCs w:val="24"/>
        </w:rPr>
      </w:pPr>
      <w:bookmarkStart w:colFirst="0" w:colLast="0" w:name="_heading=h.rcz8xt2mvsjn" w:id="3"/>
      <w:bookmarkEnd w:id="3"/>
      <w:r w:rsidDel="00000000" w:rsidR="00000000" w:rsidRPr="00000000">
        <w:rPr>
          <w:sz w:val="24"/>
          <w:szCs w:val="24"/>
          <w:rtl w:val="0"/>
        </w:rPr>
        <w:tab/>
      </w:r>
      <w:r w:rsidDel="00000000" w:rsidR="00000000" w:rsidRPr="00000000">
        <w:rPr>
          <w:b w:val="1"/>
          <w:sz w:val="24"/>
          <w:szCs w:val="24"/>
          <w:rtl w:val="0"/>
        </w:rPr>
        <w:t xml:space="preserve">Answer </w:t>
      </w: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bookmarkStart w:colFirst="0" w:colLast="0" w:name="_heading=h.wrdo7i6bpr5r" w:id="4"/>
      <w:bookmarkEnd w:id="4"/>
      <w:r w:rsidDel="00000000" w:rsidR="00000000" w:rsidRPr="00000000">
        <w:rPr>
          <w:sz w:val="24"/>
          <w:szCs w:val="24"/>
          <w:rtl w:val="0"/>
        </w:rPr>
        <w:tab/>
      </w:r>
    </w:p>
    <w:p w:rsidR="00000000" w:rsidDel="00000000" w:rsidP="00000000" w:rsidRDefault="00000000" w:rsidRPr="00000000" w14:paraId="00000021">
      <w:pPr>
        <w:numPr>
          <w:ilvl w:val="0"/>
          <w:numId w:val="1"/>
        </w:numPr>
        <w:ind w:left="1440" w:hanging="360"/>
        <w:rPr>
          <w:sz w:val="24"/>
          <w:szCs w:val="24"/>
          <w:u w:val="none"/>
        </w:rPr>
      </w:pPr>
      <w:bookmarkStart w:colFirst="0" w:colLast="0" w:name="_heading=h.6cam0j79gm0s" w:id="5"/>
      <w:bookmarkEnd w:id="5"/>
      <w:r w:rsidDel="00000000" w:rsidR="00000000" w:rsidRPr="00000000">
        <w:rPr>
          <w:sz w:val="24"/>
          <w:szCs w:val="24"/>
          <w:rtl w:val="0"/>
        </w:rPr>
        <w:t xml:space="preserve">Trigger auto generated SMS and emails and Keep a make call only to highest lead score leads</w:t>
      </w:r>
    </w:p>
    <w:p w:rsidR="00000000" w:rsidDel="00000000" w:rsidP="00000000" w:rsidRDefault="00000000" w:rsidRPr="00000000" w14:paraId="00000022">
      <w:pPr>
        <w:numPr>
          <w:ilvl w:val="0"/>
          <w:numId w:val="1"/>
        </w:numPr>
        <w:ind w:left="1440" w:hanging="360"/>
        <w:rPr>
          <w:sz w:val="24"/>
          <w:szCs w:val="24"/>
          <w:u w:val="none"/>
        </w:rPr>
      </w:pPr>
      <w:bookmarkStart w:colFirst="0" w:colLast="0" w:name="_heading=h.cv2ewqohoogz" w:id="6"/>
      <w:bookmarkEnd w:id="6"/>
      <w:r w:rsidDel="00000000" w:rsidR="00000000" w:rsidRPr="00000000">
        <w:rPr>
          <w:color w:val="202124"/>
          <w:sz w:val="24"/>
          <w:szCs w:val="24"/>
          <w:rtl w:val="0"/>
        </w:rPr>
        <w:t xml:space="preserve">Offer incentives to customers for referrals</w:t>
      </w:r>
    </w:p>
    <w:p w:rsidR="00000000" w:rsidDel="00000000" w:rsidP="00000000" w:rsidRDefault="00000000" w:rsidRPr="00000000" w14:paraId="00000023">
      <w:pPr>
        <w:numPr>
          <w:ilvl w:val="0"/>
          <w:numId w:val="1"/>
        </w:numPr>
        <w:ind w:left="1440" w:hanging="360"/>
        <w:rPr>
          <w:color w:val="202124"/>
          <w:sz w:val="24"/>
          <w:szCs w:val="24"/>
          <w:u w:val="none"/>
        </w:rPr>
      </w:pPr>
      <w:bookmarkStart w:colFirst="0" w:colLast="0" w:name="_heading=h.g0kbvqpmqusa" w:id="7"/>
      <w:bookmarkEnd w:id="7"/>
      <w:r w:rsidDel="00000000" w:rsidR="00000000" w:rsidRPr="00000000">
        <w:rPr>
          <w:color w:val="202124"/>
          <w:sz w:val="24"/>
          <w:szCs w:val="24"/>
          <w:rtl w:val="0"/>
        </w:rPr>
        <w:t xml:space="preserve">Work on Social Media Ads</w:t>
      </w:r>
    </w:p>
    <w:p w:rsidR="00000000" w:rsidDel="00000000" w:rsidP="00000000" w:rsidRDefault="00000000" w:rsidRPr="00000000" w14:paraId="00000024">
      <w:pPr>
        <w:rPr>
          <w:sz w:val="24"/>
          <w:szCs w:val="24"/>
        </w:rPr>
      </w:pPr>
      <w:bookmarkStart w:colFirst="0" w:colLast="0" w:name="_heading=h.8qftzllnrjx" w:id="8"/>
      <w:bookmarkEnd w:id="8"/>
      <w:r w:rsidDel="00000000" w:rsidR="00000000" w:rsidRPr="00000000">
        <w:rPr>
          <w:rtl w:val="0"/>
        </w:rPr>
      </w:r>
    </w:p>
    <w:p w:rsidR="00000000" w:rsidDel="00000000" w:rsidP="00000000" w:rsidRDefault="00000000" w:rsidRPr="00000000" w14:paraId="00000025">
      <w:pPr>
        <w:rPr>
          <w:sz w:val="24"/>
          <w:szCs w:val="24"/>
        </w:rPr>
      </w:pPr>
      <w:bookmarkStart w:colFirst="0" w:colLast="0" w:name="_heading=h.sit01eu8453q"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IWFToo1lSPuT04qM9wdh8/Pjw==">AMUW2mVKrKCxT3ugFzx8JHbOHQF4Vao17wxVdgU8MZ1ByXHSXDgCc34IOsRupL/8dmqtLQ7LMNdXMFCuURBrz8QdDHFu7qpr7rDeYkTX1XjMizwnnSVxsf5pVC0E/e+avny4OOypQs+OhRp5lJ+r+CmhvCuHFj3p66JKaCr3rvAmHa6/Cc0t0iQCFmRp9mNjIZSB9G9Vjq0eHSUIHHyKbp6ScfCPBFMJ6SDX+4DvSEXpMBjLvBfQ10cFn6Vnr/7NLbkfk++lQ+npCxQZm5JFhWXOChv5x1W1U3MWAWAs00zeM66/8Fi2yBRINoU/2u9rSs9Za64f7dI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