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A8DA" w14:textId="77777777" w:rsidR="000F4DC3" w:rsidRDefault="000F4DC3">
      <w:pPr>
        <w:spacing w:after="80"/>
      </w:pPr>
    </w:p>
    <w:p w14:paraId="73E8A8DB" w14:textId="77777777" w:rsidR="000F4DC3" w:rsidRDefault="000F4DC3">
      <w:pPr>
        <w:spacing w:after="80"/>
      </w:pPr>
    </w:p>
    <w:p w14:paraId="73E8A8DC" w14:textId="77777777" w:rsidR="000F4DC3" w:rsidRDefault="000F4DC3">
      <w:pPr>
        <w:spacing w:after="80"/>
      </w:pPr>
    </w:p>
    <w:p w14:paraId="73E8A8DD" w14:textId="77777777" w:rsidR="000F4DC3" w:rsidRDefault="000F4DC3">
      <w:pPr>
        <w:spacing w:after="80"/>
      </w:pPr>
    </w:p>
    <w:p w14:paraId="73E8A8DE" w14:textId="77777777" w:rsidR="000F4DC3" w:rsidRDefault="00B67C9D">
      <w:pPr>
        <w:spacing w:after="240"/>
        <w:jc w:val="center"/>
      </w:pPr>
      <w:r>
        <w:rPr>
          <w:b/>
          <w:bCs/>
          <w:color w:val="154273"/>
          <w:sz w:val="64"/>
          <w:szCs w:val="64"/>
        </w:rPr>
        <w:t>Softwarecatalogus</w:t>
      </w:r>
    </w:p>
    <w:p w14:paraId="73E8A8DF" w14:textId="77777777" w:rsidR="000F4DC3" w:rsidRDefault="00B67C9D">
      <w:pPr>
        <w:spacing w:after="160"/>
        <w:jc w:val="center"/>
      </w:pPr>
      <w:r>
        <w:rPr>
          <w:color w:val="4A90D9"/>
          <w:sz w:val="40"/>
          <w:szCs w:val="40"/>
        </w:rPr>
        <w:t>Demonstratiescript</w:t>
      </w:r>
    </w:p>
    <w:p w14:paraId="73E8A8E0" w14:textId="77777777" w:rsidR="000F4DC3" w:rsidRDefault="00B67C9D">
      <w:pPr>
        <w:pBdr>
          <w:bottom w:val="single" w:sz="8" w:space="12" w:color="4A90D9"/>
        </w:pBdr>
        <w:spacing w:after="600"/>
        <w:jc w:val="center"/>
      </w:pPr>
      <w:r>
        <w:rPr>
          <w:i/>
          <w:iCs/>
          <w:color w:val="555555"/>
          <w:sz w:val="24"/>
          <w:szCs w:val="24"/>
        </w:rPr>
        <w:t>Functionele walkthrough van alle rollen en modules</w:t>
      </w:r>
    </w:p>
    <w:p w14:paraId="73E8A8E1" w14:textId="77777777" w:rsidR="000F4DC3" w:rsidRDefault="000F4DC3">
      <w:pPr>
        <w:spacing w:after="80"/>
      </w:pPr>
    </w:p>
    <w:p w14:paraId="73E8A8E2" w14:textId="77777777" w:rsidR="000F4DC3" w:rsidRDefault="000F4DC3">
      <w:pPr>
        <w:spacing w:after="80"/>
      </w:pPr>
    </w:p>
    <w:p w14:paraId="73E8A8E3" w14:textId="77777777" w:rsidR="000F4DC3" w:rsidRDefault="000F4DC3">
      <w:pPr>
        <w:spacing w:after="80"/>
      </w:pPr>
    </w:p>
    <w:p w14:paraId="73E8A8E4" w14:textId="77777777" w:rsidR="000F4DC3" w:rsidRDefault="00B67C9D">
      <w:pPr>
        <w:spacing w:after="80"/>
        <w:jc w:val="center"/>
      </w:pPr>
      <w:r>
        <w:rPr>
          <w:b/>
          <w:bCs/>
          <w:color w:val="1A1A1A"/>
          <w:sz w:val="28"/>
          <w:szCs w:val="28"/>
        </w:rPr>
        <w:t>VNG Realisatie BV</w:t>
      </w:r>
    </w:p>
    <w:p w14:paraId="73E8A8E5" w14:textId="77777777" w:rsidR="000F4DC3" w:rsidRDefault="00B67C9D">
      <w:pPr>
        <w:spacing w:after="80"/>
        <w:jc w:val="center"/>
      </w:pPr>
      <w:r>
        <w:rPr>
          <w:color w:val="666666"/>
        </w:rPr>
        <w:t>Versie 1.0  •  6 maart 2026</w:t>
      </w:r>
    </w:p>
    <w:p w14:paraId="73E8A8E6" w14:textId="77777777" w:rsidR="000F4DC3" w:rsidRDefault="00B67C9D">
      <w:pPr>
        <w:spacing w:after="80"/>
        <w:jc w:val="center"/>
      </w:pPr>
      <w:r>
        <w:rPr>
          <w:color w:val="888888"/>
          <w:sz w:val="20"/>
          <w:szCs w:val="20"/>
        </w:rPr>
        <w:t>Europese aanbesteding TN492936</w:t>
      </w:r>
    </w:p>
    <w:p w14:paraId="73E8A8E7" w14:textId="77777777" w:rsidR="000F4DC3" w:rsidRDefault="00B67C9D">
      <w:r>
        <w:br w:type="page"/>
      </w:r>
    </w:p>
    <w:p w14:paraId="73E8A8E8" w14:textId="77777777" w:rsidR="000F4DC3" w:rsidRDefault="000F4DC3">
      <w:pPr>
        <w:sectPr w:rsidR="000F4DC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3E8A8E9" w14:textId="77777777" w:rsidR="000F4DC3" w:rsidRDefault="00B67C9D">
      <w:pPr>
        <w:pStyle w:val="Heading1"/>
      </w:pPr>
      <w:bookmarkStart w:id="0" w:name="_Toc223698222"/>
      <w:r>
        <w:lastRenderedPageBreak/>
        <w:t>Inhoudsopgave</w:t>
      </w:r>
      <w:bookmarkEnd w:id="0"/>
    </w:p>
    <w:sdt>
      <w:sdtPr>
        <w:alias w:val="Inhoudsopgave"/>
        <w:id w:val="-2080889370"/>
      </w:sdtPr>
      <w:sdtEndPr/>
      <w:sdtContent>
        <w:p w14:paraId="02909B4F" w14:textId="70B49E16" w:rsidR="00283A5D" w:rsidRDefault="00B67C9D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23698222" w:history="1">
            <w:r w:rsidR="00283A5D" w:rsidRPr="00F06627">
              <w:rPr>
                <w:rStyle w:val="Hyperlink"/>
                <w:noProof/>
              </w:rPr>
              <w:t>Inhoudsopgave</w:t>
            </w:r>
            <w:r w:rsidR="00283A5D">
              <w:rPr>
                <w:noProof/>
              </w:rPr>
              <w:tab/>
            </w:r>
            <w:r w:rsidR="00283A5D">
              <w:rPr>
                <w:noProof/>
              </w:rPr>
              <w:fldChar w:fldCharType="begin"/>
            </w:r>
            <w:r w:rsidR="00283A5D">
              <w:rPr>
                <w:noProof/>
              </w:rPr>
              <w:instrText xml:space="preserve"> PAGEREF _Toc223698222 \h </w:instrText>
            </w:r>
            <w:r w:rsidR="00283A5D">
              <w:rPr>
                <w:noProof/>
              </w:rPr>
            </w:r>
            <w:r w:rsidR="00283A5D">
              <w:rPr>
                <w:noProof/>
              </w:rPr>
              <w:fldChar w:fldCharType="separate"/>
            </w:r>
            <w:r w:rsidR="00283A5D">
              <w:rPr>
                <w:noProof/>
              </w:rPr>
              <w:t>2</w:t>
            </w:r>
            <w:r w:rsidR="00283A5D">
              <w:rPr>
                <w:noProof/>
              </w:rPr>
              <w:fldChar w:fldCharType="end"/>
            </w:r>
          </w:hyperlink>
        </w:p>
        <w:p w14:paraId="00A2CE17" w14:textId="13A13B35" w:rsidR="00283A5D" w:rsidRDefault="00283A5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3698223" w:history="1">
            <w:r w:rsidRPr="00F06627">
              <w:rPr>
                <w:rStyle w:val="Hyperlink"/>
                <w:noProof/>
              </w:rPr>
              <w:t>1. Inleiding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C8F82B" w14:textId="7A8E0E70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24" w:history="1">
            <w:r w:rsidRPr="00F06627">
              <w:rPr>
                <w:rStyle w:val="Hyperlink"/>
                <w:noProof/>
              </w:rPr>
              <w:t>1.1 Over de Softwarecatalogus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E52963" w14:textId="6A08DFBF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25" w:history="1">
            <w:r w:rsidRPr="00F06627">
              <w:rPr>
                <w:rStyle w:val="Hyperlink"/>
                <w:noProof/>
              </w:rPr>
              <w:t>1.2 Testomgeving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718247" w14:textId="52B60C36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26" w:history="1">
            <w:r w:rsidRPr="00F06627">
              <w:rPr>
                <w:rStyle w:val="Hyperlink"/>
                <w:noProof/>
              </w:rPr>
              <w:t>1.3 Testaccounts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9FBC80" w14:textId="5B117EBE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27" w:history="1">
            <w:r w:rsidRPr="00F06627">
              <w:rPr>
                <w:rStyle w:val="Hyperlink"/>
                <w:noProof/>
              </w:rPr>
              <w:t>1.4 Rollen en rechten — overzicht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0F6B1E" w14:textId="0835A6ED" w:rsidR="00283A5D" w:rsidRDefault="00283A5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3698228" w:history="1">
            <w:r w:rsidRPr="00F06627">
              <w:rPr>
                <w:rStyle w:val="Hyperlink"/>
                <w:noProof/>
              </w:rPr>
              <w:t>2. Deel A — Publiek raadplegen (anoniem)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8D380A" w14:textId="0C3BE18B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29" w:history="1">
            <w:r w:rsidRPr="00F06627">
              <w:rPr>
                <w:rStyle w:val="Hyperlink"/>
                <w:noProof/>
              </w:rPr>
              <w:t>2.1 Homepage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AB9ED0" w14:textId="1EF55CDB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30" w:history="1">
            <w:r w:rsidRPr="00F06627">
              <w:rPr>
                <w:rStyle w:val="Hyperlink"/>
                <w:noProof/>
              </w:rPr>
              <w:t>2.2 Pakketcatalogus browsen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F880D5" w14:textId="573991A9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31" w:history="1">
            <w:r w:rsidRPr="00F06627">
              <w:rPr>
                <w:rStyle w:val="Hyperlink"/>
                <w:noProof/>
              </w:rPr>
              <w:t>2.3 Pakket detailpagina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733B1B" w14:textId="4EFBB4CB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32" w:history="1">
            <w:r w:rsidRPr="00F06627">
              <w:rPr>
                <w:rStyle w:val="Hyperlink"/>
                <w:noProof/>
              </w:rPr>
              <w:t>2.4 Organisatieoverzicht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AF387A" w14:textId="0C4412A6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33" w:history="1">
            <w:r w:rsidRPr="00F06627">
              <w:rPr>
                <w:rStyle w:val="Hyperlink"/>
                <w:noProof/>
              </w:rPr>
              <w:t>2.5 Standaarden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16669B" w14:textId="5A48AB62" w:rsidR="00283A5D" w:rsidRDefault="00283A5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3698234" w:history="1">
            <w:r w:rsidRPr="00F06627">
              <w:rPr>
                <w:rStyle w:val="Hyperlink"/>
                <w:noProof/>
              </w:rPr>
              <w:t>3. Deel B — Gemeente: Gebruik-beheerder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6B0A53" w14:textId="2893CACB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35" w:history="1">
            <w:r w:rsidRPr="00F06627">
              <w:rPr>
                <w:rStyle w:val="Hyperlink"/>
                <w:noProof/>
              </w:rPr>
              <w:t>3.1 Inloggen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77C69A" w14:textId="1295CA91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36" w:history="1">
            <w:r w:rsidRPr="00F06627">
              <w:rPr>
                <w:rStyle w:val="Hyperlink"/>
                <w:noProof/>
              </w:rPr>
              <w:t>3.2 Mijn pakketlandschap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0AE17B" w14:textId="773BB31D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37" w:history="1">
            <w:r w:rsidRPr="00F06627">
              <w:rPr>
                <w:rStyle w:val="Hyperlink"/>
                <w:noProof/>
              </w:rPr>
              <w:t>3.3 Profiel bekijken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78F5DD" w14:textId="3E1D0EFB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38" w:history="1">
            <w:r w:rsidRPr="00F06627">
              <w:rPr>
                <w:rStyle w:val="Hyperlink"/>
                <w:noProof/>
              </w:rPr>
              <w:t>3.4 Uitloggen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7CF262" w14:textId="246F4E23" w:rsidR="00283A5D" w:rsidRDefault="00283A5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3698239" w:history="1">
            <w:r w:rsidRPr="00F06627">
              <w:rPr>
                <w:rStyle w:val="Hyperlink"/>
                <w:noProof/>
              </w:rPr>
              <w:t>4. Deel C — Leverancier: Aanbod-beheerder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6B5DEF" w14:textId="18B820D9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40" w:history="1">
            <w:r w:rsidRPr="00F06627">
              <w:rPr>
                <w:rStyle w:val="Hyperlink"/>
                <w:noProof/>
              </w:rPr>
              <w:t>4.1 Inloggen als leverancier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FF8CD7" w14:textId="6C76B8CC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41" w:history="1">
            <w:r w:rsidRPr="00F06627">
              <w:rPr>
                <w:rStyle w:val="Hyperlink"/>
                <w:noProof/>
              </w:rPr>
              <w:t>4.2 Pakketaanbod beheren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CAE6FB" w14:textId="03940B45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42" w:history="1">
            <w:r w:rsidRPr="00F06627">
              <w:rPr>
                <w:rStyle w:val="Hyperlink"/>
                <w:noProof/>
              </w:rPr>
              <w:t>4.3 Concept-status patroon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0BDA9D" w14:textId="2CC29D68" w:rsidR="00283A5D" w:rsidRDefault="00283A5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3698243" w:history="1">
            <w:r w:rsidRPr="00F06627">
              <w:rPr>
                <w:rStyle w:val="Hyperlink"/>
                <w:noProof/>
              </w:rPr>
              <w:t>5. Deel D — VNG Realisatie: Functioneel beheerder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CE920D" w14:textId="1DAFD6BA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44" w:history="1">
            <w:r w:rsidRPr="00F06627">
              <w:rPr>
                <w:rStyle w:val="Hyperlink"/>
                <w:noProof/>
              </w:rPr>
              <w:t>5.1 Inloggen als beheerder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C5E579" w14:textId="4BFB04E1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45" w:history="1">
            <w:r w:rsidRPr="00F06627">
              <w:rPr>
                <w:rStyle w:val="Hyperlink"/>
                <w:noProof/>
              </w:rPr>
              <w:t>5.2 Organisatiebeheer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012A40" w14:textId="5C587C85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46" w:history="1">
            <w:r w:rsidRPr="00F06627">
              <w:rPr>
                <w:rStyle w:val="Hyperlink"/>
                <w:noProof/>
              </w:rPr>
              <w:t>5.3 GEMMA beheer — componentenoverzicht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BEA42E" w14:textId="2F4036B8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47" w:history="1">
            <w:r w:rsidRPr="00F06627">
              <w:rPr>
                <w:rStyle w:val="Hyperlink"/>
                <w:noProof/>
              </w:rPr>
              <w:t>5.4 GEMMA beheer — AMEFF importeren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EAD44C3" w14:textId="41410E9D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48" w:history="1">
            <w:r w:rsidRPr="00F06627">
              <w:rPr>
                <w:rStyle w:val="Hyperlink"/>
                <w:noProof/>
              </w:rPr>
              <w:t>5.5 Uitloggen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33D4B2" w14:textId="115A54B5" w:rsidR="00283A5D" w:rsidRDefault="00283A5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3698249" w:history="1">
            <w:r w:rsidRPr="00F06627">
              <w:rPr>
                <w:rStyle w:val="Hyperlink"/>
                <w:noProof/>
              </w:rPr>
              <w:t>6. Deel E — API demonstratie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735AD9" w14:textId="5FA6AEE5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50" w:history="1">
            <w:r w:rsidRPr="00F06627">
              <w:rPr>
                <w:rStyle w:val="Hyperlink"/>
                <w:noProof/>
              </w:rPr>
              <w:t>6.1 Publieke API (geen authenticatie vereist)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F711ACA" w14:textId="78096901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51" w:history="1">
            <w:r w:rsidRPr="00F06627">
              <w:rPr>
                <w:rStyle w:val="Hyperlink"/>
                <w:noProof/>
              </w:rPr>
              <w:t>6.2 Beveiligde API (JWT authenticatie vereist)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11D76B3" w14:textId="6908E75B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52" w:history="1">
            <w:r w:rsidRPr="00F06627">
              <w:rPr>
                <w:rStyle w:val="Hyperlink"/>
                <w:noProof/>
              </w:rPr>
              <w:t>6.3 Live API-aanroep demonstreren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5F772A" w14:textId="47E3BB86" w:rsidR="00283A5D" w:rsidRDefault="00283A5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3698253" w:history="1">
            <w:r w:rsidRPr="00F06627">
              <w:rPr>
                <w:rStyle w:val="Hyperlink"/>
                <w:noProof/>
              </w:rPr>
              <w:t>Bijlage A — Testdata overzicht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36B3A56" w14:textId="73FCC9D1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54" w:history="1">
            <w:r w:rsidRPr="00F06627">
              <w:rPr>
                <w:rStyle w:val="Hyperlink"/>
                <w:noProof/>
              </w:rPr>
              <w:t>Organisaties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A9B1EF" w14:textId="37C8F837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55" w:history="1">
            <w:r w:rsidRPr="00F06627">
              <w:rPr>
                <w:rStyle w:val="Hyperlink"/>
                <w:noProof/>
              </w:rPr>
              <w:t>Softwarecatalogus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1C139E" w14:textId="4667855E" w:rsidR="00283A5D" w:rsidRDefault="00283A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3698256" w:history="1">
            <w:r w:rsidRPr="00F06627">
              <w:rPr>
                <w:rStyle w:val="Hyperlink"/>
                <w:noProof/>
              </w:rPr>
              <w:t>Bijlage B — Aandachtspunten voor de demonstratie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_Toc223698256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3E8A8EB" w14:textId="50293631" w:rsidR="000F4DC3" w:rsidRDefault="00B67C9D">
          <w:r>
            <w:fldChar w:fldCharType="end"/>
          </w:r>
        </w:p>
      </w:sdtContent>
    </w:sdt>
    <w:p w14:paraId="73E8A8EC" w14:textId="77777777" w:rsidR="000F4DC3" w:rsidRDefault="00B67C9D">
      <w:r>
        <w:br w:type="page"/>
      </w:r>
    </w:p>
    <w:p w14:paraId="73E8A8ED" w14:textId="77777777" w:rsidR="000F4DC3" w:rsidRDefault="00B67C9D">
      <w:pPr>
        <w:pStyle w:val="Heading1"/>
      </w:pPr>
      <w:bookmarkStart w:id="1" w:name="_Toc223698223"/>
      <w:r>
        <w:lastRenderedPageBreak/>
        <w:t>1. Inleiding</w:t>
      </w:r>
      <w:bookmarkEnd w:id="1"/>
    </w:p>
    <w:p w14:paraId="73E8A8EE" w14:textId="77777777" w:rsidR="000F4DC3" w:rsidRDefault="00B67C9D">
      <w:pPr>
        <w:spacing w:before="60" w:after="120"/>
      </w:pPr>
      <w:r>
        <w:rPr>
          <w:color w:val="1A1A1A"/>
        </w:rPr>
        <w:t>Dit demonstratiescript begeleidt de presentator stap voor stap door alle functionaliteiten van de Softwarecatalogus. Het script is opgedeeld naar gebruikersrol en toont zowel de publieke raadpleegfuncties als de beveiligde beheermodules.</w:t>
      </w:r>
    </w:p>
    <w:p w14:paraId="73E8A8EF" w14:textId="77777777" w:rsidR="000F4DC3" w:rsidRDefault="000F4DC3">
      <w:pPr>
        <w:spacing w:after="80"/>
      </w:pPr>
    </w:p>
    <w:p w14:paraId="73E8A8F0" w14:textId="77777777" w:rsidR="000F4DC3" w:rsidRDefault="00B67C9D">
      <w:pPr>
        <w:pStyle w:val="Heading2"/>
      </w:pPr>
      <w:bookmarkStart w:id="2" w:name="_Toc223698224"/>
      <w:r>
        <w:t>1.1 Over de Softwarecatalogus</w:t>
      </w:r>
      <w:bookmarkEnd w:id="2"/>
    </w:p>
    <w:p w14:paraId="73E8A8F1" w14:textId="77777777" w:rsidR="000F4DC3" w:rsidRDefault="00B67C9D">
      <w:pPr>
        <w:spacing w:before="60" w:after="120"/>
      </w:pPr>
      <w:r>
        <w:rPr>
          <w:color w:val="1A1A1A"/>
        </w:rPr>
        <w:t>De Softwarecatalogus is het centrale platform van VNG Realisatie waarop Nederlandse gemeenten, samenwerkingsverbanden en leveranciers softwarepakketten registreren, vergelijken en raadplegen. Het platform is gebouwd op de GEMMA-referentiearchitectuur en ondersteunt het “gluren bij de buren”-principe: gemeenten kunnen inzien welke software vergelijkbare gemeenten gebruiken.</w:t>
      </w:r>
    </w:p>
    <w:p w14:paraId="73E8A8F2" w14:textId="77777777" w:rsidR="000F4DC3" w:rsidRDefault="000F4DC3">
      <w:pPr>
        <w:spacing w:after="80"/>
      </w:pPr>
    </w:p>
    <w:p w14:paraId="73E8A8F3" w14:textId="77777777" w:rsidR="000F4DC3" w:rsidRDefault="00B67C9D">
      <w:pPr>
        <w:pStyle w:val="Heading2"/>
      </w:pPr>
      <w:bookmarkStart w:id="3" w:name="_Toc223698225"/>
      <w:r>
        <w:t>1.2 Testomgeving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DC3" w14:paraId="73E8A8F8" w14:textId="77777777">
        <w:tc>
          <w:tcPr>
            <w:tcW w:w="9026" w:type="dxa"/>
            <w:tcBorders>
              <w:top w:val="single" w:sz="4" w:space="0" w:color="4A90D9"/>
              <w:left w:val="single" w:sz="12" w:space="0" w:color="4A90D9"/>
              <w:bottom w:val="single" w:sz="4" w:space="0" w:color="4A90D9"/>
              <w:right w:val="single" w:sz="1" w:space="0" w:color="D6E4F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8F4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💻</w:t>
            </w:r>
            <w:r>
              <w:rPr>
                <w:color w:val="1A3A5C"/>
                <w:sz w:val="20"/>
                <w:szCs w:val="20"/>
              </w:rPr>
              <w:t xml:space="preserve">  Basis-URL: http://localhost</w:t>
            </w:r>
          </w:p>
          <w:p w14:paraId="73E8A8F5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🔧</w:t>
            </w:r>
            <w:r>
              <w:rPr>
                <w:color w:val="1A3A5C"/>
                <w:sz w:val="20"/>
                <w:szCs w:val="20"/>
              </w:rPr>
              <w:t xml:space="preserve">  Backend API: http://localhost/api/v1/</w:t>
            </w:r>
          </w:p>
          <w:p w14:paraId="73E8A8F6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📅</w:t>
            </w:r>
            <w:r>
              <w:rPr>
                <w:color w:val="1A3A5C"/>
                <w:sz w:val="20"/>
                <w:szCs w:val="20"/>
              </w:rPr>
              <w:t xml:space="preserve">  Versie: 1.0 (MVP)</w:t>
            </w:r>
          </w:p>
          <w:p w14:paraId="73E8A8F7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⚠</w:t>
            </w:r>
            <w:r>
              <w:rPr>
                <w:color w:val="1A3A5C"/>
                <w:sz w:val="20"/>
                <w:szCs w:val="20"/>
              </w:rPr>
              <w:t>️</w:t>
            </w:r>
            <w:r>
              <w:rPr>
                <w:color w:val="1A3A5C"/>
                <w:sz w:val="20"/>
                <w:szCs w:val="20"/>
              </w:rPr>
              <w:t xml:space="preserve">  Let op: dit is een lokale ontwikkelomgeving met voorbeelddata</w:t>
            </w:r>
          </w:p>
        </w:tc>
      </w:tr>
    </w:tbl>
    <w:p w14:paraId="73E8A8F9" w14:textId="77777777" w:rsidR="000F4DC3" w:rsidRDefault="000F4DC3">
      <w:pPr>
        <w:spacing w:after="80"/>
      </w:pPr>
    </w:p>
    <w:p w14:paraId="73E8A8FA" w14:textId="77777777" w:rsidR="000F4DC3" w:rsidRDefault="00B67C9D">
      <w:pPr>
        <w:pStyle w:val="Heading2"/>
      </w:pPr>
      <w:bookmarkStart w:id="4" w:name="_Toc223698226"/>
      <w:r>
        <w:t>1.3 Testaccounts</w:t>
      </w:r>
      <w:bookmarkEnd w:id="4"/>
    </w:p>
    <w:p w14:paraId="73E8A8FB" w14:textId="77777777" w:rsidR="000F4DC3" w:rsidRDefault="00B67C9D">
      <w:pPr>
        <w:spacing w:before="60" w:after="120"/>
      </w:pPr>
      <w:r>
        <w:rPr>
          <w:color w:val="1A1A1A"/>
        </w:rPr>
        <w:t>Gebruik de volgende accounts tijdens de demonstratie. Alle wachtwoorden zijn identiek.</w:t>
      </w:r>
    </w:p>
    <w:p w14:paraId="73E8A8FC" w14:textId="77777777" w:rsidR="000F4DC3" w:rsidRDefault="000F4DC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3"/>
        <w:gridCol w:w="2697"/>
        <w:gridCol w:w="1403"/>
        <w:gridCol w:w="2763"/>
      </w:tblGrid>
      <w:tr w:rsidR="000F4DC3" w14:paraId="73E8A901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2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8FD" w14:textId="77777777" w:rsidR="000F4DC3" w:rsidRDefault="00B67C9D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2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8FE" w14:textId="77777777" w:rsidR="000F4DC3" w:rsidRDefault="00B67C9D">
            <w:r>
              <w:rPr>
                <w:b/>
                <w:bCs/>
                <w:color w:val="FFFFFF"/>
                <w:sz w:val="20"/>
                <w:szCs w:val="20"/>
              </w:rPr>
              <w:t>E-mailadres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2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8FF" w14:textId="77777777" w:rsidR="000F4DC3" w:rsidRDefault="00B67C9D">
            <w:r>
              <w:rPr>
                <w:b/>
                <w:bCs/>
                <w:color w:val="FFFFFF"/>
                <w:sz w:val="20"/>
                <w:szCs w:val="20"/>
              </w:rPr>
              <w:t>Wachtwoord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2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00" w14:textId="77777777" w:rsidR="000F4DC3" w:rsidRDefault="00B67C9D">
            <w:r>
              <w:rPr>
                <w:b/>
                <w:bCs/>
                <w:color w:val="FFFFFF"/>
                <w:sz w:val="20"/>
                <w:szCs w:val="20"/>
              </w:rPr>
              <w:t>Organisatie / toelichting</w:t>
            </w:r>
          </w:p>
        </w:tc>
      </w:tr>
      <w:tr w:rsidR="000F4DC3" w14:paraId="73E8A9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02" w14:textId="77777777" w:rsidR="000F4DC3" w:rsidRDefault="00B67C9D">
            <w:r>
              <w:rPr>
                <w:b/>
                <w:bCs/>
                <w:color w:val="154273"/>
                <w:sz w:val="20"/>
                <w:szCs w:val="20"/>
              </w:rPr>
              <w:t>Functioneel beheerder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03" w14:textId="77777777" w:rsidR="000F4DC3" w:rsidRDefault="00B67C9D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admin@vngrealisatie.nl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04" w14:textId="77777777" w:rsidR="000F4DC3" w:rsidRDefault="00B67C9D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Welkom01!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05" w14:textId="77777777" w:rsidR="000F4DC3" w:rsidRDefault="00B67C9D">
            <w:r>
              <w:rPr>
                <w:color w:val="555555"/>
                <w:sz w:val="18"/>
                <w:szCs w:val="18"/>
              </w:rPr>
              <w:t>VNG Realisatie — volledige toegang</w:t>
            </w:r>
          </w:p>
        </w:tc>
      </w:tr>
      <w:tr w:rsidR="000F4DC3" w14:paraId="73E8A9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07" w14:textId="77777777" w:rsidR="000F4DC3" w:rsidRDefault="00B67C9D">
            <w:r>
              <w:rPr>
                <w:b/>
                <w:bCs/>
                <w:color w:val="154273"/>
                <w:sz w:val="20"/>
                <w:szCs w:val="20"/>
              </w:rPr>
              <w:t>Gebruik-beheerder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08" w14:textId="77777777" w:rsidR="000F4DC3" w:rsidRDefault="00B67C9D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j.jansen@utrecht.nl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09" w14:textId="77777777" w:rsidR="000F4DC3" w:rsidRDefault="00B67C9D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Welkom01!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0A" w14:textId="77777777" w:rsidR="000F4DC3" w:rsidRDefault="00B67C9D">
            <w:r>
              <w:rPr>
                <w:color w:val="555555"/>
                <w:sz w:val="18"/>
                <w:szCs w:val="18"/>
              </w:rPr>
              <w:t>Gemeente Utrecht</w:t>
            </w:r>
          </w:p>
        </w:tc>
      </w:tr>
      <w:tr w:rsidR="000F4DC3" w14:paraId="73E8A9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0C" w14:textId="77777777" w:rsidR="000F4DC3" w:rsidRDefault="00B67C9D">
            <w:r>
              <w:rPr>
                <w:b/>
                <w:bCs/>
                <w:color w:val="154273"/>
                <w:sz w:val="20"/>
                <w:szCs w:val="20"/>
              </w:rPr>
              <w:t>Gebruik-beheerder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0D" w14:textId="77777777" w:rsidR="000F4DC3" w:rsidRDefault="00B67C9D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m.bakker@amsterdam.nl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0E" w14:textId="77777777" w:rsidR="000F4DC3" w:rsidRDefault="00B67C9D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Welkom01!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0F" w14:textId="77777777" w:rsidR="000F4DC3" w:rsidRDefault="00B67C9D">
            <w:r>
              <w:rPr>
                <w:color w:val="555555"/>
                <w:sz w:val="18"/>
                <w:szCs w:val="18"/>
              </w:rPr>
              <w:t>Gemeente Amsterdam</w:t>
            </w:r>
          </w:p>
        </w:tc>
      </w:tr>
      <w:tr w:rsidR="000F4DC3" w14:paraId="73E8A9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11" w14:textId="77777777" w:rsidR="000F4DC3" w:rsidRDefault="00B67C9D">
            <w:r>
              <w:rPr>
                <w:b/>
                <w:bCs/>
                <w:color w:val="154273"/>
                <w:sz w:val="20"/>
                <w:szCs w:val="20"/>
              </w:rPr>
              <w:t>Aanbod-beheerder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12" w14:textId="77777777" w:rsidR="000F4DC3" w:rsidRDefault="00B67C9D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verkoop@centric.eu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13" w14:textId="77777777" w:rsidR="000F4DC3" w:rsidRDefault="00B67C9D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Welkom01!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14" w14:textId="77777777" w:rsidR="000F4DC3" w:rsidRDefault="00B67C9D">
            <w:r>
              <w:rPr>
                <w:color w:val="555555"/>
                <w:sz w:val="18"/>
                <w:szCs w:val="18"/>
              </w:rPr>
              <w:t>Centric (leverancier)</w:t>
            </w:r>
          </w:p>
        </w:tc>
      </w:tr>
      <w:tr w:rsidR="000F4DC3" w14:paraId="73E8A9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16" w14:textId="77777777" w:rsidR="000F4DC3" w:rsidRDefault="00B67C9D">
            <w:r>
              <w:rPr>
                <w:b/>
                <w:bCs/>
                <w:color w:val="154273"/>
                <w:sz w:val="20"/>
                <w:szCs w:val="20"/>
              </w:rPr>
              <w:t>Aanbod-beheerder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17" w14:textId="77777777" w:rsidR="000F4DC3" w:rsidRDefault="00B67C9D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sales@pinkroccade.nl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18" w14:textId="77777777" w:rsidR="000F4DC3" w:rsidRDefault="00B67C9D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Welkom01!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19" w14:textId="77777777" w:rsidR="000F4DC3" w:rsidRDefault="00B67C9D">
            <w:r>
              <w:rPr>
                <w:color w:val="555555"/>
                <w:sz w:val="18"/>
                <w:szCs w:val="18"/>
              </w:rPr>
              <w:t>PinkRoccade (leverancier)</w:t>
            </w:r>
          </w:p>
        </w:tc>
      </w:tr>
    </w:tbl>
    <w:p w14:paraId="73E8A91B" w14:textId="77777777" w:rsidR="000F4DC3" w:rsidRDefault="000F4DC3">
      <w:pPr>
        <w:spacing w:after="80"/>
      </w:pPr>
    </w:p>
    <w:p w14:paraId="73E8A91C" w14:textId="77777777" w:rsidR="000F4DC3" w:rsidRDefault="00B67C9D">
      <w:pPr>
        <w:pStyle w:val="Heading2"/>
      </w:pPr>
      <w:bookmarkStart w:id="5" w:name="_Toc223698227"/>
      <w:r>
        <w:t>1.4 Rollen en rechten — overzicht</w:t>
      </w:r>
      <w:bookmarkEnd w:id="5"/>
    </w:p>
    <w:p w14:paraId="73E8A91D" w14:textId="77777777" w:rsidR="000F4DC3" w:rsidRDefault="00B67C9D">
      <w:pPr>
        <w:spacing w:before="60" w:after="120"/>
      </w:pPr>
      <w:r>
        <w:rPr>
          <w:color w:val="1A1A1A"/>
        </w:rPr>
        <w:t>Het platform kent de volgende rollen (hiërarchisch, van minste naar meeste rechten):</w:t>
      </w:r>
    </w:p>
    <w:p w14:paraId="73E8A91E" w14:textId="77777777" w:rsidR="000F4DC3" w:rsidRDefault="00B67C9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Publiek / Anoniem — inzien publieke catalogusinformatie</w:t>
      </w:r>
    </w:p>
    <w:p w14:paraId="73E8A91F" w14:textId="77777777" w:rsidR="000F4DC3" w:rsidRDefault="00B67C9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Aanbod-raadpleger — uitgebreid raadplegen van aanbod en gebruik</w:t>
      </w:r>
    </w:p>
    <w:p w14:paraId="73E8A920" w14:textId="77777777" w:rsidR="000F4DC3" w:rsidRDefault="00B67C9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Gebruik-raadpleger — inzien pakketlandschappen van andere gemeenten</w:t>
      </w:r>
    </w:p>
    <w:p w14:paraId="73E8A921" w14:textId="77777777" w:rsidR="000F4DC3" w:rsidRDefault="00B67C9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Aanbod-beheerder — pakketten registreren namens leverancier</w:t>
      </w:r>
    </w:p>
    <w:p w14:paraId="73E8A922" w14:textId="77777777" w:rsidR="000F4DC3" w:rsidRDefault="00B67C9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Gebruik-beheerder — eigen pakketlandschap beheren (gemeente)</w:t>
      </w:r>
    </w:p>
    <w:p w14:paraId="73E8A923" w14:textId="77777777" w:rsidR="000F4DC3" w:rsidRDefault="00B67C9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Functioneel beheerder — volledige beheertoegang (VNG Realisatie)</w:t>
      </w:r>
    </w:p>
    <w:p w14:paraId="73E8A924" w14:textId="77777777" w:rsidR="000F4DC3" w:rsidRDefault="00B67C9D">
      <w:r>
        <w:br w:type="page"/>
      </w:r>
    </w:p>
    <w:p w14:paraId="73E8A925" w14:textId="77777777" w:rsidR="000F4DC3" w:rsidRDefault="00B67C9D">
      <w:pPr>
        <w:pStyle w:val="Heading1"/>
      </w:pPr>
      <w:bookmarkStart w:id="6" w:name="_Toc223698228"/>
      <w:r>
        <w:lastRenderedPageBreak/>
        <w:t>2. Deel A — Publiek raadplegen (anoniem)</w:t>
      </w:r>
      <w:bookmarkEnd w:id="6"/>
    </w:p>
    <w:p w14:paraId="73E8A926" w14:textId="77777777" w:rsidR="000F4DC3" w:rsidRDefault="00B67C9D">
      <w:pPr>
        <w:spacing w:before="60" w:after="120"/>
      </w:pPr>
      <w:r>
        <w:rPr>
          <w:color w:val="1A1A1A"/>
        </w:rPr>
        <w:t>Dit deel toont alle functies die beschikbaar zijn zonder in te loggen. Elke burger, gemeente of leverancier kan deze informatie raadplegen.</w:t>
      </w:r>
    </w:p>
    <w:p w14:paraId="73E8A927" w14:textId="77777777" w:rsidR="000F4DC3" w:rsidRDefault="000F4DC3">
      <w:pPr>
        <w:spacing w:after="80"/>
      </w:pPr>
    </w:p>
    <w:p w14:paraId="73E8A928" w14:textId="77777777" w:rsidR="000F4DC3" w:rsidRDefault="00B67C9D">
      <w:pPr>
        <w:pStyle w:val="Heading2"/>
      </w:pPr>
      <w:bookmarkStart w:id="7" w:name="_Toc223698229"/>
      <w:r>
        <w:t>2.1 Homepage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DC3" w14:paraId="73E8A92A" w14:textId="77777777">
        <w:tc>
          <w:tcPr>
            <w:tcW w:w="9026" w:type="dxa"/>
            <w:tcBorders>
              <w:top w:val="single" w:sz="4" w:space="0" w:color="4A90D9"/>
              <w:left w:val="single" w:sz="12" w:space="0" w:color="4A90D9"/>
              <w:bottom w:val="single" w:sz="4" w:space="0" w:color="4A90D9"/>
              <w:right w:val="single" w:sz="1" w:space="0" w:color="D6E4F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29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🔗</w:t>
            </w:r>
            <w:r>
              <w:rPr>
                <w:color w:val="1A3A5C"/>
                <w:sz w:val="20"/>
                <w:szCs w:val="20"/>
              </w:rPr>
              <w:t xml:space="preserve">  Navigeer naar: http://localhost</w:t>
            </w:r>
          </w:p>
        </w:tc>
      </w:tr>
    </w:tbl>
    <w:p w14:paraId="73E8A92B" w14:textId="77777777" w:rsidR="000F4DC3" w:rsidRDefault="000F4DC3">
      <w:pPr>
        <w:spacing w:after="80"/>
      </w:pPr>
    </w:p>
    <w:p w14:paraId="73E8A92C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1: </w:t>
      </w:r>
      <w:r>
        <w:rPr>
          <w:b/>
          <w:bCs/>
          <w:color w:val="1A1A1A"/>
        </w:rPr>
        <w:t>Open de homepage</w:t>
      </w:r>
    </w:p>
    <w:p w14:paraId="73E8A92D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De homepage toont de kernfuncties van het platform: catalogus, “gluren bij de buren” en GEMMA-architectuur.</w:t>
      </w:r>
    </w:p>
    <w:p w14:paraId="73E8A92E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2: </w:t>
      </w:r>
      <w:r>
        <w:rPr>
          <w:b/>
          <w:bCs/>
          <w:color w:val="1A1A1A"/>
        </w:rPr>
        <w:t>Toon de navigatiebalk</w:t>
      </w:r>
    </w:p>
    <w:p w14:paraId="73E8A92F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Bovenin staan de hoofdsecties: Pakketten, Organisaties, Standaarden. Rechts de knop “Inloggen”.</w:t>
      </w:r>
    </w:p>
    <w:p w14:paraId="73E8A930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3: </w:t>
      </w:r>
      <w:r>
        <w:rPr>
          <w:b/>
          <w:bCs/>
          <w:color w:val="1A1A1A"/>
        </w:rPr>
        <w:t>Klik op “Bekijk de catalogus”</w:t>
      </w:r>
    </w:p>
    <w:p w14:paraId="73E8A931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Directe link naar de pakkettenlijst.</w:t>
      </w:r>
    </w:p>
    <w:p w14:paraId="73E8A932" w14:textId="77777777" w:rsidR="000F4DC3" w:rsidRDefault="000F4DC3">
      <w:pPr>
        <w:spacing w:after="80"/>
      </w:pPr>
    </w:p>
    <w:p w14:paraId="73E8A933" w14:textId="77777777" w:rsidR="000F4DC3" w:rsidRDefault="00B67C9D">
      <w:pPr>
        <w:pStyle w:val="Heading2"/>
      </w:pPr>
      <w:bookmarkStart w:id="8" w:name="_Toc223698230"/>
      <w:r>
        <w:t>2.2 Pakketcatalogus browsen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DC3" w14:paraId="73E8A935" w14:textId="77777777">
        <w:tc>
          <w:tcPr>
            <w:tcW w:w="9026" w:type="dxa"/>
            <w:tcBorders>
              <w:top w:val="single" w:sz="4" w:space="0" w:color="4A90D9"/>
              <w:left w:val="single" w:sz="12" w:space="0" w:color="4A90D9"/>
              <w:bottom w:val="single" w:sz="4" w:space="0" w:color="4A90D9"/>
              <w:right w:val="single" w:sz="1" w:space="0" w:color="D6E4F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34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🔗</w:t>
            </w:r>
            <w:r>
              <w:rPr>
                <w:color w:val="1A3A5C"/>
                <w:sz w:val="20"/>
                <w:szCs w:val="20"/>
              </w:rPr>
              <w:t xml:space="preserve">  Navigeer naar: http://localhost/pakketten</w:t>
            </w:r>
          </w:p>
        </w:tc>
      </w:tr>
    </w:tbl>
    <w:p w14:paraId="73E8A936" w14:textId="77777777" w:rsidR="000F4DC3" w:rsidRDefault="000F4DC3">
      <w:pPr>
        <w:spacing w:after="80"/>
      </w:pPr>
    </w:p>
    <w:p w14:paraId="73E8A937" w14:textId="77777777" w:rsidR="000F4DC3" w:rsidRDefault="00B67C9D">
      <w:pPr>
        <w:spacing w:before="60" w:after="120"/>
      </w:pPr>
      <w:r>
        <w:rPr>
          <w:color w:val="1A1A1A"/>
        </w:rPr>
        <w:t>De catalogus toont alle geregistreerde softwarepakketten van Nederlandse leveranciers.</w:t>
      </w:r>
    </w:p>
    <w:p w14:paraId="73E8A938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1: </w:t>
      </w:r>
      <w:r>
        <w:rPr>
          <w:b/>
          <w:bCs/>
          <w:color w:val="1A1A1A"/>
        </w:rPr>
        <w:t>Bekijk het overzicht</w:t>
      </w:r>
    </w:p>
    <w:p w14:paraId="73E8A939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29 pakketten worden getoond met naam, leverancier, licentievorm en status.</w:t>
      </w:r>
    </w:p>
    <w:p w14:paraId="73E8A93A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2: </w:t>
      </w:r>
      <w:r>
        <w:rPr>
          <w:b/>
          <w:bCs/>
          <w:color w:val="1A1A1A"/>
        </w:rPr>
        <w:t>Doorblader de filters in de zijbalk</w:t>
      </w:r>
    </w:p>
    <w:p w14:paraId="73E8A93B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Filters op: licentievorm (Commercieel, Open Source, SaaS, Anders), cloud provider, status.</w:t>
      </w:r>
    </w:p>
    <w:p w14:paraId="73E8A93C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3: </w:t>
      </w:r>
      <w:r>
        <w:rPr>
          <w:b/>
          <w:bCs/>
          <w:color w:val="1A1A1A"/>
        </w:rPr>
        <w:t>Filter op “SaaS”</w:t>
      </w:r>
    </w:p>
    <w:p w14:paraId="73E8A93D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Klik op “SaaS” in het filter. De lijst wordt direct gefilterd zonder pagina-herlaad.</w:t>
      </w:r>
    </w:p>
    <w:p w14:paraId="73E8A93E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4: </w:t>
      </w:r>
      <w:r>
        <w:rPr>
          <w:b/>
          <w:bCs/>
          <w:color w:val="1A1A1A"/>
        </w:rPr>
        <w:t>Sorteer op naam</w:t>
      </w:r>
    </w:p>
    <w:p w14:paraId="73E8A93F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Gebruik het sorteeronderdeel boven de lijst om op naam A-Z te sorteren.</w:t>
      </w:r>
    </w:p>
    <w:p w14:paraId="73E8A940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5: </w:t>
      </w:r>
      <w:r>
        <w:rPr>
          <w:b/>
          <w:bCs/>
          <w:color w:val="1A1A1A"/>
        </w:rPr>
        <w:t>Reset alle filters</w:t>
      </w:r>
    </w:p>
    <w:p w14:paraId="73E8A941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Klik op “Reset filters” om de volledige lijst opnieuw te tonen.</w:t>
      </w:r>
    </w:p>
    <w:p w14:paraId="73E8A942" w14:textId="77777777" w:rsidR="000F4DC3" w:rsidRDefault="000F4DC3">
      <w:pPr>
        <w:spacing w:after="80"/>
      </w:pPr>
    </w:p>
    <w:p w14:paraId="73E8A943" w14:textId="77777777" w:rsidR="000F4DC3" w:rsidRDefault="00B67C9D">
      <w:pPr>
        <w:pStyle w:val="Heading2"/>
      </w:pPr>
      <w:bookmarkStart w:id="9" w:name="_Toc223698231"/>
      <w:r>
        <w:t>2.3 Pakket detailpagina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DC3" w14:paraId="73E8A945" w14:textId="77777777">
        <w:tc>
          <w:tcPr>
            <w:tcW w:w="9026" w:type="dxa"/>
            <w:tcBorders>
              <w:top w:val="single" w:sz="4" w:space="0" w:color="4A90D9"/>
              <w:left w:val="single" w:sz="12" w:space="0" w:color="4A90D9"/>
              <w:bottom w:val="single" w:sz="4" w:space="0" w:color="4A90D9"/>
              <w:right w:val="single" w:sz="1" w:space="0" w:color="D6E4F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44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🔗</w:t>
            </w:r>
            <w:r>
              <w:rPr>
                <w:color w:val="1A3A5C"/>
                <w:sz w:val="20"/>
                <w:szCs w:val="20"/>
              </w:rPr>
              <w:t xml:space="preserve">  Klik op een pakket, bijv. “Suite4Gemeenten”</w:t>
            </w:r>
          </w:p>
        </w:tc>
      </w:tr>
    </w:tbl>
    <w:p w14:paraId="73E8A946" w14:textId="77777777" w:rsidR="000F4DC3" w:rsidRDefault="000F4DC3">
      <w:pPr>
        <w:spacing w:after="80"/>
      </w:pPr>
    </w:p>
    <w:p w14:paraId="73E8A947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1: </w:t>
      </w:r>
      <w:r>
        <w:rPr>
          <w:b/>
          <w:bCs/>
          <w:color w:val="1A1A1A"/>
        </w:rPr>
        <w:t>Open Suite4Gemeenten</w:t>
      </w:r>
    </w:p>
    <w:p w14:paraId="73E8A948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De detailpagina toont alle informatie over het pakket.</w:t>
      </w:r>
    </w:p>
    <w:p w14:paraId="73E8A949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2: </w:t>
      </w:r>
      <w:r>
        <w:rPr>
          <w:b/>
          <w:bCs/>
          <w:color w:val="1A1A1A"/>
        </w:rPr>
        <w:t>Bekijk de gegevensblokken</w:t>
      </w:r>
    </w:p>
    <w:p w14:paraId="73E8A94A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Per blok: beschrijving, licentievorm (SaaS), cloud provider (Microsoft Azure), aantal gebruikende gemeenten (15).</w:t>
      </w:r>
    </w:p>
    <w:p w14:paraId="73E8A94B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lastRenderedPageBreak/>
        <w:t xml:space="preserve">Stap 3: </w:t>
      </w:r>
      <w:r>
        <w:rPr>
          <w:b/>
          <w:bCs/>
          <w:color w:val="1A1A1A"/>
        </w:rPr>
        <w:t>Bekijk “Ondersteunde standaarden”</w:t>
      </w:r>
    </w:p>
    <w:p w14:paraId="73E8A94C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Toont CMIS, DigiD, HTTPS/HSTS, SAML, StUF-BG, StUF-ZKN, TLS, WCAG, ZGW API’s.</w:t>
      </w:r>
    </w:p>
    <w:p w14:paraId="73E8A94D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4: </w:t>
      </w:r>
      <w:r>
        <w:rPr>
          <w:b/>
          <w:bCs/>
          <w:color w:val="1A1A1A"/>
        </w:rPr>
        <w:t>Bekijk “GEMMA componenten”</w:t>
      </w:r>
    </w:p>
    <w:p w14:paraId="73E8A94E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Pakketten zijn gekoppeld aan GEMMA-referentiecomponenten: Klantcontactsysteem, Midoffice, Zaakregistratieservice etc.</w:t>
      </w:r>
    </w:p>
    <w:p w14:paraId="73E8A94F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5: </w:t>
      </w:r>
      <w:r>
        <w:rPr>
          <w:b/>
          <w:bCs/>
          <w:color w:val="1A1A1A"/>
        </w:rPr>
        <w:t>Bekijk “Gebruikt door”</w:t>
      </w:r>
    </w:p>
    <w:p w14:paraId="73E8A950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Lijst van gemeenten die dit pakket in gebruik hebben (15 stuks).</w:t>
      </w:r>
    </w:p>
    <w:p w14:paraId="73E8A951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6: </w:t>
      </w:r>
      <w:r>
        <w:rPr>
          <w:b/>
          <w:bCs/>
          <w:color w:val="1A1A1A"/>
        </w:rPr>
        <w:t>Navigeer terug</w:t>
      </w:r>
    </w:p>
    <w:p w14:paraId="73E8A952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Gebruik de “← Terug naar pakketten”-link bovenaan.</w:t>
      </w:r>
    </w:p>
    <w:p w14:paraId="73E8A953" w14:textId="77777777" w:rsidR="000F4DC3" w:rsidRDefault="000F4DC3">
      <w:pPr>
        <w:spacing w:after="80"/>
      </w:pPr>
    </w:p>
    <w:p w14:paraId="73E8A954" w14:textId="77777777" w:rsidR="000F4DC3" w:rsidRDefault="00B67C9D">
      <w:pPr>
        <w:pStyle w:val="Heading2"/>
      </w:pPr>
      <w:bookmarkStart w:id="10" w:name="_Toc223698232"/>
      <w:r>
        <w:t>2.4 Organisatieoverzicht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DC3" w14:paraId="73E8A956" w14:textId="77777777">
        <w:tc>
          <w:tcPr>
            <w:tcW w:w="9026" w:type="dxa"/>
            <w:tcBorders>
              <w:top w:val="single" w:sz="4" w:space="0" w:color="4A90D9"/>
              <w:left w:val="single" w:sz="12" w:space="0" w:color="4A90D9"/>
              <w:bottom w:val="single" w:sz="4" w:space="0" w:color="4A90D9"/>
              <w:right w:val="single" w:sz="1" w:space="0" w:color="D6E4F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55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🔗</w:t>
            </w:r>
            <w:r>
              <w:rPr>
                <w:color w:val="1A3A5C"/>
                <w:sz w:val="20"/>
                <w:szCs w:val="20"/>
              </w:rPr>
              <w:t xml:space="preserve">  Navigeer naar: http://localhost/organisaties</w:t>
            </w:r>
          </w:p>
        </w:tc>
      </w:tr>
    </w:tbl>
    <w:p w14:paraId="73E8A957" w14:textId="77777777" w:rsidR="000F4DC3" w:rsidRDefault="000F4DC3">
      <w:pPr>
        <w:spacing w:after="80"/>
      </w:pPr>
    </w:p>
    <w:p w14:paraId="73E8A958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1: </w:t>
      </w:r>
      <w:r>
        <w:rPr>
          <w:b/>
          <w:bCs/>
          <w:color w:val="1A1A1A"/>
        </w:rPr>
        <w:t>Bekijk de filteropties</w:t>
      </w:r>
    </w:p>
    <w:p w14:paraId="73E8A959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Tabs voor: Alle typen | Gemeenten | Leveranciers | Samenwerkingsverbanden.</w:t>
      </w:r>
    </w:p>
    <w:p w14:paraId="73E8A95A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2: </w:t>
      </w:r>
      <w:r>
        <w:rPr>
          <w:b/>
          <w:bCs/>
          <w:color w:val="1A1A1A"/>
        </w:rPr>
        <w:t>Filter op “Leveranciers”</w:t>
      </w:r>
    </w:p>
    <w:p w14:paraId="73E8A95B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Toont 17 leveranciers zoals Centric, PinkRoccade, Atos, BCT.</w:t>
      </w:r>
    </w:p>
    <w:p w14:paraId="73E8A95C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3: </w:t>
      </w:r>
      <w:r>
        <w:rPr>
          <w:b/>
          <w:bCs/>
          <w:color w:val="1A1A1A"/>
        </w:rPr>
        <w:t>Open de detailpagina van Centric</w:t>
      </w:r>
    </w:p>
    <w:p w14:paraId="73E8A95D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Toont naam, type, beschrijving, website, contactpersonen.</w:t>
      </w:r>
    </w:p>
    <w:p w14:paraId="73E8A95E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4: </w:t>
      </w:r>
      <w:r>
        <w:rPr>
          <w:b/>
          <w:bCs/>
          <w:color w:val="1A1A1A"/>
        </w:rPr>
        <w:t>Filter op “Gemeenten”</w:t>
      </w:r>
    </w:p>
    <w:p w14:paraId="73E8A95F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30 gemeenten geregistreerd, met links naar hun pakketlandschappen.</w:t>
      </w:r>
    </w:p>
    <w:p w14:paraId="73E8A960" w14:textId="77777777" w:rsidR="000F4DC3" w:rsidRDefault="000F4DC3">
      <w:pPr>
        <w:spacing w:after="80"/>
      </w:pPr>
    </w:p>
    <w:p w14:paraId="73E8A961" w14:textId="77777777" w:rsidR="000F4DC3" w:rsidRDefault="00B67C9D">
      <w:pPr>
        <w:pStyle w:val="Heading2"/>
      </w:pPr>
      <w:bookmarkStart w:id="11" w:name="_Toc223698233"/>
      <w:r>
        <w:t>2.5 Standaarden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DC3" w14:paraId="73E8A963" w14:textId="77777777">
        <w:tc>
          <w:tcPr>
            <w:tcW w:w="9026" w:type="dxa"/>
            <w:tcBorders>
              <w:top w:val="single" w:sz="4" w:space="0" w:color="4A90D9"/>
              <w:left w:val="single" w:sz="12" w:space="0" w:color="4A90D9"/>
              <w:bottom w:val="single" w:sz="4" w:space="0" w:color="4A90D9"/>
              <w:right w:val="single" w:sz="1" w:space="0" w:color="D6E4F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62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🔗</w:t>
            </w:r>
            <w:r>
              <w:rPr>
                <w:color w:val="1A3A5C"/>
                <w:sz w:val="20"/>
                <w:szCs w:val="20"/>
              </w:rPr>
              <w:t xml:space="preserve">  Navigeer naar: http://localhost/standaarden</w:t>
            </w:r>
          </w:p>
        </w:tc>
      </w:tr>
    </w:tbl>
    <w:p w14:paraId="73E8A964" w14:textId="77777777" w:rsidR="000F4DC3" w:rsidRDefault="000F4DC3">
      <w:pPr>
        <w:spacing w:after="80"/>
      </w:pPr>
    </w:p>
    <w:p w14:paraId="73E8A965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1: </w:t>
      </w:r>
      <w:r>
        <w:rPr>
          <w:b/>
          <w:bCs/>
          <w:color w:val="1A1A1A"/>
        </w:rPr>
        <w:t>Bekijk het standaardenoverzicht</w:t>
      </w:r>
    </w:p>
    <w:p w14:paraId="73E8A966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18 standaarden van Forum Standaardisatie, geordend met type (Verplicht / Aanbevolen).</w:t>
      </w:r>
    </w:p>
    <w:p w14:paraId="73E8A967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2: </w:t>
      </w:r>
      <w:r>
        <w:rPr>
          <w:b/>
          <w:bCs/>
          <w:color w:val="1A1A1A"/>
        </w:rPr>
        <w:t>Bekijk voorbeelden</w:t>
      </w:r>
    </w:p>
    <w:p w14:paraId="73E8A968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DigiD (Verplicht), SAML (Verplicht), ZGW API’s (Verplicht), ArchiMate (Aanbevolen).</w:t>
      </w:r>
    </w:p>
    <w:p w14:paraId="73E8A969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3: </w:t>
      </w:r>
      <w:r>
        <w:rPr>
          <w:b/>
          <w:bCs/>
          <w:color w:val="1A1A1A"/>
        </w:rPr>
        <w:t>Klik “Forum Standaardisatie →”</w:t>
      </w:r>
    </w:p>
    <w:p w14:paraId="73E8A96A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Externe link naar de officiële standaarddocumentatie.</w:t>
      </w:r>
    </w:p>
    <w:p w14:paraId="73E8A96B" w14:textId="77777777" w:rsidR="000F4DC3" w:rsidRDefault="00B67C9D">
      <w:r>
        <w:br w:type="page"/>
      </w:r>
    </w:p>
    <w:p w14:paraId="73E8A96C" w14:textId="77777777" w:rsidR="000F4DC3" w:rsidRDefault="00B67C9D">
      <w:pPr>
        <w:pStyle w:val="Heading1"/>
      </w:pPr>
      <w:bookmarkStart w:id="12" w:name="_Toc223698234"/>
      <w:r>
        <w:lastRenderedPageBreak/>
        <w:t>3. Deel B — Gemeente: Gebruik-beheerder</w:t>
      </w:r>
      <w:bookmarkEnd w:id="12"/>
    </w:p>
    <w:p w14:paraId="73E8A96D" w14:textId="77777777" w:rsidR="000F4DC3" w:rsidRDefault="00B67C9D">
      <w:pPr>
        <w:spacing w:before="60" w:after="120"/>
      </w:pPr>
      <w:r>
        <w:rPr>
          <w:color w:val="1A1A1A"/>
        </w:rPr>
        <w:t>Dit deel toont de functies voor een gemeente-medewerker die het eigen pakketlandschap beheert. We gebruiken het account van Jan Jansen (Gemeente Utrecht).</w:t>
      </w:r>
    </w:p>
    <w:p w14:paraId="73E8A96E" w14:textId="77777777" w:rsidR="000F4DC3" w:rsidRDefault="000F4DC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DC3" w14:paraId="73E8A972" w14:textId="77777777">
        <w:tc>
          <w:tcPr>
            <w:tcW w:w="9026" w:type="dxa"/>
            <w:tcBorders>
              <w:top w:val="single" w:sz="4" w:space="0" w:color="4A90D9"/>
              <w:left w:val="single" w:sz="12" w:space="0" w:color="4A90D9"/>
              <w:bottom w:val="single" w:sz="4" w:space="0" w:color="4A90D9"/>
              <w:right w:val="single" w:sz="1" w:space="0" w:color="D6E4F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6F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👤</w:t>
            </w:r>
            <w:r>
              <w:rPr>
                <w:color w:val="1A3A5C"/>
                <w:sz w:val="20"/>
                <w:szCs w:val="20"/>
              </w:rPr>
              <w:t xml:space="preserve">  Account: j.jansen@utrecht.nl  |  Wachtwoord: Welkom01!</w:t>
            </w:r>
          </w:p>
          <w:p w14:paraId="73E8A970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🏛</w:t>
            </w:r>
            <w:r>
              <w:rPr>
                <w:color w:val="1A3A5C"/>
                <w:sz w:val="20"/>
                <w:szCs w:val="20"/>
              </w:rPr>
              <w:t>️</w:t>
            </w:r>
            <w:r>
              <w:rPr>
                <w:color w:val="1A3A5C"/>
                <w:sz w:val="20"/>
                <w:szCs w:val="20"/>
              </w:rPr>
              <w:t xml:space="preserve">  Organisatie: Gemeente Utrecht</w:t>
            </w:r>
          </w:p>
          <w:p w14:paraId="73E8A971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🔑</w:t>
            </w:r>
            <w:r>
              <w:rPr>
                <w:color w:val="1A3A5C"/>
                <w:sz w:val="20"/>
                <w:szCs w:val="20"/>
              </w:rPr>
              <w:t xml:space="preserve">  Rol: Gebruik-beheerder</w:t>
            </w:r>
          </w:p>
        </w:tc>
      </w:tr>
    </w:tbl>
    <w:p w14:paraId="73E8A973" w14:textId="77777777" w:rsidR="000F4DC3" w:rsidRDefault="000F4DC3">
      <w:pPr>
        <w:spacing w:after="80"/>
      </w:pPr>
    </w:p>
    <w:p w14:paraId="73E8A974" w14:textId="77777777" w:rsidR="000F4DC3" w:rsidRDefault="00B67C9D">
      <w:pPr>
        <w:pStyle w:val="Heading2"/>
      </w:pPr>
      <w:bookmarkStart w:id="13" w:name="_Toc223698235"/>
      <w:r>
        <w:t>3.1 Inloggen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DC3" w14:paraId="73E8A976" w14:textId="77777777">
        <w:tc>
          <w:tcPr>
            <w:tcW w:w="9026" w:type="dxa"/>
            <w:tcBorders>
              <w:top w:val="single" w:sz="4" w:space="0" w:color="4A90D9"/>
              <w:left w:val="single" w:sz="12" w:space="0" w:color="4A90D9"/>
              <w:bottom w:val="single" w:sz="4" w:space="0" w:color="4A90D9"/>
              <w:right w:val="single" w:sz="1" w:space="0" w:color="D6E4F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75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🔗</w:t>
            </w:r>
            <w:r>
              <w:rPr>
                <w:color w:val="1A3A5C"/>
                <w:sz w:val="20"/>
                <w:szCs w:val="20"/>
              </w:rPr>
              <w:t xml:space="preserve">  Navigeer naar: http://localhost/login</w:t>
            </w:r>
          </w:p>
        </w:tc>
      </w:tr>
    </w:tbl>
    <w:p w14:paraId="73E8A977" w14:textId="77777777" w:rsidR="000F4DC3" w:rsidRDefault="000F4DC3">
      <w:pPr>
        <w:spacing w:after="80"/>
      </w:pPr>
    </w:p>
    <w:p w14:paraId="73E8A978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1: </w:t>
      </w:r>
      <w:r>
        <w:rPr>
          <w:b/>
          <w:bCs/>
          <w:color w:val="1A1A1A"/>
        </w:rPr>
        <w:t>Vul het e-mailadres in</w:t>
      </w:r>
    </w:p>
    <w:p w14:paraId="73E8A979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Typ: j.jansen@utrecht.nl</w:t>
      </w:r>
    </w:p>
    <w:p w14:paraId="73E8A97A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2: </w:t>
      </w:r>
      <w:r>
        <w:rPr>
          <w:b/>
          <w:bCs/>
          <w:color w:val="1A1A1A"/>
        </w:rPr>
        <w:t>Vul het wachtwoord in</w:t>
      </w:r>
    </w:p>
    <w:p w14:paraId="73E8A97B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Typ: Welkom01!</w:t>
      </w:r>
    </w:p>
    <w:p w14:paraId="73E8A97C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3: </w:t>
      </w:r>
      <w:r>
        <w:rPr>
          <w:b/>
          <w:bCs/>
          <w:color w:val="1A1A1A"/>
        </w:rPr>
        <w:t>Klik op “Inloggen”</w:t>
      </w:r>
    </w:p>
    <w:p w14:paraId="73E8A97D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Na succesvolle authenticatie wordt u doorgestuurd naar “Mijn pakketlandschap”.</w:t>
      </w:r>
    </w:p>
    <w:p w14:paraId="73E8A97E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4: </w:t>
      </w:r>
      <w:r>
        <w:rPr>
          <w:b/>
          <w:bCs/>
          <w:color w:val="1A1A1A"/>
        </w:rPr>
        <w:t>Bekijk de navigatiebalk</w:t>
      </w:r>
    </w:p>
    <w:p w14:paraId="73E8A97F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Bovenin verschijnt de naam “Jan Jansen” in plaats van de “Inloggen”-knop.</w:t>
      </w:r>
    </w:p>
    <w:p w14:paraId="73E8A980" w14:textId="77777777" w:rsidR="000F4DC3" w:rsidRDefault="000F4DC3">
      <w:pPr>
        <w:spacing w:after="80"/>
      </w:pPr>
    </w:p>
    <w:p w14:paraId="73E8A981" w14:textId="77777777" w:rsidR="000F4DC3" w:rsidRDefault="00B67C9D">
      <w:pPr>
        <w:pStyle w:val="Heading2"/>
      </w:pPr>
      <w:bookmarkStart w:id="14" w:name="_Toc223698236"/>
      <w:r>
        <w:t>3.2 Mijn pakketlandschap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DC3" w14:paraId="73E8A983" w14:textId="77777777">
        <w:tc>
          <w:tcPr>
            <w:tcW w:w="9026" w:type="dxa"/>
            <w:tcBorders>
              <w:top w:val="single" w:sz="4" w:space="0" w:color="4A90D9"/>
              <w:left w:val="single" w:sz="12" w:space="0" w:color="4A90D9"/>
              <w:bottom w:val="single" w:sz="4" w:space="0" w:color="4A90D9"/>
              <w:right w:val="single" w:sz="1" w:space="0" w:color="D6E4F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82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🔗</w:t>
            </w:r>
            <w:r>
              <w:rPr>
                <w:color w:val="1A3A5C"/>
                <w:sz w:val="20"/>
                <w:szCs w:val="20"/>
              </w:rPr>
              <w:t xml:space="preserve">  Navigeer naar: http://localhost/mijn-landschap</w:t>
            </w:r>
          </w:p>
        </w:tc>
      </w:tr>
    </w:tbl>
    <w:p w14:paraId="73E8A984" w14:textId="77777777" w:rsidR="000F4DC3" w:rsidRDefault="000F4DC3">
      <w:pPr>
        <w:spacing w:after="80"/>
      </w:pPr>
    </w:p>
    <w:p w14:paraId="73E8A985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1: </w:t>
      </w:r>
      <w:r>
        <w:rPr>
          <w:b/>
          <w:bCs/>
          <w:color w:val="1A1A1A"/>
        </w:rPr>
        <w:t>Bekijk de zijbalk</w:t>
      </w:r>
    </w:p>
    <w:p w14:paraId="73E8A986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Toont gebruikersnaam (Jan Jansen), rol (Gebruik-beheerder), organisatie (Gemeente Utrecht) en navigatiemenu.</w:t>
      </w:r>
    </w:p>
    <w:p w14:paraId="73E8A987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2: </w:t>
      </w:r>
      <w:r>
        <w:rPr>
          <w:b/>
          <w:bCs/>
          <w:color w:val="1A1A1A"/>
        </w:rPr>
        <w:t>Bekijk het pakketlandschap</w:t>
      </w:r>
    </w:p>
    <w:p w14:paraId="73E8A988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Overzicht van alle pakketten die Gemeente Utrecht in gebruik heeft. Elke rij toont: pakketnaam, startdatum, status (In gebruik / Gepland).</w:t>
      </w:r>
    </w:p>
    <w:p w14:paraId="73E8A989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3: </w:t>
      </w:r>
      <w:r>
        <w:rPr>
          <w:b/>
          <w:bCs/>
          <w:color w:val="1A1A1A"/>
        </w:rPr>
        <w:t>Bespreek het “gluren bij de buren”-principe</w:t>
      </w:r>
    </w:p>
    <w:p w14:paraId="73E8A98A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Via de publieke catalogus kan elke gemeente zien welke pakketten Gemeente Utrecht gebruikt — en omgekeerd.</w:t>
      </w:r>
    </w:p>
    <w:p w14:paraId="73E8A98B" w14:textId="77777777" w:rsidR="000F4DC3" w:rsidRDefault="000F4DC3">
      <w:pPr>
        <w:spacing w:after="80"/>
      </w:pPr>
    </w:p>
    <w:p w14:paraId="73E8A98C" w14:textId="77777777" w:rsidR="000F4DC3" w:rsidRDefault="00B67C9D">
      <w:pPr>
        <w:pStyle w:val="Heading2"/>
      </w:pPr>
      <w:bookmarkStart w:id="15" w:name="_Toc223698237"/>
      <w:r>
        <w:t>3.3 Profiel bekijken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DC3" w14:paraId="73E8A98E" w14:textId="77777777">
        <w:tc>
          <w:tcPr>
            <w:tcW w:w="9026" w:type="dxa"/>
            <w:tcBorders>
              <w:top w:val="single" w:sz="4" w:space="0" w:color="4A90D9"/>
              <w:left w:val="single" w:sz="12" w:space="0" w:color="4A90D9"/>
              <w:bottom w:val="single" w:sz="4" w:space="0" w:color="4A90D9"/>
              <w:right w:val="single" w:sz="1" w:space="0" w:color="D6E4F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8D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🔗</w:t>
            </w:r>
            <w:r>
              <w:rPr>
                <w:color w:val="1A3A5C"/>
                <w:sz w:val="20"/>
                <w:szCs w:val="20"/>
              </w:rPr>
              <w:t xml:space="preserve">  Klik op “Mijn profiel” in de zijbalk</w:t>
            </w:r>
          </w:p>
        </w:tc>
      </w:tr>
    </w:tbl>
    <w:p w14:paraId="73E8A98F" w14:textId="77777777" w:rsidR="000F4DC3" w:rsidRDefault="000F4DC3">
      <w:pPr>
        <w:spacing w:after="80"/>
      </w:pPr>
    </w:p>
    <w:p w14:paraId="73E8A990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1: </w:t>
      </w:r>
      <w:r>
        <w:rPr>
          <w:b/>
          <w:bCs/>
          <w:color w:val="1A1A1A"/>
        </w:rPr>
        <w:t>Bekijk de profielinformatie</w:t>
      </w:r>
    </w:p>
    <w:p w14:paraId="73E8A991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Naam, e-mailadres, organisatie, rol en 2FA-status (uitgeschakeld in testomgeving).</w:t>
      </w:r>
    </w:p>
    <w:p w14:paraId="73E8A992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lastRenderedPageBreak/>
        <w:t xml:space="preserve">Stap 2: </w:t>
      </w:r>
      <w:r>
        <w:rPr>
          <w:b/>
          <w:bCs/>
          <w:color w:val="1A1A1A"/>
        </w:rPr>
        <w:t>Toon 2FA-functionaliteit</w:t>
      </w:r>
    </w:p>
    <w:p w14:paraId="73E8A993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In productie kan de gebruiker hier TOTP-verificatie instellen via een authenticator-app.</w:t>
      </w:r>
    </w:p>
    <w:p w14:paraId="73E8A994" w14:textId="77777777" w:rsidR="000F4DC3" w:rsidRDefault="000F4DC3">
      <w:pPr>
        <w:spacing w:after="80"/>
      </w:pPr>
    </w:p>
    <w:p w14:paraId="73E8A995" w14:textId="77777777" w:rsidR="000F4DC3" w:rsidRDefault="00B67C9D">
      <w:pPr>
        <w:pStyle w:val="Heading2"/>
      </w:pPr>
      <w:bookmarkStart w:id="16" w:name="_Toc223698238"/>
      <w:r>
        <w:t>3.4 Uitloggen</w:t>
      </w:r>
      <w:bookmarkEnd w:id="16"/>
    </w:p>
    <w:p w14:paraId="73E8A996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1: </w:t>
      </w:r>
      <w:r>
        <w:rPr>
          <w:b/>
          <w:bCs/>
          <w:color w:val="1A1A1A"/>
        </w:rPr>
        <w:t>Klik op “Uitloggen” in de zijbalk</w:t>
      </w:r>
    </w:p>
    <w:p w14:paraId="73E8A997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De sessie wordt beëindigd en tokens worden gewist.</w:t>
      </w:r>
    </w:p>
    <w:p w14:paraId="73E8A998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2: </w:t>
      </w:r>
      <w:r>
        <w:rPr>
          <w:b/>
          <w:bCs/>
          <w:color w:val="1A1A1A"/>
        </w:rPr>
        <w:t>Bevestig redirect</w:t>
      </w:r>
    </w:p>
    <w:p w14:paraId="73E8A999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De gebruiker wordt teruggeleid naar de loginpagina.</w:t>
      </w:r>
    </w:p>
    <w:p w14:paraId="73E8A99A" w14:textId="77777777" w:rsidR="000F4DC3" w:rsidRDefault="00B67C9D">
      <w:r>
        <w:br w:type="page"/>
      </w:r>
    </w:p>
    <w:p w14:paraId="73E8A99B" w14:textId="77777777" w:rsidR="000F4DC3" w:rsidRDefault="00B67C9D">
      <w:pPr>
        <w:pStyle w:val="Heading1"/>
      </w:pPr>
      <w:bookmarkStart w:id="17" w:name="_Toc223698239"/>
      <w:r>
        <w:lastRenderedPageBreak/>
        <w:t>4. Deel C — Leverancier: Aanbod-beheerder</w:t>
      </w:r>
      <w:bookmarkEnd w:id="17"/>
    </w:p>
    <w:p w14:paraId="73E8A99C" w14:textId="77777777" w:rsidR="000F4DC3" w:rsidRDefault="00B67C9D">
      <w:pPr>
        <w:spacing w:before="60" w:after="120"/>
      </w:pPr>
      <w:r>
        <w:rPr>
          <w:color w:val="1A1A1A"/>
        </w:rPr>
        <w:t>Leveranciers kunnen hun softwarepakketten registreren en beheren. We gebruiken het account van de accountmanager bij Centric.</w:t>
      </w:r>
    </w:p>
    <w:p w14:paraId="73E8A99D" w14:textId="77777777" w:rsidR="000F4DC3" w:rsidRDefault="000F4DC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DC3" w14:paraId="73E8A9A1" w14:textId="77777777">
        <w:tc>
          <w:tcPr>
            <w:tcW w:w="9026" w:type="dxa"/>
            <w:tcBorders>
              <w:top w:val="single" w:sz="4" w:space="0" w:color="4A90D9"/>
              <w:left w:val="single" w:sz="12" w:space="0" w:color="4A90D9"/>
              <w:bottom w:val="single" w:sz="4" w:space="0" w:color="4A90D9"/>
              <w:right w:val="single" w:sz="1" w:space="0" w:color="D6E4F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9E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👤</w:t>
            </w:r>
            <w:r>
              <w:rPr>
                <w:color w:val="1A3A5C"/>
                <w:sz w:val="20"/>
                <w:szCs w:val="20"/>
              </w:rPr>
              <w:t xml:space="preserve">  Account: verkoop@centric.eu  |  Wachtwoord: Welkom01!</w:t>
            </w:r>
          </w:p>
          <w:p w14:paraId="73E8A99F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🏢</w:t>
            </w:r>
            <w:r>
              <w:rPr>
                <w:color w:val="1A3A5C"/>
                <w:sz w:val="20"/>
                <w:szCs w:val="20"/>
              </w:rPr>
              <w:t xml:space="preserve">  Organisatie: Centric</w:t>
            </w:r>
          </w:p>
          <w:p w14:paraId="73E8A9A0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🔑</w:t>
            </w:r>
            <w:r>
              <w:rPr>
                <w:color w:val="1A3A5C"/>
                <w:sz w:val="20"/>
                <w:szCs w:val="20"/>
              </w:rPr>
              <w:t xml:space="preserve">  Rol: Aanbod-beheerder</w:t>
            </w:r>
          </w:p>
        </w:tc>
      </w:tr>
    </w:tbl>
    <w:p w14:paraId="73E8A9A2" w14:textId="77777777" w:rsidR="000F4DC3" w:rsidRDefault="000F4DC3">
      <w:pPr>
        <w:spacing w:after="80"/>
      </w:pPr>
    </w:p>
    <w:p w14:paraId="73E8A9A3" w14:textId="77777777" w:rsidR="000F4DC3" w:rsidRDefault="00B67C9D">
      <w:pPr>
        <w:pStyle w:val="Heading2"/>
      </w:pPr>
      <w:bookmarkStart w:id="18" w:name="_Toc223698240"/>
      <w:r>
        <w:t>4.1 Inloggen als leverancier</w:t>
      </w:r>
      <w:bookmarkEnd w:id="18"/>
    </w:p>
    <w:p w14:paraId="73E8A9A4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1: </w:t>
      </w:r>
      <w:r>
        <w:rPr>
          <w:b/>
          <w:bCs/>
          <w:color w:val="1A1A1A"/>
        </w:rPr>
        <w:t>Log in met het Centric-account</w:t>
      </w:r>
    </w:p>
    <w:p w14:paraId="73E8A9A5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Navigeer naar /login en gebruik verkoop@centric.eu / Welkom01!</w:t>
      </w:r>
    </w:p>
    <w:p w14:paraId="73E8A9A6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2: </w:t>
      </w:r>
      <w:r>
        <w:rPr>
          <w:b/>
          <w:bCs/>
          <w:color w:val="1A1A1A"/>
        </w:rPr>
        <w:t>Bekijk het dashboard</w:t>
      </w:r>
    </w:p>
    <w:p w14:paraId="73E8A9A7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De zijbalk toont “Pakketaanbod beheren” als primaire actie.</w:t>
      </w:r>
    </w:p>
    <w:p w14:paraId="73E8A9A8" w14:textId="77777777" w:rsidR="000F4DC3" w:rsidRDefault="000F4DC3">
      <w:pPr>
        <w:spacing w:after="80"/>
      </w:pPr>
    </w:p>
    <w:p w14:paraId="73E8A9A9" w14:textId="77777777" w:rsidR="000F4DC3" w:rsidRDefault="00B67C9D">
      <w:pPr>
        <w:pStyle w:val="Heading2"/>
      </w:pPr>
      <w:bookmarkStart w:id="19" w:name="_Toc223698241"/>
      <w:r>
        <w:t>4.2 Pakketaanbod beheren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DC3" w14:paraId="73E8A9AB" w14:textId="77777777">
        <w:tc>
          <w:tcPr>
            <w:tcW w:w="9026" w:type="dxa"/>
            <w:tcBorders>
              <w:top w:val="single" w:sz="4" w:space="0" w:color="4A90D9"/>
              <w:left w:val="single" w:sz="12" w:space="0" w:color="4A90D9"/>
              <w:bottom w:val="single" w:sz="4" w:space="0" w:color="4A90D9"/>
              <w:right w:val="single" w:sz="1" w:space="0" w:color="D6E4F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AA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🔗</w:t>
            </w:r>
            <w:r>
              <w:rPr>
                <w:color w:val="1A3A5C"/>
                <w:sz w:val="20"/>
                <w:szCs w:val="20"/>
              </w:rPr>
              <w:t xml:space="preserve">  Navigeer naar: http://localhost/aanbod</w:t>
            </w:r>
          </w:p>
        </w:tc>
      </w:tr>
    </w:tbl>
    <w:p w14:paraId="73E8A9AC" w14:textId="77777777" w:rsidR="000F4DC3" w:rsidRDefault="000F4DC3">
      <w:pPr>
        <w:spacing w:after="80"/>
      </w:pPr>
    </w:p>
    <w:p w14:paraId="73E8A9AD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1: </w:t>
      </w:r>
      <w:r>
        <w:rPr>
          <w:b/>
          <w:bCs/>
          <w:color w:val="1A1A1A"/>
        </w:rPr>
        <w:t>Bekijk de beheerpagina</w:t>
      </w:r>
    </w:p>
    <w:p w14:paraId="73E8A9AE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Toont de optie om nieuwe pakketten te registreren.</w:t>
      </w:r>
    </w:p>
    <w:p w14:paraId="73E8A9AF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2: </w:t>
      </w:r>
      <w:r>
        <w:rPr>
          <w:b/>
          <w:bCs/>
          <w:color w:val="1A1A1A"/>
        </w:rPr>
        <w:t>Bespreek het registratieproces</w:t>
      </w:r>
    </w:p>
    <w:p w14:paraId="73E8A9B0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Een nieuw pakket krijgt automatisch concept-status. De functioneel beheerder van VNG Realisatie moet het fiatteren voordat het publiek zichtbaar wordt.</w:t>
      </w:r>
    </w:p>
    <w:p w14:paraId="73E8A9B1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3: </w:t>
      </w:r>
      <w:r>
        <w:rPr>
          <w:b/>
          <w:bCs/>
          <w:color w:val="1A1A1A"/>
        </w:rPr>
        <w:t>Bekijk bestaande pakketten in de catalogus</w:t>
      </w:r>
    </w:p>
    <w:p w14:paraId="73E8A9B2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Via /pakketten zijn alle actieve Centric-pakketten zichtbaar: Suite4Gemeenten, Centric Belastingen, Key2Burgerzaken etc.</w:t>
      </w:r>
    </w:p>
    <w:p w14:paraId="73E8A9B3" w14:textId="77777777" w:rsidR="000F4DC3" w:rsidRDefault="000F4DC3">
      <w:pPr>
        <w:spacing w:after="80"/>
      </w:pPr>
    </w:p>
    <w:p w14:paraId="73E8A9B4" w14:textId="77777777" w:rsidR="000F4DC3" w:rsidRDefault="00B67C9D">
      <w:pPr>
        <w:pStyle w:val="Heading2"/>
      </w:pPr>
      <w:bookmarkStart w:id="20" w:name="_Toc223698242"/>
      <w:r>
        <w:t>4.3 Concept-status patroon</w:t>
      </w:r>
      <w:bookmarkEnd w:id="20"/>
    </w:p>
    <w:p w14:paraId="73E8A9B5" w14:textId="77777777" w:rsidR="000F4DC3" w:rsidRDefault="00B67C9D">
      <w:pPr>
        <w:spacing w:before="60" w:after="120"/>
      </w:pPr>
      <w:r>
        <w:rPr>
          <w:color w:val="1A1A1A"/>
        </w:rPr>
        <w:t>Een belangrijk principe: alles wat aangemaakt wordt door een niet-eigenaar krijgt concept-status.</w:t>
      </w:r>
    </w:p>
    <w:p w14:paraId="73E8A9B6" w14:textId="77777777" w:rsidR="000F4DC3" w:rsidRDefault="00B67C9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Leverancier registreert pakket → concept, wacht op fiattering</w:t>
      </w:r>
    </w:p>
    <w:p w14:paraId="73E8A9B7" w14:textId="77777777" w:rsidR="000F4DC3" w:rsidRDefault="00B67C9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Gemeente registreert een pakket namens ontbrekende leverancier → ook concept</w:t>
      </w:r>
    </w:p>
    <w:p w14:paraId="73E8A9B8" w14:textId="77777777" w:rsidR="000F4DC3" w:rsidRDefault="00B67C9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Functioneel beheerder van VNG Realisatie fiatteert → pakket wordt actief</w:t>
      </w:r>
    </w:p>
    <w:p w14:paraId="73E8A9B9" w14:textId="77777777" w:rsidR="000F4DC3" w:rsidRDefault="00B67C9D">
      <w:r>
        <w:br w:type="page"/>
      </w:r>
    </w:p>
    <w:p w14:paraId="73E8A9BA" w14:textId="77777777" w:rsidR="000F4DC3" w:rsidRDefault="00B67C9D">
      <w:pPr>
        <w:pStyle w:val="Heading1"/>
      </w:pPr>
      <w:bookmarkStart w:id="21" w:name="_Toc223698243"/>
      <w:r>
        <w:lastRenderedPageBreak/>
        <w:t>5. Deel D — VNG Realisatie: Functioneel beheerder</w:t>
      </w:r>
      <w:bookmarkEnd w:id="21"/>
    </w:p>
    <w:p w14:paraId="73E8A9BB" w14:textId="77777777" w:rsidR="000F4DC3" w:rsidRDefault="00B67C9D">
      <w:pPr>
        <w:spacing w:before="60" w:after="120"/>
      </w:pPr>
      <w:r>
        <w:rPr>
          <w:color w:val="1A1A1A"/>
        </w:rPr>
        <w:t>De functioneel beheerder heeft volledige toegang en beheert het platform: organisaties fiatteren, GEMMA-data importeren en het platform configureren.</w:t>
      </w:r>
    </w:p>
    <w:p w14:paraId="73E8A9BC" w14:textId="77777777" w:rsidR="000F4DC3" w:rsidRDefault="000F4DC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DC3" w14:paraId="73E8A9C0" w14:textId="77777777">
        <w:tc>
          <w:tcPr>
            <w:tcW w:w="9026" w:type="dxa"/>
            <w:tcBorders>
              <w:top w:val="single" w:sz="4" w:space="0" w:color="4A90D9"/>
              <w:left w:val="single" w:sz="12" w:space="0" w:color="4A90D9"/>
              <w:bottom w:val="single" w:sz="4" w:space="0" w:color="4A90D9"/>
              <w:right w:val="single" w:sz="1" w:space="0" w:color="D6E4F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BD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👤</w:t>
            </w:r>
            <w:r>
              <w:rPr>
                <w:color w:val="1A3A5C"/>
                <w:sz w:val="20"/>
                <w:szCs w:val="20"/>
              </w:rPr>
              <w:t xml:space="preserve">  Account: admin@vngrealisatie.nl  |  Wachtwoord: Welkom01!</w:t>
            </w:r>
          </w:p>
          <w:p w14:paraId="73E8A9BE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🏛</w:t>
            </w:r>
            <w:r>
              <w:rPr>
                <w:color w:val="1A3A5C"/>
                <w:sz w:val="20"/>
                <w:szCs w:val="20"/>
              </w:rPr>
              <w:t>️</w:t>
            </w:r>
            <w:r>
              <w:rPr>
                <w:color w:val="1A3A5C"/>
                <w:sz w:val="20"/>
                <w:szCs w:val="20"/>
              </w:rPr>
              <w:t xml:space="preserve">  Organisatie: VNG Realisatie BV</w:t>
            </w:r>
          </w:p>
          <w:p w14:paraId="73E8A9BF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🔑</w:t>
            </w:r>
            <w:r>
              <w:rPr>
                <w:color w:val="1A3A5C"/>
                <w:sz w:val="20"/>
                <w:szCs w:val="20"/>
              </w:rPr>
              <w:t xml:space="preserve">  Rol: Functioneel beheerder — volledige toegang</w:t>
            </w:r>
          </w:p>
        </w:tc>
      </w:tr>
    </w:tbl>
    <w:p w14:paraId="73E8A9C1" w14:textId="77777777" w:rsidR="000F4DC3" w:rsidRDefault="000F4DC3">
      <w:pPr>
        <w:spacing w:after="80"/>
      </w:pPr>
    </w:p>
    <w:p w14:paraId="73E8A9C2" w14:textId="77777777" w:rsidR="000F4DC3" w:rsidRDefault="00B67C9D">
      <w:pPr>
        <w:pStyle w:val="Heading2"/>
      </w:pPr>
      <w:bookmarkStart w:id="22" w:name="_Toc223698244"/>
      <w:r>
        <w:t>5.1 Inloggen als beheerder</w:t>
      </w:r>
      <w:bookmarkEnd w:id="22"/>
    </w:p>
    <w:p w14:paraId="73E8A9C3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1: </w:t>
      </w:r>
      <w:r>
        <w:rPr>
          <w:b/>
          <w:bCs/>
          <w:color w:val="1A1A1A"/>
        </w:rPr>
        <w:t>Log in met het VNG-account</w:t>
      </w:r>
    </w:p>
    <w:p w14:paraId="73E8A9C4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Navigeer naar /login en gebruik admin@vngrealisatie.nl / Welkom01!</w:t>
      </w:r>
    </w:p>
    <w:p w14:paraId="73E8A9C5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2: </w:t>
      </w:r>
      <w:r>
        <w:rPr>
          <w:b/>
          <w:bCs/>
          <w:color w:val="1A1A1A"/>
        </w:rPr>
        <w:t>Bekijk het uitgebreide dashboard</w:t>
      </w:r>
    </w:p>
    <w:p w14:paraId="73E8A9C6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De zijbalk toont extra menu-items: Organisatiebeheer en GEMMA beheer.</w:t>
      </w:r>
    </w:p>
    <w:p w14:paraId="73E8A9C7" w14:textId="77777777" w:rsidR="000F4DC3" w:rsidRDefault="000F4DC3">
      <w:pPr>
        <w:spacing w:after="80"/>
      </w:pPr>
    </w:p>
    <w:p w14:paraId="73E8A9C8" w14:textId="77777777" w:rsidR="000F4DC3" w:rsidRDefault="00B67C9D">
      <w:pPr>
        <w:pStyle w:val="Heading2"/>
      </w:pPr>
      <w:bookmarkStart w:id="23" w:name="_Toc223698245"/>
      <w:r>
        <w:t>5.2 Organisatiebeheer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DC3" w14:paraId="73E8A9CA" w14:textId="77777777">
        <w:tc>
          <w:tcPr>
            <w:tcW w:w="9026" w:type="dxa"/>
            <w:tcBorders>
              <w:top w:val="single" w:sz="4" w:space="0" w:color="4A90D9"/>
              <w:left w:val="single" w:sz="12" w:space="0" w:color="4A90D9"/>
              <w:bottom w:val="single" w:sz="4" w:space="0" w:color="4A90D9"/>
              <w:right w:val="single" w:sz="1" w:space="0" w:color="D6E4F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C9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🔗</w:t>
            </w:r>
            <w:r>
              <w:rPr>
                <w:color w:val="1A3A5C"/>
                <w:sz w:val="20"/>
                <w:szCs w:val="20"/>
              </w:rPr>
              <w:t xml:space="preserve">  Navigeer naar: http://localhost/beheer/organisaties</w:t>
            </w:r>
          </w:p>
        </w:tc>
      </w:tr>
    </w:tbl>
    <w:p w14:paraId="73E8A9CB" w14:textId="77777777" w:rsidR="000F4DC3" w:rsidRDefault="000F4DC3">
      <w:pPr>
        <w:spacing w:after="80"/>
      </w:pPr>
    </w:p>
    <w:p w14:paraId="73E8A9CC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1: </w:t>
      </w:r>
      <w:r>
        <w:rPr>
          <w:b/>
          <w:bCs/>
          <w:color w:val="1A1A1A"/>
        </w:rPr>
        <w:t>Bekijk de beheerpagina</w:t>
      </w:r>
    </w:p>
    <w:p w14:paraId="73E8A9CD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Toont organisaties die wachten op fiattering (concept-status).</w:t>
      </w:r>
    </w:p>
    <w:p w14:paraId="73E8A9CE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2: </w:t>
      </w:r>
      <w:r>
        <w:rPr>
          <w:b/>
          <w:bCs/>
          <w:color w:val="1A1A1A"/>
        </w:rPr>
        <w:t>Bekijk de wachtende organisatie</w:t>
      </w:r>
    </w:p>
    <w:p w14:paraId="73E8A9CF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“Nieuwe Software BV” is aangemeld als nieuwe leverancier en wacht op goedkeuring.</w:t>
      </w:r>
    </w:p>
    <w:p w14:paraId="73E8A9D0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3: </w:t>
      </w:r>
      <w:r>
        <w:rPr>
          <w:b/>
          <w:bCs/>
          <w:color w:val="1A1A1A"/>
        </w:rPr>
        <w:t>Klik op “Fiatteren”</w:t>
      </w:r>
    </w:p>
    <w:p w14:paraId="73E8A9D1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De organisatie krijgt status “Actief” en de aanmelder ontvangt een welkomstmail.</w:t>
      </w:r>
    </w:p>
    <w:p w14:paraId="73E8A9D2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4: </w:t>
      </w:r>
      <w:r>
        <w:rPr>
          <w:b/>
          <w:bCs/>
          <w:color w:val="1A1A1A"/>
        </w:rPr>
        <w:t>Bespreek verdere mogelijkheden</w:t>
      </w:r>
    </w:p>
    <w:p w14:paraId="73E8A9D3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Functioneel beheerder kan ook organisaties samenvoegen (bijv. bij gemeentelijke herindeling).</w:t>
      </w:r>
    </w:p>
    <w:p w14:paraId="73E8A9D4" w14:textId="77777777" w:rsidR="000F4DC3" w:rsidRDefault="000F4DC3">
      <w:pPr>
        <w:spacing w:after="80"/>
      </w:pPr>
    </w:p>
    <w:p w14:paraId="73E8A9D5" w14:textId="77777777" w:rsidR="000F4DC3" w:rsidRDefault="00B67C9D">
      <w:pPr>
        <w:pStyle w:val="Heading2"/>
      </w:pPr>
      <w:bookmarkStart w:id="24" w:name="_Toc223698246"/>
      <w:r>
        <w:t>5.3 GEMMA beheer — componentenoverzicht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DC3" w14:paraId="73E8A9D7" w14:textId="77777777">
        <w:tc>
          <w:tcPr>
            <w:tcW w:w="9026" w:type="dxa"/>
            <w:tcBorders>
              <w:top w:val="single" w:sz="4" w:space="0" w:color="4A90D9"/>
              <w:left w:val="single" w:sz="12" w:space="0" w:color="4A90D9"/>
              <w:bottom w:val="single" w:sz="4" w:space="0" w:color="4A90D9"/>
              <w:right w:val="single" w:sz="1" w:space="0" w:color="D6E4F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D6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🔗</w:t>
            </w:r>
            <w:r>
              <w:rPr>
                <w:color w:val="1A3A5C"/>
                <w:sz w:val="20"/>
                <w:szCs w:val="20"/>
              </w:rPr>
              <w:t xml:space="preserve">  Navigeer naar: http://localhost/beheer/gemma</w:t>
            </w:r>
          </w:p>
        </w:tc>
      </w:tr>
    </w:tbl>
    <w:p w14:paraId="73E8A9D8" w14:textId="77777777" w:rsidR="000F4DC3" w:rsidRDefault="000F4DC3">
      <w:pPr>
        <w:spacing w:after="80"/>
      </w:pPr>
    </w:p>
    <w:p w14:paraId="73E8A9D9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1: </w:t>
      </w:r>
      <w:r>
        <w:rPr>
          <w:b/>
          <w:bCs/>
          <w:color w:val="1A1A1A"/>
        </w:rPr>
        <w:t>Bekijk de componentenlijst</w:t>
      </w:r>
    </w:p>
    <w:p w14:paraId="73E8A9DA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25 GEMMA-componenten zijn geregistreerd: applicatiecomponenten en applicatieservices.</w:t>
      </w:r>
    </w:p>
    <w:p w14:paraId="73E8A9DB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2: </w:t>
      </w:r>
      <w:r>
        <w:rPr>
          <w:b/>
          <w:bCs/>
          <w:color w:val="1A1A1A"/>
        </w:rPr>
        <w:t>Bekijk de tabel</w:t>
      </w:r>
    </w:p>
    <w:p w14:paraId="73E8A9DC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Per component: naam, type (applicatiecomponent / applicatieservice), ArchiMate-ID (bijv. GEMMA-AC-002 voor Burgerzakensysteem).</w:t>
      </w:r>
    </w:p>
    <w:p w14:paraId="73E8A9DD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3: </w:t>
      </w:r>
      <w:r>
        <w:rPr>
          <w:b/>
          <w:bCs/>
          <w:color w:val="1A1A1A"/>
        </w:rPr>
        <w:t>Bespreek de koppeling</w:t>
      </w:r>
    </w:p>
    <w:p w14:paraId="73E8A9DE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Elk pakket in de catalogus kan worden gekoppeld aan één of meerdere GEMMA-componenten. Dit maakt architectuurvisualisatie mogelijk.</w:t>
      </w:r>
    </w:p>
    <w:p w14:paraId="73E8A9DF" w14:textId="77777777" w:rsidR="000F4DC3" w:rsidRDefault="000F4DC3">
      <w:pPr>
        <w:spacing w:after="80"/>
      </w:pPr>
    </w:p>
    <w:p w14:paraId="73E8A9E0" w14:textId="77777777" w:rsidR="000F4DC3" w:rsidRDefault="00B67C9D">
      <w:pPr>
        <w:pStyle w:val="Heading2"/>
      </w:pPr>
      <w:bookmarkStart w:id="25" w:name="_Toc223698247"/>
      <w:r>
        <w:lastRenderedPageBreak/>
        <w:t>5.4 GEMMA beheer — AMEFF importeren</w:t>
      </w:r>
      <w:bookmarkEnd w:id="25"/>
    </w:p>
    <w:p w14:paraId="73E8A9E1" w14:textId="77777777" w:rsidR="000F4DC3" w:rsidRDefault="00B67C9D">
      <w:pPr>
        <w:spacing w:before="60" w:after="120"/>
      </w:pPr>
      <w:r>
        <w:rPr>
          <w:color w:val="1A1A1A"/>
        </w:rPr>
        <w:t>Het GEMMA-referentiemodel wordt beheerd in ArchiMate en gepubliceerd als AMEFF-bestand. De functioneel beheerder kan updates importeren.</w:t>
      </w:r>
    </w:p>
    <w:p w14:paraId="73E8A9E2" w14:textId="77777777" w:rsidR="000F4DC3" w:rsidRDefault="000F4DC3">
      <w:pPr>
        <w:spacing w:after="80"/>
      </w:pPr>
    </w:p>
    <w:p w14:paraId="73E8A9E3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1: </w:t>
      </w:r>
      <w:r>
        <w:rPr>
          <w:b/>
          <w:bCs/>
          <w:color w:val="1A1A1A"/>
        </w:rPr>
        <w:t>Klik op “AMEFF XML-bestand”</w:t>
      </w:r>
    </w:p>
    <w:p w14:paraId="73E8A9E4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Uploadknop voor het ArchiMate Exchange Model File Format (.xml).</w:t>
      </w:r>
    </w:p>
    <w:p w14:paraId="73E8A9E5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2: </w:t>
      </w:r>
      <w:r>
        <w:rPr>
          <w:b/>
          <w:bCs/>
          <w:color w:val="1A1A1A"/>
        </w:rPr>
        <w:t>Selecteer een AMEFF-bestand</w:t>
      </w:r>
    </w:p>
    <w:p w14:paraId="73E8A9E6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Het systeem parseert ApplicationComponent- en ApplicationService-elementen.</w:t>
      </w:r>
    </w:p>
    <w:p w14:paraId="73E8A9E7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3: </w:t>
      </w:r>
      <w:r>
        <w:rPr>
          <w:b/>
          <w:bCs/>
          <w:color w:val="1A1A1A"/>
        </w:rPr>
        <w:t>Klik op “Importeren”</w:t>
      </w:r>
    </w:p>
    <w:p w14:paraId="73E8A9E8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Componenten worden gesynchroniseerd. Bestaande koppelingen pakket↔component blijven behouden.</w:t>
      </w:r>
    </w:p>
    <w:p w14:paraId="73E8A9E9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4: </w:t>
      </w:r>
      <w:r>
        <w:rPr>
          <w:b/>
          <w:bCs/>
          <w:color w:val="1A1A1A"/>
        </w:rPr>
        <w:t>Bespreek de export</w:t>
      </w:r>
    </w:p>
    <w:p w14:paraId="73E8A9EA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Gebruik-beheerders kunnen hun pakketlandschap exporteren als AMEFF. Dit bestand is importeerbaar in Archi, Sparx EA en BiZZdesign.</w:t>
      </w:r>
    </w:p>
    <w:p w14:paraId="73E8A9EB" w14:textId="77777777" w:rsidR="000F4DC3" w:rsidRDefault="000F4DC3">
      <w:pPr>
        <w:spacing w:after="80"/>
      </w:pPr>
    </w:p>
    <w:p w14:paraId="73E8A9EC" w14:textId="77777777" w:rsidR="000F4DC3" w:rsidRDefault="00B67C9D">
      <w:pPr>
        <w:pStyle w:val="Heading2"/>
      </w:pPr>
      <w:bookmarkStart w:id="26" w:name="_Toc223698248"/>
      <w:r>
        <w:t>5.5 Uitloggen</w:t>
      </w:r>
      <w:bookmarkEnd w:id="26"/>
    </w:p>
    <w:p w14:paraId="73E8A9ED" w14:textId="77777777" w:rsidR="000F4DC3" w:rsidRDefault="00B67C9D">
      <w:pPr>
        <w:pStyle w:val="ListParagraph"/>
        <w:numPr>
          <w:ilvl w:val="0"/>
          <w:numId w:val="3"/>
        </w:numPr>
        <w:spacing w:before="80" w:after="40"/>
      </w:pPr>
      <w:r>
        <w:rPr>
          <w:b/>
          <w:bCs/>
          <w:color w:val="154273"/>
        </w:rPr>
        <w:t xml:space="preserve">Stap 1: </w:t>
      </w:r>
      <w:r>
        <w:rPr>
          <w:b/>
          <w:bCs/>
          <w:color w:val="1A1A1A"/>
        </w:rPr>
        <w:t>Klik op “Uitloggen” in de zijbalk</w:t>
      </w:r>
    </w:p>
    <w:p w14:paraId="73E8A9EE" w14:textId="77777777" w:rsidR="000F4DC3" w:rsidRDefault="00B67C9D">
      <w:pPr>
        <w:spacing w:after="100"/>
        <w:ind w:left="720"/>
      </w:pPr>
      <w:r>
        <w:rPr>
          <w:i/>
          <w:iCs/>
          <w:color w:val="444444"/>
        </w:rPr>
        <w:t>Sessie wordt volledig beeindigd.</w:t>
      </w:r>
    </w:p>
    <w:p w14:paraId="73E8A9EF" w14:textId="77777777" w:rsidR="000F4DC3" w:rsidRDefault="00B67C9D">
      <w:r>
        <w:br w:type="page"/>
      </w:r>
    </w:p>
    <w:p w14:paraId="73E8A9F0" w14:textId="77777777" w:rsidR="000F4DC3" w:rsidRDefault="00B67C9D">
      <w:pPr>
        <w:pStyle w:val="Heading1"/>
      </w:pPr>
      <w:bookmarkStart w:id="27" w:name="_Toc223698249"/>
      <w:r>
        <w:lastRenderedPageBreak/>
        <w:t>6. Deel E — API demonstratie</w:t>
      </w:r>
      <w:bookmarkEnd w:id="27"/>
    </w:p>
    <w:p w14:paraId="73E8A9F1" w14:textId="77777777" w:rsidR="000F4DC3" w:rsidRDefault="00B67C9D">
      <w:pPr>
        <w:spacing w:before="60" w:after="120"/>
      </w:pPr>
      <w:r>
        <w:rPr>
          <w:color w:val="1A1A1A"/>
        </w:rPr>
        <w:t>De Softwarecatalogus biedt een publieke en beveiligde REST API conform de NL API Strategie. De API is API-first ontworpen en gedocumenteerd met OpenAPI 3.x.</w:t>
      </w:r>
    </w:p>
    <w:p w14:paraId="73E8A9F2" w14:textId="77777777" w:rsidR="000F4DC3" w:rsidRDefault="000F4DC3">
      <w:pPr>
        <w:spacing w:after="80"/>
      </w:pPr>
    </w:p>
    <w:p w14:paraId="73E8A9F3" w14:textId="77777777" w:rsidR="000F4DC3" w:rsidRDefault="00B67C9D">
      <w:pPr>
        <w:pStyle w:val="Heading2"/>
      </w:pPr>
      <w:bookmarkStart w:id="28" w:name="_Toc223698250"/>
      <w:r>
        <w:t>6.1 Publieke API (geen authenticatie vereist)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DC3" w14:paraId="73E8A9F5" w14:textId="77777777">
        <w:tc>
          <w:tcPr>
            <w:tcW w:w="9026" w:type="dxa"/>
            <w:tcBorders>
              <w:top w:val="single" w:sz="4" w:space="0" w:color="4A90D9"/>
              <w:left w:val="single" w:sz="12" w:space="0" w:color="4A90D9"/>
              <w:bottom w:val="single" w:sz="4" w:space="0" w:color="4A90D9"/>
              <w:right w:val="single" w:sz="1" w:space="0" w:color="D6E4F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F4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🔗</w:t>
            </w:r>
            <w:r>
              <w:rPr>
                <w:color w:val="1A3A5C"/>
                <w:sz w:val="20"/>
                <w:szCs w:val="20"/>
              </w:rPr>
              <w:t xml:space="preserve">  Swagger UI: http://localhost/api/schema/swagger-ui/</w:t>
            </w:r>
          </w:p>
        </w:tc>
      </w:tr>
    </w:tbl>
    <w:p w14:paraId="73E8A9F6" w14:textId="77777777" w:rsidR="000F4DC3" w:rsidRDefault="000F4DC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4626"/>
      </w:tblGrid>
      <w:tr w:rsidR="000F4DC3" w14:paraId="73E8A9FA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2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F7" w14:textId="77777777" w:rsidR="000F4DC3" w:rsidRDefault="00B67C9D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2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F8" w14:textId="77777777" w:rsidR="000F4DC3" w:rsidRDefault="00B67C9D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2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F9" w14:textId="77777777" w:rsidR="000F4DC3" w:rsidRDefault="00B67C9D">
            <w:r>
              <w:rPr>
                <w:b/>
                <w:bCs/>
                <w:color w:val="FFFFFF"/>
                <w:sz w:val="20"/>
                <w:szCs w:val="20"/>
              </w:rPr>
              <w:t>Beschrijving</w:t>
            </w:r>
          </w:p>
        </w:tc>
      </w:tr>
      <w:tr w:rsidR="000F4DC3" w14:paraId="73E8A9F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FB" w14:textId="77777777" w:rsidR="000F4DC3" w:rsidRDefault="00B67C9D">
            <w:r>
              <w:rPr>
                <w:rFonts w:ascii="Courier New" w:eastAsia="Courier New" w:hAnsi="Courier New" w:cs="Courier New"/>
                <w:sz w:val="18"/>
                <w:szCs w:val="18"/>
              </w:rPr>
              <w:t>/api/v1/pakketten/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FC" w14:textId="77777777" w:rsidR="000F4DC3" w:rsidRDefault="00B67C9D">
            <w:r>
              <w:rPr>
                <w:rFonts w:ascii="Courier New" w:eastAsia="Courier New" w:hAnsi="Courier New" w:cs="Courier New"/>
                <w:b/>
                <w:bCs/>
                <w:color w:val="217346"/>
                <w:sz w:val="18"/>
                <w:szCs w:val="18"/>
              </w:rPr>
              <w:t>GET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FD" w14:textId="77777777" w:rsidR="000F4DC3" w:rsidRDefault="00B67C9D">
            <w:r>
              <w:rPr>
                <w:sz w:val="20"/>
                <w:szCs w:val="20"/>
              </w:rPr>
              <w:t>Lijst van alle pakketten (zoek/filter)</w:t>
            </w:r>
          </w:p>
        </w:tc>
      </w:tr>
      <w:tr w:rsidR="000F4DC3" w14:paraId="73E8AA0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9FF" w14:textId="77777777" w:rsidR="000F4DC3" w:rsidRDefault="00B67C9D">
            <w:r>
              <w:rPr>
                <w:rFonts w:ascii="Courier New" w:eastAsia="Courier New" w:hAnsi="Courier New" w:cs="Courier New"/>
                <w:sz w:val="18"/>
                <w:szCs w:val="18"/>
              </w:rPr>
              <w:t>/api/v1/pakketten/{id}/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00" w14:textId="77777777" w:rsidR="000F4DC3" w:rsidRDefault="00B67C9D">
            <w:r>
              <w:rPr>
                <w:rFonts w:ascii="Courier New" w:eastAsia="Courier New" w:hAnsi="Courier New" w:cs="Courier New"/>
                <w:b/>
                <w:bCs/>
                <w:color w:val="217346"/>
                <w:sz w:val="18"/>
                <w:szCs w:val="18"/>
              </w:rPr>
              <w:t>GET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01" w14:textId="77777777" w:rsidR="000F4DC3" w:rsidRDefault="00B67C9D">
            <w:r>
              <w:rPr>
                <w:sz w:val="20"/>
                <w:szCs w:val="20"/>
              </w:rPr>
              <w:t>Detail van een pakket</w:t>
            </w:r>
          </w:p>
        </w:tc>
      </w:tr>
      <w:tr w:rsidR="000F4DC3" w14:paraId="73E8AA0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03" w14:textId="77777777" w:rsidR="000F4DC3" w:rsidRDefault="00B67C9D">
            <w:r>
              <w:rPr>
                <w:rFonts w:ascii="Courier New" w:eastAsia="Courier New" w:hAnsi="Courier New" w:cs="Courier New"/>
                <w:sz w:val="18"/>
                <w:szCs w:val="18"/>
              </w:rPr>
              <w:t>/api/v1/organisaties/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04" w14:textId="77777777" w:rsidR="000F4DC3" w:rsidRDefault="00B67C9D">
            <w:r>
              <w:rPr>
                <w:rFonts w:ascii="Courier New" w:eastAsia="Courier New" w:hAnsi="Courier New" w:cs="Courier New"/>
                <w:b/>
                <w:bCs/>
                <w:color w:val="217346"/>
                <w:sz w:val="18"/>
                <w:szCs w:val="18"/>
              </w:rPr>
              <w:t>GET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05" w14:textId="77777777" w:rsidR="000F4DC3" w:rsidRDefault="00B67C9D">
            <w:r>
              <w:rPr>
                <w:sz w:val="20"/>
                <w:szCs w:val="20"/>
              </w:rPr>
              <w:t>Leveranciers, gemeenten en samenwerkingsverbanden</w:t>
            </w:r>
          </w:p>
        </w:tc>
      </w:tr>
      <w:tr w:rsidR="000F4DC3" w14:paraId="73E8AA0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07" w14:textId="77777777" w:rsidR="000F4DC3" w:rsidRDefault="00B67C9D">
            <w:r>
              <w:rPr>
                <w:rFonts w:ascii="Courier New" w:eastAsia="Courier New" w:hAnsi="Courier New" w:cs="Courier New"/>
                <w:sz w:val="18"/>
                <w:szCs w:val="18"/>
              </w:rPr>
              <w:t>/api/v1/standaarden/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08" w14:textId="77777777" w:rsidR="000F4DC3" w:rsidRDefault="00B67C9D">
            <w:r>
              <w:rPr>
                <w:rFonts w:ascii="Courier New" w:eastAsia="Courier New" w:hAnsi="Courier New" w:cs="Courier New"/>
                <w:b/>
                <w:bCs/>
                <w:color w:val="217346"/>
                <w:sz w:val="18"/>
                <w:szCs w:val="18"/>
              </w:rPr>
              <w:t>GET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09" w14:textId="77777777" w:rsidR="000F4DC3" w:rsidRDefault="00B67C9D">
            <w:r>
              <w:rPr>
                <w:sz w:val="20"/>
                <w:szCs w:val="20"/>
              </w:rPr>
              <w:t>Forum Standaardisatie standaardenlijst</w:t>
            </w:r>
          </w:p>
        </w:tc>
      </w:tr>
      <w:tr w:rsidR="000F4DC3" w14:paraId="73E8AA0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0B" w14:textId="77777777" w:rsidR="000F4DC3" w:rsidRDefault="00B67C9D">
            <w:r>
              <w:rPr>
                <w:rFonts w:ascii="Courier New" w:eastAsia="Courier New" w:hAnsi="Courier New" w:cs="Courier New"/>
                <w:sz w:val="18"/>
                <w:szCs w:val="18"/>
              </w:rPr>
              <w:t>/api/v1/gemma/componenten/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0C" w14:textId="77777777" w:rsidR="000F4DC3" w:rsidRDefault="00B67C9D">
            <w:r>
              <w:rPr>
                <w:rFonts w:ascii="Courier New" w:eastAsia="Courier New" w:hAnsi="Courier New" w:cs="Courier New"/>
                <w:b/>
                <w:bCs/>
                <w:color w:val="217346"/>
                <w:sz w:val="18"/>
                <w:szCs w:val="18"/>
              </w:rPr>
              <w:t>GET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0D" w14:textId="77777777" w:rsidR="000F4DC3" w:rsidRDefault="00B67C9D">
            <w:r>
              <w:rPr>
                <w:sz w:val="20"/>
                <w:szCs w:val="20"/>
              </w:rPr>
              <w:t>GEMMA referentiecomponenten</w:t>
            </w:r>
          </w:p>
        </w:tc>
      </w:tr>
    </w:tbl>
    <w:p w14:paraId="73E8AA0F" w14:textId="77777777" w:rsidR="000F4DC3" w:rsidRDefault="000F4DC3">
      <w:pPr>
        <w:spacing w:after="80"/>
      </w:pPr>
    </w:p>
    <w:p w14:paraId="73E8AA10" w14:textId="77777777" w:rsidR="000F4DC3" w:rsidRDefault="00B67C9D">
      <w:pPr>
        <w:pStyle w:val="Heading2"/>
      </w:pPr>
      <w:bookmarkStart w:id="29" w:name="_Toc223698251"/>
      <w:r>
        <w:t>6.2 Beveiligde API (JWT authenticatie vereist)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1"/>
        <w:gridCol w:w="1167"/>
        <w:gridCol w:w="3758"/>
      </w:tblGrid>
      <w:tr w:rsidR="000F4DC3" w14:paraId="73E8AA14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2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11" w14:textId="77777777" w:rsidR="000F4DC3" w:rsidRDefault="00B67C9D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2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12" w14:textId="77777777" w:rsidR="000F4DC3" w:rsidRDefault="00B67C9D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2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13" w14:textId="77777777" w:rsidR="000F4DC3" w:rsidRDefault="00B67C9D">
            <w:r>
              <w:rPr>
                <w:b/>
                <w:bCs/>
                <w:color w:val="FFFFFF"/>
                <w:sz w:val="20"/>
                <w:szCs w:val="20"/>
              </w:rPr>
              <w:t>Beschrijving</w:t>
            </w:r>
          </w:p>
        </w:tc>
      </w:tr>
      <w:tr w:rsidR="000F4DC3" w14:paraId="73E8AA1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15" w14:textId="77777777" w:rsidR="000F4DC3" w:rsidRDefault="00B67C9D">
            <w:r>
              <w:rPr>
                <w:rFonts w:ascii="Courier New" w:eastAsia="Courier New" w:hAnsi="Courier New" w:cs="Courier New"/>
                <w:sz w:val="18"/>
                <w:szCs w:val="18"/>
              </w:rPr>
              <w:t>/api/v1/auth/login/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16" w14:textId="77777777" w:rsidR="000F4DC3" w:rsidRDefault="00B67C9D">
            <w:r>
              <w:rPr>
                <w:rFonts w:ascii="Courier New" w:eastAsia="Courier New" w:hAnsi="Courier New" w:cs="Courier New"/>
                <w:b/>
                <w:bCs/>
                <w:color w:val="C55A11"/>
                <w:sz w:val="18"/>
                <w:szCs w:val="18"/>
              </w:rPr>
              <w:t>POST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17" w14:textId="77777777" w:rsidR="000F4DC3" w:rsidRDefault="00B67C9D">
            <w:r>
              <w:rPr>
                <w:sz w:val="20"/>
                <w:szCs w:val="20"/>
              </w:rPr>
              <w:t>Inloggen → JWT access + refresh token</w:t>
            </w:r>
          </w:p>
        </w:tc>
      </w:tr>
      <w:tr w:rsidR="000F4DC3" w14:paraId="73E8AA1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19" w14:textId="77777777" w:rsidR="000F4DC3" w:rsidRDefault="00B67C9D">
            <w:r>
              <w:rPr>
                <w:rFonts w:ascii="Courier New" w:eastAsia="Courier New" w:hAnsi="Courier New" w:cs="Courier New"/>
                <w:sz w:val="18"/>
                <w:szCs w:val="18"/>
              </w:rPr>
              <w:t>/api/v1/mijn-organisatie/pakketoverzicht/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1A" w14:textId="77777777" w:rsidR="000F4DC3" w:rsidRDefault="00B67C9D">
            <w:r>
              <w:rPr>
                <w:rFonts w:ascii="Courier New" w:eastAsia="Courier New" w:hAnsi="Courier New" w:cs="Courier New"/>
                <w:b/>
                <w:bCs/>
                <w:color w:val="217346"/>
                <w:sz w:val="18"/>
                <w:szCs w:val="18"/>
              </w:rPr>
              <w:t>GET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1B" w14:textId="77777777" w:rsidR="000F4DC3" w:rsidRDefault="00B67C9D">
            <w:r>
              <w:rPr>
                <w:sz w:val="20"/>
                <w:szCs w:val="20"/>
              </w:rPr>
              <w:t>Eigen pakketlandschap (gemeente)</w:t>
            </w:r>
          </w:p>
        </w:tc>
      </w:tr>
      <w:tr w:rsidR="000F4DC3" w14:paraId="73E8AA2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1D" w14:textId="77777777" w:rsidR="000F4DC3" w:rsidRDefault="00B67C9D">
            <w:r>
              <w:rPr>
                <w:rFonts w:ascii="Courier New" w:eastAsia="Courier New" w:hAnsi="Courier New" w:cs="Courier New"/>
                <w:sz w:val="18"/>
                <w:szCs w:val="18"/>
              </w:rPr>
              <w:t>/api/v1/mijn-organisatie/pakketoverzicht/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1E" w14:textId="77777777" w:rsidR="000F4DC3" w:rsidRDefault="00B67C9D">
            <w:r>
              <w:rPr>
                <w:rFonts w:ascii="Courier New" w:eastAsia="Courier New" w:hAnsi="Courier New" w:cs="Courier New"/>
                <w:b/>
                <w:bCs/>
                <w:color w:val="C55A11"/>
                <w:sz w:val="18"/>
                <w:szCs w:val="18"/>
              </w:rPr>
              <w:t>POST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1F" w14:textId="77777777" w:rsidR="000F4DC3" w:rsidRDefault="00B67C9D">
            <w:r>
              <w:rPr>
                <w:sz w:val="20"/>
                <w:szCs w:val="20"/>
              </w:rPr>
              <w:t>Pakket toevoegen aan landschap</w:t>
            </w:r>
          </w:p>
        </w:tc>
      </w:tr>
      <w:tr w:rsidR="000F4DC3" w14:paraId="73E8AA2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21" w14:textId="77777777" w:rsidR="000F4DC3" w:rsidRDefault="00B67C9D">
            <w:r>
              <w:rPr>
                <w:rFonts w:ascii="Courier New" w:eastAsia="Courier New" w:hAnsi="Courier New" w:cs="Courier New"/>
                <w:sz w:val="18"/>
                <w:szCs w:val="18"/>
              </w:rPr>
              <w:t>/api/v1/export/pakketoverzicht.xlsx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22" w14:textId="77777777" w:rsidR="000F4DC3" w:rsidRDefault="00B67C9D">
            <w:r>
              <w:rPr>
                <w:rFonts w:ascii="Courier New" w:eastAsia="Courier New" w:hAnsi="Courier New" w:cs="Courier New"/>
                <w:b/>
                <w:bCs/>
                <w:color w:val="217346"/>
                <w:sz w:val="18"/>
                <w:szCs w:val="18"/>
              </w:rPr>
              <w:t>GET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23" w14:textId="77777777" w:rsidR="000F4DC3" w:rsidRDefault="00B67C9D">
            <w:r>
              <w:rPr>
                <w:sz w:val="20"/>
                <w:szCs w:val="20"/>
              </w:rPr>
              <w:t>Export pakketlandschap als Excel</w:t>
            </w:r>
          </w:p>
        </w:tc>
      </w:tr>
      <w:tr w:rsidR="000F4DC3" w14:paraId="73E8AA2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25" w14:textId="77777777" w:rsidR="000F4DC3" w:rsidRDefault="00B67C9D">
            <w:r>
              <w:rPr>
                <w:rFonts w:ascii="Courier New" w:eastAsia="Courier New" w:hAnsi="Courier New" w:cs="Courier New"/>
                <w:sz w:val="18"/>
                <w:szCs w:val="18"/>
              </w:rPr>
              <w:t>/api/v1/admin/gemma/importeer/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26" w14:textId="77777777" w:rsidR="000F4DC3" w:rsidRDefault="00B67C9D">
            <w:r>
              <w:rPr>
                <w:rFonts w:ascii="Courier New" w:eastAsia="Courier New" w:hAnsi="Courier New" w:cs="Courier New"/>
                <w:b/>
                <w:bCs/>
                <w:color w:val="C55A11"/>
                <w:sz w:val="18"/>
                <w:szCs w:val="18"/>
              </w:rPr>
              <w:t>POST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27" w14:textId="77777777" w:rsidR="000F4DC3" w:rsidRDefault="00B67C9D">
            <w:r>
              <w:rPr>
                <w:sz w:val="20"/>
                <w:szCs w:val="20"/>
              </w:rPr>
              <w:t>AMEFF importeren (admin only)</w:t>
            </w:r>
          </w:p>
        </w:tc>
      </w:tr>
    </w:tbl>
    <w:p w14:paraId="73E8AA29" w14:textId="77777777" w:rsidR="000F4DC3" w:rsidRDefault="000F4DC3">
      <w:pPr>
        <w:spacing w:after="80"/>
      </w:pPr>
    </w:p>
    <w:p w14:paraId="73E8AA2A" w14:textId="77777777" w:rsidR="000F4DC3" w:rsidRDefault="00B67C9D">
      <w:pPr>
        <w:pStyle w:val="Heading2"/>
      </w:pPr>
      <w:bookmarkStart w:id="30" w:name="_Toc223698252"/>
      <w:r>
        <w:t>6.3 Live API-aanroep demonstreren</w:t>
      </w:r>
      <w:bookmarkEnd w:id="30"/>
    </w:p>
    <w:p w14:paraId="73E8AA2B" w14:textId="77777777" w:rsidR="000F4DC3" w:rsidRDefault="00B67C9D">
      <w:pPr>
        <w:spacing w:before="60" w:after="120"/>
      </w:pPr>
      <w:r>
        <w:rPr>
          <w:color w:val="1A1A1A"/>
        </w:rPr>
        <w:t>Open de browser en navigeer naar de volgende URL om de publieke API live te zien:</w:t>
      </w:r>
    </w:p>
    <w:p w14:paraId="73E8AA2C" w14:textId="77777777" w:rsidR="000F4DC3" w:rsidRDefault="000F4DC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DC3" w14:paraId="73E8AA35" w14:textId="77777777">
        <w:tc>
          <w:tcPr>
            <w:tcW w:w="9026" w:type="dxa"/>
            <w:tcBorders>
              <w:top w:val="single" w:sz="4" w:space="0" w:color="4A90D9"/>
              <w:left w:val="single" w:sz="12" w:space="0" w:color="4A90D9"/>
              <w:bottom w:val="single" w:sz="4" w:space="0" w:color="4A90D9"/>
              <w:right w:val="single" w:sz="1" w:space="0" w:color="D6E4F0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2D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http://localhost/api/v1/pakketten/?licentievorm=saas</w:t>
            </w:r>
          </w:p>
          <w:p w14:paraId="73E8AA2E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 xml:space="preserve">  ↪ Toont alle SaaS-pakketten als JSON</w:t>
            </w:r>
          </w:p>
          <w:p w14:paraId="73E8AA2F" w14:textId="77777777" w:rsidR="000F4DC3" w:rsidRDefault="000F4DC3">
            <w:pPr>
              <w:spacing w:before="40" w:after="40"/>
            </w:pPr>
          </w:p>
          <w:p w14:paraId="73E8AA30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http://localhost/api/v1/pakketten/?search=suite</w:t>
            </w:r>
          </w:p>
          <w:p w14:paraId="73E8AA31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 xml:space="preserve">  ↪ Zoekfunctie op pakketnaam</w:t>
            </w:r>
          </w:p>
          <w:p w14:paraId="73E8AA32" w14:textId="77777777" w:rsidR="000F4DC3" w:rsidRDefault="000F4DC3">
            <w:pPr>
              <w:spacing w:before="40" w:after="40"/>
            </w:pPr>
          </w:p>
          <w:p w14:paraId="73E8AA33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http://localhost/api/schema/swagger-ui/</w:t>
            </w:r>
          </w:p>
          <w:p w14:paraId="73E8AA34" w14:textId="77777777" w:rsidR="000F4DC3" w:rsidRDefault="00B67C9D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 xml:space="preserve">  ↪ Interactieve API-documentatie (OpenAPI 3.x)</w:t>
            </w:r>
          </w:p>
        </w:tc>
      </w:tr>
    </w:tbl>
    <w:p w14:paraId="73E8AA36" w14:textId="77777777" w:rsidR="000F4DC3" w:rsidRDefault="00B67C9D">
      <w:r>
        <w:br w:type="page"/>
      </w:r>
    </w:p>
    <w:p w14:paraId="73E8AA37" w14:textId="77777777" w:rsidR="000F4DC3" w:rsidRDefault="00B67C9D">
      <w:pPr>
        <w:pStyle w:val="Heading1"/>
      </w:pPr>
      <w:bookmarkStart w:id="31" w:name="_Toc223698253"/>
      <w:r>
        <w:lastRenderedPageBreak/>
        <w:t>Bijlage A — Testdata overzicht</w:t>
      </w:r>
      <w:bookmarkEnd w:id="31"/>
    </w:p>
    <w:p w14:paraId="73E8AA38" w14:textId="77777777" w:rsidR="000F4DC3" w:rsidRDefault="00B67C9D">
      <w:pPr>
        <w:spacing w:before="60" w:after="120"/>
      </w:pPr>
      <w:r>
        <w:rPr>
          <w:color w:val="1A1A1A"/>
        </w:rPr>
        <w:t>De volgende data is ingevoerd via het ‘seed_data’-commando als realistische voorbeelddata voor de demonstratie.</w:t>
      </w:r>
    </w:p>
    <w:p w14:paraId="73E8AA39" w14:textId="77777777" w:rsidR="000F4DC3" w:rsidRDefault="000F4DC3">
      <w:pPr>
        <w:spacing w:after="80"/>
      </w:pPr>
    </w:p>
    <w:p w14:paraId="73E8AA3A" w14:textId="77777777" w:rsidR="000F4DC3" w:rsidRDefault="00B67C9D">
      <w:pPr>
        <w:pStyle w:val="Heading2"/>
      </w:pPr>
      <w:bookmarkStart w:id="32" w:name="_Toc223698254"/>
      <w:r>
        <w:t>Organisaties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13"/>
        <w:gridCol w:w="4013"/>
      </w:tblGrid>
      <w:tr w:rsidR="000F4DC3" w14:paraId="73E8AA3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2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3B" w14:textId="77777777" w:rsidR="000F4DC3" w:rsidRDefault="00B67C9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2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3C" w14:textId="77777777" w:rsidR="000F4DC3" w:rsidRDefault="00B67C9D">
            <w:r>
              <w:rPr>
                <w:b/>
                <w:bCs/>
                <w:color w:val="FFFFFF"/>
                <w:sz w:val="20"/>
                <w:szCs w:val="20"/>
              </w:rPr>
              <w:t>Aantal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2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3D" w14:textId="77777777" w:rsidR="000F4DC3" w:rsidRDefault="00B67C9D">
            <w:r>
              <w:rPr>
                <w:b/>
                <w:bCs/>
                <w:color w:val="FFFFFF"/>
                <w:sz w:val="20"/>
                <w:szCs w:val="20"/>
              </w:rPr>
              <w:t>Voorbeelden</w:t>
            </w:r>
          </w:p>
        </w:tc>
      </w:tr>
      <w:tr w:rsidR="000F4DC3" w14:paraId="73E8AA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3F" w14:textId="77777777" w:rsidR="000F4DC3" w:rsidRDefault="00B67C9D">
            <w:r>
              <w:rPr>
                <w:sz w:val="20"/>
                <w:szCs w:val="20"/>
              </w:rPr>
              <w:t>Gemeenten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40" w14:textId="77777777" w:rsidR="000F4DC3" w:rsidRDefault="00B67C9D"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41" w14:textId="77777777" w:rsidR="000F4DC3" w:rsidRDefault="00B67C9D">
            <w:r>
              <w:rPr>
                <w:sz w:val="20"/>
                <w:szCs w:val="20"/>
              </w:rPr>
              <w:t>Amsterdam, Rotterdam, Utrecht, Den Haag, ...</w:t>
            </w:r>
          </w:p>
        </w:tc>
      </w:tr>
      <w:tr w:rsidR="000F4DC3" w14:paraId="73E8AA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43" w14:textId="77777777" w:rsidR="000F4DC3" w:rsidRDefault="00B67C9D">
            <w:r>
              <w:rPr>
                <w:sz w:val="20"/>
                <w:szCs w:val="20"/>
              </w:rPr>
              <w:t>Leveranciers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44" w14:textId="77777777" w:rsidR="000F4DC3" w:rsidRDefault="00B67C9D"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45" w14:textId="77777777" w:rsidR="000F4DC3" w:rsidRDefault="00B67C9D">
            <w:r>
              <w:rPr>
                <w:sz w:val="20"/>
                <w:szCs w:val="20"/>
              </w:rPr>
              <w:t>Centric, PinkRoccade, Atos, BCT, Decos, ...</w:t>
            </w:r>
          </w:p>
        </w:tc>
      </w:tr>
      <w:tr w:rsidR="000F4DC3" w14:paraId="73E8AA4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47" w14:textId="77777777" w:rsidR="000F4DC3" w:rsidRDefault="00B67C9D">
            <w:r>
              <w:rPr>
                <w:sz w:val="20"/>
                <w:szCs w:val="20"/>
              </w:rPr>
              <w:t>Samenwerkingsverbanden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48" w14:textId="77777777" w:rsidR="000F4DC3" w:rsidRDefault="00B67C9D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49" w14:textId="77777777" w:rsidR="000F4DC3" w:rsidRDefault="00B67C9D">
            <w:r>
              <w:rPr>
                <w:sz w:val="20"/>
                <w:szCs w:val="20"/>
              </w:rPr>
              <w:t>Dimpact, Drechtsteden, BSOB, ...</w:t>
            </w:r>
          </w:p>
        </w:tc>
      </w:tr>
    </w:tbl>
    <w:p w14:paraId="73E8AA4B" w14:textId="77777777" w:rsidR="000F4DC3" w:rsidRDefault="000F4DC3">
      <w:pPr>
        <w:spacing w:after="80"/>
      </w:pPr>
    </w:p>
    <w:p w14:paraId="73E8AA4C" w14:textId="77777777" w:rsidR="000F4DC3" w:rsidRDefault="00B67C9D">
      <w:pPr>
        <w:pStyle w:val="Heading2"/>
      </w:pPr>
      <w:bookmarkStart w:id="33" w:name="_Toc223698255"/>
      <w:r>
        <w:t>Softwarecatalogus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3626"/>
      </w:tblGrid>
      <w:tr w:rsidR="000F4DC3" w14:paraId="73E8AA50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2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4D" w14:textId="77777777" w:rsidR="000F4DC3" w:rsidRDefault="00B67C9D">
            <w:r>
              <w:rPr>
                <w:b/>
                <w:bCs/>
                <w:color w:val="FFFFFF"/>
                <w:sz w:val="20"/>
                <w:szCs w:val="20"/>
              </w:rPr>
              <w:t>Categorie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2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4E" w14:textId="77777777" w:rsidR="000F4DC3" w:rsidRDefault="00B67C9D">
            <w:r>
              <w:rPr>
                <w:b/>
                <w:bCs/>
                <w:color w:val="FFFFFF"/>
                <w:sz w:val="20"/>
                <w:szCs w:val="20"/>
              </w:rPr>
              <w:t>Aantal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2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4F" w14:textId="77777777" w:rsidR="000F4DC3" w:rsidRDefault="00B67C9D">
            <w:r>
              <w:rPr>
                <w:b/>
                <w:bCs/>
                <w:color w:val="FFFFFF"/>
                <w:sz w:val="20"/>
                <w:szCs w:val="20"/>
              </w:rPr>
              <w:t>Toelichting</w:t>
            </w:r>
          </w:p>
        </w:tc>
      </w:tr>
      <w:tr w:rsidR="000F4DC3" w14:paraId="73E8AA5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51" w14:textId="77777777" w:rsidR="000F4DC3" w:rsidRDefault="00B67C9D">
            <w:r>
              <w:rPr>
                <w:sz w:val="20"/>
                <w:szCs w:val="20"/>
              </w:rPr>
              <w:t>Pakketten (actief)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52" w14:textId="77777777" w:rsidR="000F4DC3" w:rsidRDefault="00B67C9D"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53" w14:textId="77777777" w:rsidR="000F4DC3" w:rsidRDefault="00B67C9D">
            <w:r>
              <w:rPr>
                <w:sz w:val="20"/>
                <w:szCs w:val="20"/>
              </w:rPr>
              <w:t>Zaaksystemen, burgerzaken, financieel, etc.</w:t>
            </w:r>
          </w:p>
        </w:tc>
      </w:tr>
      <w:tr w:rsidR="000F4DC3" w14:paraId="73E8AA5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55" w14:textId="77777777" w:rsidR="000F4DC3" w:rsidRDefault="00B67C9D">
            <w:r>
              <w:rPr>
                <w:sz w:val="20"/>
                <w:szCs w:val="20"/>
              </w:rPr>
              <w:t>Pakketten (concept / verouderd)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56" w14:textId="77777777" w:rsidR="000F4DC3" w:rsidRDefault="00B67C9D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57" w14:textId="77777777" w:rsidR="000F4DC3" w:rsidRDefault="00B67C9D">
            <w:r>
              <w:rPr>
                <w:sz w:val="20"/>
                <w:szCs w:val="20"/>
              </w:rPr>
              <w:t>Ter illustratie van het concept-statuspatroon</w:t>
            </w:r>
          </w:p>
        </w:tc>
      </w:tr>
      <w:tr w:rsidR="000F4DC3" w14:paraId="73E8AA5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59" w14:textId="77777777" w:rsidR="000F4DC3" w:rsidRDefault="00B67C9D">
            <w:r>
              <w:rPr>
                <w:sz w:val="20"/>
                <w:szCs w:val="20"/>
              </w:rPr>
              <w:t>Pakketgebruik-registraties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5A" w14:textId="77777777" w:rsidR="000F4DC3" w:rsidRDefault="00B67C9D">
            <w:r>
              <w:rPr>
                <w:b/>
                <w:bCs/>
                <w:sz w:val="20"/>
                <w:szCs w:val="20"/>
              </w:rPr>
              <w:t>280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5B" w14:textId="77777777" w:rsidR="000F4DC3" w:rsidRDefault="00B67C9D">
            <w:r>
              <w:rPr>
                <w:sz w:val="20"/>
                <w:szCs w:val="20"/>
              </w:rPr>
              <w:t>Gemeenten x pakketten (gebruik-registraties)</w:t>
            </w:r>
          </w:p>
        </w:tc>
      </w:tr>
      <w:tr w:rsidR="000F4DC3" w14:paraId="73E8AA6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5D" w14:textId="77777777" w:rsidR="000F4DC3" w:rsidRDefault="00B67C9D">
            <w:r>
              <w:rPr>
                <w:sz w:val="20"/>
                <w:szCs w:val="20"/>
              </w:rPr>
              <w:t>GEMMA-componenten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5E" w14:textId="77777777" w:rsidR="000F4DC3" w:rsidRDefault="00B67C9D"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5F" w14:textId="77777777" w:rsidR="000F4DC3" w:rsidRDefault="00B67C9D">
            <w:r>
              <w:rPr>
                <w:sz w:val="20"/>
                <w:szCs w:val="20"/>
              </w:rPr>
              <w:t>ArchiMate applicatiecomponenten en -services</w:t>
            </w:r>
          </w:p>
        </w:tc>
      </w:tr>
      <w:tr w:rsidR="000F4DC3" w14:paraId="73E8AA6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61" w14:textId="77777777" w:rsidR="000F4DC3" w:rsidRDefault="00B67C9D">
            <w:r>
              <w:rPr>
                <w:sz w:val="20"/>
                <w:szCs w:val="20"/>
              </w:rPr>
              <w:t>Forum Standaardisatie standaarden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62" w14:textId="77777777" w:rsidR="000F4DC3" w:rsidRDefault="00B67C9D"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63" w14:textId="77777777" w:rsidR="000F4DC3" w:rsidRDefault="00B67C9D">
            <w:r>
              <w:rPr>
                <w:sz w:val="20"/>
                <w:szCs w:val="20"/>
              </w:rPr>
              <w:t>Verplicht en aanbevolen standaarden</w:t>
            </w:r>
          </w:p>
        </w:tc>
      </w:tr>
      <w:tr w:rsidR="000F4DC3" w14:paraId="73E8AA6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65" w14:textId="77777777" w:rsidR="000F4DC3" w:rsidRDefault="00B67C9D">
            <w:r>
              <w:rPr>
                <w:sz w:val="20"/>
                <w:szCs w:val="20"/>
              </w:rPr>
              <w:t>Gebruikers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66" w14:textId="77777777" w:rsidR="000F4DC3" w:rsidRDefault="00B67C9D"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AA67" w14:textId="77777777" w:rsidR="000F4DC3" w:rsidRDefault="00B67C9D">
            <w:r>
              <w:rPr>
                <w:sz w:val="20"/>
                <w:szCs w:val="20"/>
              </w:rPr>
              <w:t>Meerdere rollen verdeeld over organisaties</w:t>
            </w:r>
          </w:p>
        </w:tc>
      </w:tr>
    </w:tbl>
    <w:p w14:paraId="73E8AA69" w14:textId="77777777" w:rsidR="000F4DC3" w:rsidRDefault="000F4DC3">
      <w:pPr>
        <w:spacing w:after="80"/>
      </w:pPr>
    </w:p>
    <w:p w14:paraId="73E8AA6A" w14:textId="77777777" w:rsidR="000F4DC3" w:rsidRDefault="00B67C9D">
      <w:pPr>
        <w:pStyle w:val="Heading2"/>
      </w:pPr>
      <w:bookmarkStart w:id="34" w:name="_Toc223698256"/>
      <w:r>
        <w:t>Bijlage B — Aandachtspunten voor de demonstratie</w:t>
      </w:r>
      <w:bookmarkEnd w:id="34"/>
    </w:p>
    <w:p w14:paraId="73E8AA6B" w14:textId="77777777" w:rsidR="000F4DC3" w:rsidRDefault="000F4DC3">
      <w:pPr>
        <w:spacing w:after="80"/>
      </w:pPr>
    </w:p>
    <w:p w14:paraId="73E8AA6C" w14:textId="77777777" w:rsidR="000F4DC3" w:rsidRDefault="00B67C9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Ververs de pagina niet midden in de demonstratie — bij verversing zonder token verdwijnt de ingelogde sessie</w:t>
      </w:r>
    </w:p>
    <w:p w14:paraId="73E8AA6D" w14:textId="77777777" w:rsidR="000F4DC3" w:rsidRDefault="00B67C9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Gebruik bij voorkeur Chrome of Edge voor de beste ervaring</w:t>
      </w:r>
    </w:p>
    <w:p w14:paraId="73E8AA6E" w14:textId="77777777" w:rsidR="000F4DC3" w:rsidRDefault="00B67C9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TOTP (2FA) is uitgeschakeld in de testomgeving — in productie is dit verplicht voor alle beheeraccounts</w:t>
      </w:r>
    </w:p>
    <w:p w14:paraId="73E8AA6F" w14:textId="77777777" w:rsidR="000F4DC3" w:rsidRDefault="00B67C9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 zoekfunctie werkt op naam, beschrijving en GEMMA-component via Meilisearch</w:t>
      </w:r>
    </w:p>
    <w:p w14:paraId="73E8AA70" w14:textId="77777777" w:rsidR="000F4DC3" w:rsidRDefault="00B67C9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 API-documentatie is beschikbaar via /api/schema/swagger-ui/ en /api/schema/redoc/</w:t>
      </w:r>
    </w:p>
    <w:p w14:paraId="73E8AA71" w14:textId="77777777" w:rsidR="000F4DC3" w:rsidRDefault="00B67C9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Docker moet draaien voor de demonstratie: docker compose up -d</w:t>
      </w:r>
    </w:p>
    <w:p w14:paraId="73E8AA72" w14:textId="77777777" w:rsidR="000F4DC3" w:rsidRDefault="000F4DC3">
      <w:pPr>
        <w:spacing w:after="80"/>
      </w:pPr>
    </w:p>
    <w:p w14:paraId="73E8AA73" w14:textId="77777777" w:rsidR="000F4DC3" w:rsidRDefault="00B67C9D">
      <w:pPr>
        <w:pBdr>
          <w:top w:val="single" w:sz="4" w:space="8" w:color="154273"/>
        </w:pBdr>
        <w:spacing w:before="480"/>
        <w:jc w:val="center"/>
      </w:pPr>
      <w:r>
        <w:rPr>
          <w:i/>
          <w:iCs/>
          <w:color w:val="888888"/>
          <w:sz w:val="18"/>
          <w:szCs w:val="18"/>
        </w:rPr>
        <w:t>Einde demonstratiescript  —  Softwarecatalogus v1.0  —  VNG Realisatie BV</w:t>
      </w:r>
    </w:p>
    <w:sectPr w:rsidR="000F4DC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0D927" w14:textId="77777777" w:rsidR="00B67C9D" w:rsidRDefault="00B67C9D">
      <w:r>
        <w:separator/>
      </w:r>
    </w:p>
  </w:endnote>
  <w:endnote w:type="continuationSeparator" w:id="0">
    <w:p w14:paraId="59407B30" w14:textId="77777777" w:rsidR="00B67C9D" w:rsidRDefault="00B67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8AA75" w14:textId="14BFF6F8" w:rsidR="000F4DC3" w:rsidRDefault="00B67C9D">
    <w:pPr>
      <w:pBdr>
        <w:top w:val="single" w:sz="4" w:space="6" w:color="154273"/>
      </w:pBdr>
      <w:tabs>
        <w:tab w:val="right" w:pos="9000"/>
      </w:tabs>
    </w:pPr>
    <w:r>
      <w:rPr>
        <w:color w:val="888888"/>
        <w:sz w:val="16"/>
        <w:szCs w:val="16"/>
      </w:rPr>
      <w:t>Vertrouwelijk — uitsluitend voor intern gebruik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Pagina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83A5D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DC79A" w14:textId="77777777" w:rsidR="00B67C9D" w:rsidRDefault="00B67C9D">
      <w:r>
        <w:separator/>
      </w:r>
    </w:p>
  </w:footnote>
  <w:footnote w:type="continuationSeparator" w:id="0">
    <w:p w14:paraId="6C4C7865" w14:textId="77777777" w:rsidR="00B67C9D" w:rsidRDefault="00B67C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8AA74" w14:textId="77777777" w:rsidR="000F4DC3" w:rsidRDefault="00B67C9D">
    <w:pPr>
      <w:pBdr>
        <w:bottom w:val="single" w:sz="4" w:space="6" w:color="154273"/>
      </w:pBdr>
      <w:tabs>
        <w:tab w:val="right" w:pos="9000"/>
      </w:tabs>
    </w:pPr>
    <w:r>
      <w:rPr>
        <w:color w:val="666666"/>
        <w:sz w:val="18"/>
        <w:szCs w:val="18"/>
      </w:rPr>
      <w:t>Softwarecatalogus — Demonstratiescript</w:t>
    </w:r>
    <w:r>
      <w:rPr>
        <w:sz w:val="18"/>
        <w:szCs w:val="18"/>
      </w:rPr>
      <w:tab/>
    </w:r>
    <w:r>
      <w:rPr>
        <w:color w:val="888888"/>
        <w:sz w:val="18"/>
        <w:szCs w:val="18"/>
      </w:rPr>
      <w:t>VNG Realisatie BV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E5D4F"/>
    <w:multiLevelType w:val="hybridMultilevel"/>
    <w:tmpl w:val="E73A2766"/>
    <w:lvl w:ilvl="0" w:tplc="EDCC478A">
      <w:start w:val="1"/>
      <w:numFmt w:val="bullet"/>
      <w:lvlText w:val="•"/>
      <w:lvlJc w:val="left"/>
      <w:pPr>
        <w:ind w:left="600" w:hanging="300"/>
      </w:pPr>
    </w:lvl>
    <w:lvl w:ilvl="1" w:tplc="E098AD34">
      <w:start w:val="1"/>
      <w:numFmt w:val="bullet"/>
      <w:lvlText w:val="◦"/>
      <w:lvlJc w:val="left"/>
      <w:pPr>
        <w:ind w:left="1000" w:hanging="300"/>
      </w:pPr>
    </w:lvl>
    <w:lvl w:ilvl="2" w:tplc="4B544FA4">
      <w:numFmt w:val="decimal"/>
      <w:lvlText w:val=""/>
      <w:lvlJc w:val="left"/>
    </w:lvl>
    <w:lvl w:ilvl="3" w:tplc="CEA644D4">
      <w:numFmt w:val="decimal"/>
      <w:lvlText w:val=""/>
      <w:lvlJc w:val="left"/>
    </w:lvl>
    <w:lvl w:ilvl="4" w:tplc="0D8AEDAE">
      <w:numFmt w:val="decimal"/>
      <w:lvlText w:val=""/>
      <w:lvlJc w:val="left"/>
    </w:lvl>
    <w:lvl w:ilvl="5" w:tplc="F5E2A2B0">
      <w:numFmt w:val="decimal"/>
      <w:lvlText w:val=""/>
      <w:lvlJc w:val="left"/>
    </w:lvl>
    <w:lvl w:ilvl="6" w:tplc="D7F8DB14">
      <w:numFmt w:val="decimal"/>
      <w:lvlText w:val=""/>
      <w:lvlJc w:val="left"/>
    </w:lvl>
    <w:lvl w:ilvl="7" w:tplc="4DB23C46">
      <w:numFmt w:val="decimal"/>
      <w:lvlText w:val=""/>
      <w:lvlJc w:val="left"/>
    </w:lvl>
    <w:lvl w:ilvl="8" w:tplc="C44C34F2">
      <w:numFmt w:val="decimal"/>
      <w:lvlText w:val=""/>
      <w:lvlJc w:val="left"/>
    </w:lvl>
  </w:abstractNum>
  <w:abstractNum w:abstractNumId="1" w15:restartNumberingAfterBreak="0">
    <w:nsid w:val="3D1F2010"/>
    <w:multiLevelType w:val="hybridMultilevel"/>
    <w:tmpl w:val="70920158"/>
    <w:lvl w:ilvl="0" w:tplc="F1E8F254">
      <w:start w:val="1"/>
      <w:numFmt w:val="decimal"/>
      <w:lvlText w:val="%1."/>
      <w:lvlJc w:val="left"/>
      <w:pPr>
        <w:ind w:left="720" w:hanging="360"/>
      </w:pPr>
    </w:lvl>
    <w:lvl w:ilvl="1" w:tplc="029421AC">
      <w:numFmt w:val="decimal"/>
      <w:lvlText w:val=""/>
      <w:lvlJc w:val="left"/>
    </w:lvl>
    <w:lvl w:ilvl="2" w:tplc="0704942A">
      <w:numFmt w:val="decimal"/>
      <w:lvlText w:val=""/>
      <w:lvlJc w:val="left"/>
    </w:lvl>
    <w:lvl w:ilvl="3" w:tplc="9222C85C">
      <w:numFmt w:val="decimal"/>
      <w:lvlText w:val=""/>
      <w:lvlJc w:val="left"/>
    </w:lvl>
    <w:lvl w:ilvl="4" w:tplc="01CE88F2">
      <w:numFmt w:val="decimal"/>
      <w:lvlText w:val=""/>
      <w:lvlJc w:val="left"/>
    </w:lvl>
    <w:lvl w:ilvl="5" w:tplc="5494163E">
      <w:numFmt w:val="decimal"/>
      <w:lvlText w:val=""/>
      <w:lvlJc w:val="left"/>
    </w:lvl>
    <w:lvl w:ilvl="6" w:tplc="9AF05658">
      <w:numFmt w:val="decimal"/>
      <w:lvlText w:val=""/>
      <w:lvlJc w:val="left"/>
    </w:lvl>
    <w:lvl w:ilvl="7" w:tplc="0360CD1E">
      <w:numFmt w:val="decimal"/>
      <w:lvlText w:val=""/>
      <w:lvlJc w:val="left"/>
    </w:lvl>
    <w:lvl w:ilvl="8" w:tplc="8766F4BA">
      <w:numFmt w:val="decimal"/>
      <w:lvlText w:val=""/>
      <w:lvlJc w:val="left"/>
    </w:lvl>
  </w:abstractNum>
  <w:abstractNum w:abstractNumId="2" w15:restartNumberingAfterBreak="0">
    <w:nsid w:val="3FA26077"/>
    <w:multiLevelType w:val="hybridMultilevel"/>
    <w:tmpl w:val="9CD2B0D8"/>
    <w:lvl w:ilvl="0" w:tplc="C8D066C2">
      <w:start w:val="1"/>
      <w:numFmt w:val="bullet"/>
      <w:lvlText w:val="●"/>
      <w:lvlJc w:val="left"/>
      <w:pPr>
        <w:ind w:left="720" w:hanging="360"/>
      </w:pPr>
    </w:lvl>
    <w:lvl w:ilvl="1" w:tplc="82A6BCAA">
      <w:start w:val="1"/>
      <w:numFmt w:val="bullet"/>
      <w:lvlText w:val="○"/>
      <w:lvlJc w:val="left"/>
      <w:pPr>
        <w:ind w:left="1440" w:hanging="360"/>
      </w:pPr>
    </w:lvl>
    <w:lvl w:ilvl="2" w:tplc="58E837A0">
      <w:start w:val="1"/>
      <w:numFmt w:val="bullet"/>
      <w:lvlText w:val="■"/>
      <w:lvlJc w:val="left"/>
      <w:pPr>
        <w:ind w:left="2160" w:hanging="360"/>
      </w:pPr>
    </w:lvl>
    <w:lvl w:ilvl="3" w:tplc="576AD02A">
      <w:start w:val="1"/>
      <w:numFmt w:val="bullet"/>
      <w:lvlText w:val="●"/>
      <w:lvlJc w:val="left"/>
      <w:pPr>
        <w:ind w:left="2880" w:hanging="360"/>
      </w:pPr>
    </w:lvl>
    <w:lvl w:ilvl="4" w:tplc="8D521D7E">
      <w:start w:val="1"/>
      <w:numFmt w:val="bullet"/>
      <w:lvlText w:val="○"/>
      <w:lvlJc w:val="left"/>
      <w:pPr>
        <w:ind w:left="3600" w:hanging="360"/>
      </w:pPr>
    </w:lvl>
    <w:lvl w:ilvl="5" w:tplc="CF70B22E">
      <w:start w:val="1"/>
      <w:numFmt w:val="bullet"/>
      <w:lvlText w:val="■"/>
      <w:lvlJc w:val="left"/>
      <w:pPr>
        <w:ind w:left="4320" w:hanging="360"/>
      </w:pPr>
    </w:lvl>
    <w:lvl w:ilvl="6" w:tplc="1E60D2AC">
      <w:start w:val="1"/>
      <w:numFmt w:val="bullet"/>
      <w:lvlText w:val="●"/>
      <w:lvlJc w:val="left"/>
      <w:pPr>
        <w:ind w:left="5040" w:hanging="360"/>
      </w:pPr>
    </w:lvl>
    <w:lvl w:ilvl="7" w:tplc="96BA049C">
      <w:start w:val="1"/>
      <w:numFmt w:val="bullet"/>
      <w:lvlText w:val="●"/>
      <w:lvlJc w:val="left"/>
      <w:pPr>
        <w:ind w:left="5760" w:hanging="360"/>
      </w:pPr>
    </w:lvl>
    <w:lvl w:ilvl="8" w:tplc="3F80693C">
      <w:start w:val="1"/>
      <w:numFmt w:val="bullet"/>
      <w:lvlText w:val="●"/>
      <w:lvlJc w:val="left"/>
      <w:pPr>
        <w:ind w:left="6480" w:hanging="360"/>
      </w:pPr>
    </w:lvl>
  </w:abstractNum>
  <w:num w:numId="1" w16cid:durableId="1504590029">
    <w:abstractNumId w:val="2"/>
    <w:lvlOverride w:ilvl="0">
      <w:startOverride w:val="1"/>
    </w:lvlOverride>
  </w:num>
  <w:num w:numId="2" w16cid:durableId="1184707459">
    <w:abstractNumId w:val="0"/>
    <w:lvlOverride w:ilvl="0">
      <w:startOverride w:val="1"/>
    </w:lvlOverride>
  </w:num>
  <w:num w:numId="3" w16cid:durableId="17994875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DC3"/>
    <w:rsid w:val="00003745"/>
    <w:rsid w:val="000F4DC3"/>
    <w:rsid w:val="0016320A"/>
    <w:rsid w:val="001D1F40"/>
    <w:rsid w:val="00283A5D"/>
    <w:rsid w:val="007107B8"/>
    <w:rsid w:val="00B67C9D"/>
    <w:rsid w:val="00CA62B3"/>
    <w:rsid w:val="00EC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8A8DA"/>
  <w15:docId w15:val="{3D806632-2917-4BE9-8C79-C49C5F55D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54273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5427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2E5C8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83A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3A5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1840</Words>
  <Characters>12562</Characters>
  <Application>Microsoft Office Word</Application>
  <DocSecurity>0</DocSecurity>
  <Lines>435</Lines>
  <Paragraphs>332</Paragraphs>
  <ScaleCrop>false</ScaleCrop>
  <Company/>
  <LinksUpToDate>false</LinksUpToDate>
  <CharactersWithSpaces>14161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Jelmer van der Windt</cp:lastModifiedBy>
  <cp:revision>4</cp:revision>
  <dcterms:created xsi:type="dcterms:W3CDTF">2026-03-06T12:56:00Z</dcterms:created>
  <dcterms:modified xsi:type="dcterms:W3CDTF">2026-03-10T14:28:00Z</dcterms:modified>
</cp:coreProperties>
</file>