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Override PartName="/word/glossary/document.xml" ContentType="application/vnd.openxmlformats-officedocument.wordprocessingml.document.glossary+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sdt>
      <w:sdtPr>
        <w:id w:val="-871918147"/>
        <w:docPartObj>
          <w:docPartGallery w:val="Cover Pages"/>
          <w:docPartUnique/>
        </w:docPartObj>
      </w:sdtPr>
      <w:sdtEndPr>
        <w:rPr>
          <w:rFonts w:cstheme="minorHAnsi"/>
        </w:rPr>
      </w:sdtEndPr>
      <w:sdtContent>
        <w:p w:rsidR="000353A9" w:rsidP="005141F2" w:rsidRDefault="139099E5" w14:paraId="25E60E41" w14:textId="65EE8CCB">
          <w:pPr>
            <w:jc w:val="right"/>
          </w:pPr>
          <w:r>
            <w:rPr>
              <w:noProof/>
              <w:lang w:eastAsia="nl-NL"/>
            </w:rPr>
            <w:drawing>
              <wp:inline distT="0" distB="0" distL="0" distR="0" wp14:anchorId="0B9C26FC" wp14:editId="062CA0BA">
                <wp:extent cx="1605585" cy="1208599"/>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pic:nvPicPr>
                      <pic:blipFill>
                        <a:blip r:embed="rId12">
                          <a:extLst>
                            <a:ext uri="{28A0092B-C50C-407E-A947-70E740481C1C}">
                              <a14:useLocalDpi xmlns:a14="http://schemas.microsoft.com/office/drawing/2010/main" val="0"/>
                            </a:ext>
                          </a:extLst>
                        </a:blip>
                        <a:stretch>
                          <a:fillRect/>
                        </a:stretch>
                      </pic:blipFill>
                      <pic:spPr>
                        <a:xfrm>
                          <a:off x="0" y="0"/>
                          <a:ext cx="1605585" cy="1208599"/>
                        </a:xfrm>
                        <a:prstGeom prst="rect">
                          <a:avLst/>
                        </a:prstGeom>
                      </pic:spPr>
                    </pic:pic>
                  </a:graphicData>
                </a:graphic>
              </wp:inline>
            </w:drawing>
          </w:r>
        </w:p>
        <w:p w:rsidR="000353A9" w:rsidRDefault="00D6285A" w14:paraId="03E77228" w14:textId="6EBDFACE">
          <w:pPr>
            <w:rPr>
              <w:rFonts w:cstheme="minorHAnsi"/>
            </w:rPr>
          </w:pPr>
          <w:r>
            <w:rPr>
              <w:noProof/>
              <w:lang w:eastAsia="nl-NL"/>
            </w:rPr>
            <mc:AlternateContent>
              <mc:Choice Requires="wps">
                <w:drawing>
                  <wp:anchor distT="0" distB="0" distL="114300" distR="114300" simplePos="0" relativeHeight="251658241" behindDoc="0" locked="0" layoutInCell="1" allowOverlap="1" wp14:anchorId="094BB430" wp14:editId="79FD78D6">
                    <wp:simplePos x="0" y="0"/>
                    <wp:positionH relativeFrom="column">
                      <wp:posOffset>-575945</wp:posOffset>
                    </wp:positionH>
                    <wp:positionV relativeFrom="paragraph">
                      <wp:posOffset>7991475</wp:posOffset>
                    </wp:positionV>
                    <wp:extent cx="6553200" cy="295275"/>
                    <wp:effectExtent l="0" t="0" r="0" b="9525"/>
                    <wp:wrapNone/>
                    <wp:docPr id="1" name="Tekstvak 1"/>
                    <wp:cNvGraphicFramePr/>
                    <a:graphic xmlns:a="http://schemas.openxmlformats.org/drawingml/2006/main">
                      <a:graphicData uri="http://schemas.microsoft.com/office/word/2010/wordprocessingShape">
                        <wps:wsp>
                          <wps:cNvSpPr txBox="1"/>
                          <wps:spPr>
                            <a:xfrm>
                              <a:off x="0" y="0"/>
                              <a:ext cx="6553200" cy="295275"/>
                            </a:xfrm>
                            <a:prstGeom prst="rect">
                              <a:avLst/>
                            </a:prstGeom>
                            <a:solidFill>
                              <a:schemeClr val="lt1"/>
                            </a:solidFill>
                            <a:ln w="6350">
                              <a:noFill/>
                            </a:ln>
                          </wps:spPr>
                          <wps:txbx>
                            <w:txbxContent>
                              <w:p w:rsidR="00E779A1" w:rsidP="00D6285A" w:rsidRDefault="00E779A1" w14:paraId="03011335" w14:textId="29C3EB1E">
                                <w:r>
                                  <w:t>*</w:t>
                                </w:r>
                                <w:r w:rsidRPr="00D6285A">
                                  <w:rPr>
                                    <w:sz w:val="16"/>
                                    <w:szCs w:val="16"/>
                                  </w:rPr>
                                  <w:t>Deze leerlijn wordt eerst getest en geëvalueerd in najaar 2021. Daarom wordt er niet uitgesloten dat er nog aanpassingen gaan plaats vinden.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094BB430">
                    <v:stroke joinstyle="miter"/>
                    <v:path gradientshapeok="t" o:connecttype="rect"/>
                  </v:shapetype>
                  <v:shape id="Tekstvak 1" style="position:absolute;margin-left:-45.35pt;margin-top:629.25pt;width:516pt;height:23.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">
                    <v:textbox>
                      <w:txbxContent>
                        <w:p w:rsidR="00E779A1" w:rsidP="00D6285A" w:rsidRDefault="00E779A1" w14:paraId="03011335" w14:textId="29C3EB1E">
                          <w:r>
                            <w:t>*</w:t>
                          </w:r>
                          <w:r w:rsidRPr="00D6285A">
                            <w:rPr>
                              <w:sz w:val="16"/>
                              <w:szCs w:val="16"/>
                            </w:rPr>
                            <w:t>Deze leerlijn wordt eerst getest en geëvalueerd in najaar 2021. Daarom wordt er niet uitgesloten dat er nog aanpassingen gaan plaats vinden.</w:t>
                          </w:r>
                        </w:p>
                      </w:txbxContent>
                    </v:textbox>
                  </v:shape>
                </w:pict>
              </mc:Fallback>
            </mc:AlternateContent>
          </w:r>
          <w:r w:rsidR="000353A9">
            <w:rPr>
              <w:noProof/>
              <w:lang w:eastAsia="nl-NL"/>
            </w:rPr>
            <mc:AlternateContent>
              <mc:Choice Requires="wps">
                <w:drawing>
                  <wp:anchor distT="0" distB="0" distL="182880" distR="182880" simplePos="0" relativeHeight="251658240" behindDoc="0" locked="0" layoutInCell="1" allowOverlap="1" wp14:anchorId="543EE027" wp14:editId="0B2A2A5D">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79A1" w:rsidRDefault="00057662" w14:paraId="33E00914" w14:textId="44022D69">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779A1">
                                      <w:rPr>
                                        <w:color w:val="5B9BD5" w:themeColor="accent1"/>
                                        <w:sz w:val="72"/>
                                        <w:szCs w:val="72"/>
                                      </w:rPr>
                                      <w:t>Leerlijn Research Data Management</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E779A1" w:rsidRDefault="00E779A1" w14:paraId="34C911E4" w14:textId="3A2D4D2B">
                                    <w:pPr>
                                      <w:pStyle w:val="Geenafstand"/>
                                      <w:spacing w:before="40" w:after="40"/>
                                      <w:rPr>
                                        <w:caps/>
                                        <w:color w:val="1F3864" w:themeColor="accent5" w:themeShade="80"/>
                                        <w:sz w:val="28"/>
                                        <w:szCs w:val="28"/>
                                      </w:rPr>
                                    </w:pPr>
                                    <w:r>
                                      <w:rPr>
                                        <w:caps/>
                                        <w:color w:val="1F3864" w:themeColor="accent5" w:themeShade="80"/>
                                        <w:sz w:val="28"/>
                                        <w:szCs w:val="28"/>
                                      </w:rPr>
                                      <w:t>Voor onderzoekers en ondersteuners</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E779A1" w:rsidRDefault="00E779A1" w14:paraId="20C03890" w14:textId="320E9D2E">
                                    <w:pPr>
                                      <w:pStyle w:val="Geenafstand"/>
                                      <w:spacing w:before="80" w:after="40"/>
                                      <w:rPr>
                                        <w:caps/>
                                        <w:color w:val="4472C4" w:themeColor="accent5"/>
                                        <w:sz w:val="24"/>
                                        <w:szCs w:val="24"/>
                                      </w:rPr>
                                    </w:pPr>
                                    <w:r>
                                      <w:rPr>
                                        <w:caps/>
                                        <w:color w:val="4472C4" w:themeColor="accent5"/>
                                        <w:sz w:val="24"/>
                                        <w:szCs w:val="24"/>
                                      </w:rPr>
                                      <w:t>Dienst Onderwijs en Onderzoek</w:t>
                                    </w:r>
                                  </w:p>
                                </w:sdtContent>
                              </w:sdt>
                              <w:p w:rsidR="00E779A1" w:rsidRDefault="00E779A1" w14:paraId="75B0BC9C" w14:textId="5F0AFE12">
                                <w:pPr>
                                  <w:pStyle w:val="Geenafstand"/>
                                  <w:spacing w:before="80" w:after="40"/>
                                  <w:rPr>
                                    <w:caps/>
                                    <w:color w:val="4472C4" w:themeColor="accent5"/>
                                    <w:sz w:val="24"/>
                                    <w:szCs w:val="24"/>
                                  </w:rPr>
                                </w:pPr>
                                <w:r>
                                  <w:rPr>
                                    <w:caps/>
                                    <w:color w:val="4472C4" w:themeColor="accent5"/>
                                    <w:sz w:val="24"/>
                                    <w:szCs w:val="24"/>
                                  </w:rPr>
                                  <w:t>Versie: defentief*</w:t>
                                </w:r>
                              </w:p>
                              <w:p w:rsidR="00E779A1" w:rsidRDefault="00E779A1" w14:paraId="43C1D96C" w14:textId="45867915">
                                <w:pPr>
                                  <w:pStyle w:val="Geenafstand"/>
                                  <w:spacing w:before="80" w:after="40"/>
                                  <w:rPr>
                                    <w:caps/>
                                    <w:color w:val="4472C4" w:themeColor="accent5"/>
                                    <w:sz w:val="24"/>
                                    <w:szCs w:val="24"/>
                                  </w:rPr>
                                </w:pPr>
                                <w:r>
                                  <w:rPr>
                                    <w:caps/>
                                    <w:color w:val="4472C4" w:themeColor="accent5"/>
                                    <w:sz w:val="24"/>
                                    <w:szCs w:val="24"/>
                                  </w:rPr>
                                  <w:t>Jaar: 2021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id="Tekstvak 131" style="position:absolute;margin-left:0;margin-top:0;width:369pt;height:529.2pt;z-index:25165824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uAxeQIAAF4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" w14:anchorId="543EE027">
                    <v:textbox style="mso-fit-shape-to-text:t" inset="0,0,0,0">
                      <w:txbxContent>
                        <w:p w:rsidR="00E779A1" w:rsidRDefault="008443F2" w14:paraId="33E00914" w14:textId="44022D69">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779A1">
                                <w:rPr>
                                  <w:color w:val="5B9BD5" w:themeColor="accent1"/>
                                  <w:sz w:val="72"/>
                                  <w:szCs w:val="72"/>
                                </w:rPr>
                                <w:t>Leerlijn Research Data Management</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E779A1" w:rsidRDefault="00E779A1" w14:paraId="34C911E4" w14:textId="3A2D4D2B">
                              <w:pPr>
                                <w:pStyle w:val="Geenafstand"/>
                                <w:spacing w:before="40" w:after="40"/>
                                <w:rPr>
                                  <w:caps/>
                                  <w:color w:val="1F3864" w:themeColor="accent5" w:themeShade="80"/>
                                  <w:sz w:val="28"/>
                                  <w:szCs w:val="28"/>
                                </w:rPr>
                              </w:pPr>
                              <w:r>
                                <w:rPr>
                                  <w:caps/>
                                  <w:color w:val="1F3864" w:themeColor="accent5" w:themeShade="80"/>
                                  <w:sz w:val="28"/>
                                  <w:szCs w:val="28"/>
                                </w:rPr>
                                <w:t>Voor onderzoekers en ondersteuners</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E779A1" w:rsidRDefault="00E779A1" w14:paraId="20C03890" w14:textId="320E9D2E">
                              <w:pPr>
                                <w:pStyle w:val="Geenafstand"/>
                                <w:spacing w:before="80" w:after="40"/>
                                <w:rPr>
                                  <w:caps/>
                                  <w:color w:val="4472C4" w:themeColor="accent5"/>
                                  <w:sz w:val="24"/>
                                  <w:szCs w:val="24"/>
                                </w:rPr>
                              </w:pPr>
                              <w:r>
                                <w:rPr>
                                  <w:caps/>
                                  <w:color w:val="4472C4" w:themeColor="accent5"/>
                                  <w:sz w:val="24"/>
                                  <w:szCs w:val="24"/>
                                </w:rPr>
                                <w:t>Dienst Onderwijs en Onderzoek</w:t>
                              </w:r>
                            </w:p>
                          </w:sdtContent>
                        </w:sdt>
                        <w:p w:rsidR="00E779A1" w:rsidRDefault="00E779A1" w14:paraId="75B0BC9C" w14:textId="5F0AFE12">
                          <w:pPr>
                            <w:pStyle w:val="Geenafstand"/>
                            <w:spacing w:before="80" w:after="40"/>
                            <w:rPr>
                              <w:caps/>
                              <w:color w:val="4472C4" w:themeColor="accent5"/>
                              <w:sz w:val="24"/>
                              <w:szCs w:val="24"/>
                            </w:rPr>
                          </w:pPr>
                          <w:r>
                            <w:rPr>
                              <w:caps/>
                              <w:color w:val="4472C4" w:themeColor="accent5"/>
                              <w:sz w:val="24"/>
                              <w:szCs w:val="24"/>
                            </w:rPr>
                            <w:t>Versie: defentief*</w:t>
                          </w:r>
                        </w:p>
                        <w:p w:rsidR="00E779A1" w:rsidRDefault="00E779A1" w14:paraId="43C1D96C" w14:textId="45867915">
                          <w:pPr>
                            <w:pStyle w:val="Geenafstand"/>
                            <w:spacing w:before="80" w:after="40"/>
                            <w:rPr>
                              <w:caps/>
                              <w:color w:val="4472C4" w:themeColor="accent5"/>
                              <w:sz w:val="24"/>
                              <w:szCs w:val="24"/>
                            </w:rPr>
                          </w:pPr>
                          <w:r>
                            <w:rPr>
                              <w:caps/>
                              <w:color w:val="4472C4" w:themeColor="accent5"/>
                              <w:sz w:val="24"/>
                              <w:szCs w:val="24"/>
                            </w:rPr>
                            <w:t>Jaar: 2021</w:t>
                          </w:r>
                        </w:p>
                      </w:txbxContent>
                    </v:textbox>
                    <w10:wrap type="square" anchorx="margin" anchory="page"/>
                  </v:shape>
                </w:pict>
              </mc:Fallback>
            </mc:AlternateContent>
          </w:r>
          <w:r w:rsidR="000353A9">
            <w:rPr>
              <w:rFonts w:cstheme="minorHAnsi"/>
            </w:rPr>
            <w:br w:type="page"/>
          </w:r>
        </w:p>
      </w:sdtContent>
    </w:sdt>
    <w:p w:rsidR="000353A9" w:rsidP="00A74459" w:rsidRDefault="000353A9" w14:paraId="63CE59FF" w14:textId="77777777">
      <w:pPr>
        <w:rPr>
          <w:rFonts w:cstheme="minorHAnsi"/>
          <w:b/>
        </w:rPr>
      </w:pPr>
    </w:p>
    <w:sdt>
      <w:sdtPr>
        <w:rPr>
          <w:rFonts w:asciiTheme="minorHAnsi" w:hAnsiTheme="minorHAnsi" w:eastAsiaTheme="minorHAnsi" w:cstheme="minorBidi"/>
          <w:color w:val="auto"/>
          <w:sz w:val="22"/>
          <w:szCs w:val="22"/>
          <w:lang w:eastAsia="en-US"/>
        </w:rPr>
        <w:id w:val="534710321"/>
        <w:docPartObj>
          <w:docPartGallery w:val="Table of Contents"/>
          <w:docPartUnique/>
        </w:docPartObj>
      </w:sdtPr>
      <w:sdtEndPr>
        <w:rPr>
          <w:b/>
          <w:bCs/>
        </w:rPr>
      </w:sdtEndPr>
      <w:sdtContent>
        <w:p w:rsidR="000353A9" w:rsidRDefault="000353A9" w14:paraId="7E5F7090" w14:textId="79E2E173">
          <w:pPr>
            <w:pStyle w:val="Kopvaninhoudsopgave"/>
          </w:pPr>
          <w:r>
            <w:t>Inhoud</w:t>
          </w:r>
        </w:p>
        <w:p w:rsidR="008443F2" w:rsidRDefault="000353A9" w14:paraId="79D7A727" w14:textId="13B768C2">
          <w:pPr>
            <w:pStyle w:val="Inhopg1"/>
            <w:tabs>
              <w:tab w:val="right" w:leader="dot" w:pos="9062"/>
            </w:tabs>
            <w:rPr>
              <w:rFonts w:eastAsiaTheme="minorEastAsia"/>
              <w:noProof/>
              <w:lang w:eastAsia="nl-NL"/>
            </w:rPr>
          </w:pPr>
          <w:r w:rsidRPr="005141F2">
            <w:fldChar w:fldCharType="begin"/>
          </w:r>
          <w:r w:rsidRPr="005141F2">
            <w:instrText xml:space="preserve"> TOC \o "1-3" \h \z \u </w:instrText>
          </w:r>
          <w:r w:rsidRPr="005141F2">
            <w:fldChar w:fldCharType="separate"/>
          </w:r>
          <w:hyperlink w:history="1" w:anchor="_Toc76049435">
            <w:r w:rsidRPr="00D765B7" w:rsidR="008443F2">
              <w:rPr>
                <w:rStyle w:val="Hyperlink"/>
                <w:b/>
                <w:bCs/>
                <w:noProof/>
              </w:rPr>
              <w:t>Doel</w:t>
            </w:r>
            <w:r w:rsidR="008443F2">
              <w:rPr>
                <w:noProof/>
                <w:webHidden/>
              </w:rPr>
              <w:tab/>
            </w:r>
            <w:r w:rsidR="008443F2">
              <w:rPr>
                <w:noProof/>
                <w:webHidden/>
              </w:rPr>
              <w:fldChar w:fldCharType="begin"/>
            </w:r>
            <w:r w:rsidR="008443F2">
              <w:rPr>
                <w:noProof/>
                <w:webHidden/>
              </w:rPr>
              <w:instrText xml:space="preserve"> PAGEREF _Toc76049435 \h </w:instrText>
            </w:r>
            <w:r w:rsidR="008443F2">
              <w:rPr>
                <w:noProof/>
                <w:webHidden/>
              </w:rPr>
            </w:r>
            <w:r w:rsidR="008443F2">
              <w:rPr>
                <w:noProof/>
                <w:webHidden/>
              </w:rPr>
              <w:fldChar w:fldCharType="separate"/>
            </w:r>
            <w:r w:rsidR="008443F2">
              <w:rPr>
                <w:noProof/>
                <w:webHidden/>
              </w:rPr>
              <w:t>2</w:t>
            </w:r>
            <w:r w:rsidR="008443F2">
              <w:rPr>
                <w:noProof/>
                <w:webHidden/>
              </w:rPr>
              <w:fldChar w:fldCharType="end"/>
            </w:r>
          </w:hyperlink>
        </w:p>
        <w:p w:rsidR="008443F2" w:rsidRDefault="00057662" w14:paraId="613485C4" w14:textId="035C97B1">
          <w:pPr>
            <w:pStyle w:val="Inhopg1"/>
            <w:tabs>
              <w:tab w:val="right" w:leader="dot" w:pos="9062"/>
            </w:tabs>
            <w:rPr>
              <w:rFonts w:eastAsiaTheme="minorEastAsia"/>
              <w:noProof/>
              <w:lang w:eastAsia="nl-NL"/>
            </w:rPr>
          </w:pPr>
          <w:hyperlink w:history="1" w:anchor="_Toc76049436">
            <w:r w:rsidRPr="00D765B7" w:rsidR="008443F2">
              <w:rPr>
                <w:rStyle w:val="Hyperlink"/>
                <w:rFonts w:cstheme="minorHAnsi"/>
                <w:b/>
                <w:noProof/>
              </w:rPr>
              <w:t>Doelgroepen</w:t>
            </w:r>
            <w:r w:rsidR="008443F2">
              <w:rPr>
                <w:noProof/>
                <w:webHidden/>
              </w:rPr>
              <w:tab/>
            </w:r>
            <w:r w:rsidR="008443F2">
              <w:rPr>
                <w:noProof/>
                <w:webHidden/>
              </w:rPr>
              <w:fldChar w:fldCharType="begin"/>
            </w:r>
            <w:r w:rsidR="008443F2">
              <w:rPr>
                <w:noProof/>
                <w:webHidden/>
              </w:rPr>
              <w:instrText xml:space="preserve"> PAGEREF _Toc76049436 \h </w:instrText>
            </w:r>
            <w:r w:rsidR="008443F2">
              <w:rPr>
                <w:noProof/>
                <w:webHidden/>
              </w:rPr>
            </w:r>
            <w:r w:rsidR="008443F2">
              <w:rPr>
                <w:noProof/>
                <w:webHidden/>
              </w:rPr>
              <w:fldChar w:fldCharType="separate"/>
            </w:r>
            <w:r w:rsidR="008443F2">
              <w:rPr>
                <w:noProof/>
                <w:webHidden/>
              </w:rPr>
              <w:t>2</w:t>
            </w:r>
            <w:r w:rsidR="008443F2">
              <w:rPr>
                <w:noProof/>
                <w:webHidden/>
              </w:rPr>
              <w:fldChar w:fldCharType="end"/>
            </w:r>
          </w:hyperlink>
        </w:p>
        <w:p w:rsidR="008443F2" w:rsidRDefault="00057662" w14:paraId="36FCA11F" w14:textId="14DD7420">
          <w:pPr>
            <w:pStyle w:val="Inhopg1"/>
            <w:tabs>
              <w:tab w:val="right" w:leader="dot" w:pos="9062"/>
            </w:tabs>
            <w:rPr>
              <w:rFonts w:eastAsiaTheme="minorEastAsia"/>
              <w:noProof/>
              <w:lang w:eastAsia="nl-NL"/>
            </w:rPr>
          </w:pPr>
          <w:hyperlink w:history="1" w:anchor="_Toc76049437">
            <w:r w:rsidRPr="00D765B7" w:rsidR="008443F2">
              <w:rPr>
                <w:rStyle w:val="Hyperlink"/>
                <w:b/>
                <w:bCs/>
                <w:noProof/>
              </w:rPr>
              <w:t>Leermodulen leerlijn RDM</w:t>
            </w:r>
            <w:r w:rsidR="008443F2">
              <w:rPr>
                <w:noProof/>
                <w:webHidden/>
              </w:rPr>
              <w:tab/>
            </w:r>
            <w:r w:rsidR="008443F2">
              <w:rPr>
                <w:noProof/>
                <w:webHidden/>
              </w:rPr>
              <w:fldChar w:fldCharType="begin"/>
            </w:r>
            <w:r w:rsidR="008443F2">
              <w:rPr>
                <w:noProof/>
                <w:webHidden/>
              </w:rPr>
              <w:instrText xml:space="preserve"> PAGEREF _Toc76049437 \h </w:instrText>
            </w:r>
            <w:r w:rsidR="008443F2">
              <w:rPr>
                <w:noProof/>
                <w:webHidden/>
              </w:rPr>
            </w:r>
            <w:r w:rsidR="008443F2">
              <w:rPr>
                <w:noProof/>
                <w:webHidden/>
              </w:rPr>
              <w:fldChar w:fldCharType="separate"/>
            </w:r>
            <w:r w:rsidR="008443F2">
              <w:rPr>
                <w:noProof/>
                <w:webHidden/>
              </w:rPr>
              <w:t>2</w:t>
            </w:r>
            <w:r w:rsidR="008443F2">
              <w:rPr>
                <w:noProof/>
                <w:webHidden/>
              </w:rPr>
              <w:fldChar w:fldCharType="end"/>
            </w:r>
          </w:hyperlink>
        </w:p>
        <w:p w:rsidR="008443F2" w:rsidRDefault="00057662" w14:paraId="14BDF1D7" w14:textId="459129C7">
          <w:pPr>
            <w:pStyle w:val="Inhopg1"/>
            <w:tabs>
              <w:tab w:val="right" w:leader="dot" w:pos="9062"/>
            </w:tabs>
            <w:rPr>
              <w:rFonts w:eastAsiaTheme="minorEastAsia"/>
              <w:noProof/>
              <w:lang w:eastAsia="nl-NL"/>
            </w:rPr>
          </w:pPr>
          <w:hyperlink w:history="1" w:anchor="_Toc76049438">
            <w:r w:rsidRPr="00D765B7" w:rsidR="008443F2">
              <w:rPr>
                <w:rStyle w:val="Hyperlink"/>
                <w:rFonts w:cstheme="minorHAnsi"/>
                <w:b/>
                <w:noProof/>
              </w:rPr>
              <w:t>Uitwerking per module van leerlijn RDM</w:t>
            </w:r>
            <w:r w:rsidR="008443F2">
              <w:rPr>
                <w:noProof/>
                <w:webHidden/>
              </w:rPr>
              <w:tab/>
            </w:r>
            <w:r w:rsidR="008443F2">
              <w:rPr>
                <w:noProof/>
                <w:webHidden/>
              </w:rPr>
              <w:fldChar w:fldCharType="begin"/>
            </w:r>
            <w:r w:rsidR="008443F2">
              <w:rPr>
                <w:noProof/>
                <w:webHidden/>
              </w:rPr>
              <w:instrText xml:space="preserve"> PAGEREF _Toc76049438 \h </w:instrText>
            </w:r>
            <w:r w:rsidR="008443F2">
              <w:rPr>
                <w:noProof/>
                <w:webHidden/>
              </w:rPr>
            </w:r>
            <w:r w:rsidR="008443F2">
              <w:rPr>
                <w:noProof/>
                <w:webHidden/>
              </w:rPr>
              <w:fldChar w:fldCharType="separate"/>
            </w:r>
            <w:r w:rsidR="008443F2">
              <w:rPr>
                <w:noProof/>
                <w:webHidden/>
              </w:rPr>
              <w:t>4</w:t>
            </w:r>
            <w:r w:rsidR="008443F2">
              <w:rPr>
                <w:noProof/>
                <w:webHidden/>
              </w:rPr>
              <w:fldChar w:fldCharType="end"/>
            </w:r>
          </w:hyperlink>
        </w:p>
        <w:p w:rsidR="008443F2" w:rsidRDefault="00057662" w14:paraId="55F374D5" w14:textId="6504B686">
          <w:pPr>
            <w:pStyle w:val="Inhopg2"/>
            <w:tabs>
              <w:tab w:val="right" w:leader="dot" w:pos="9062"/>
            </w:tabs>
            <w:rPr>
              <w:rFonts w:eastAsiaTheme="minorEastAsia"/>
              <w:noProof/>
              <w:lang w:eastAsia="nl-NL"/>
            </w:rPr>
          </w:pPr>
          <w:hyperlink w:history="1" w:anchor="_Toc76049439">
            <w:r w:rsidRPr="00D765B7" w:rsidR="008443F2">
              <w:rPr>
                <w:rStyle w:val="Hyperlink"/>
                <w:rFonts w:ascii="Calibri" w:hAnsi="Calibri" w:eastAsia="Times New Roman" w:cs="Calibri"/>
                <w:b/>
                <w:bCs/>
                <w:noProof/>
                <w:lang w:eastAsia="nl-NL"/>
              </w:rPr>
              <w:t>Module 1: Basis onderzoekmethodologie</w:t>
            </w:r>
            <w:r w:rsidR="008443F2">
              <w:rPr>
                <w:noProof/>
                <w:webHidden/>
              </w:rPr>
              <w:tab/>
            </w:r>
            <w:r w:rsidR="008443F2">
              <w:rPr>
                <w:noProof/>
                <w:webHidden/>
              </w:rPr>
              <w:fldChar w:fldCharType="begin"/>
            </w:r>
            <w:r w:rsidR="008443F2">
              <w:rPr>
                <w:noProof/>
                <w:webHidden/>
              </w:rPr>
              <w:instrText xml:space="preserve"> PAGEREF _Toc76049439 \h </w:instrText>
            </w:r>
            <w:r w:rsidR="008443F2">
              <w:rPr>
                <w:noProof/>
                <w:webHidden/>
              </w:rPr>
            </w:r>
            <w:r w:rsidR="008443F2">
              <w:rPr>
                <w:noProof/>
                <w:webHidden/>
              </w:rPr>
              <w:fldChar w:fldCharType="separate"/>
            </w:r>
            <w:r w:rsidR="008443F2">
              <w:rPr>
                <w:noProof/>
                <w:webHidden/>
              </w:rPr>
              <w:t>4</w:t>
            </w:r>
            <w:r w:rsidR="008443F2">
              <w:rPr>
                <w:noProof/>
                <w:webHidden/>
              </w:rPr>
              <w:fldChar w:fldCharType="end"/>
            </w:r>
          </w:hyperlink>
        </w:p>
        <w:p w:rsidR="008443F2" w:rsidRDefault="00057662" w14:paraId="77D60444" w14:textId="391004A0">
          <w:pPr>
            <w:pStyle w:val="Inhopg2"/>
            <w:tabs>
              <w:tab w:val="right" w:leader="dot" w:pos="9062"/>
            </w:tabs>
            <w:rPr>
              <w:rFonts w:eastAsiaTheme="minorEastAsia"/>
              <w:noProof/>
              <w:lang w:eastAsia="nl-NL"/>
            </w:rPr>
          </w:pPr>
          <w:hyperlink w:history="1" w:anchor="_Toc76049440">
            <w:r w:rsidRPr="00D765B7" w:rsidR="008443F2">
              <w:rPr>
                <w:rStyle w:val="Hyperlink"/>
                <w:rFonts w:ascii="Calibri" w:hAnsi="Calibri" w:eastAsia="Times New Roman" w:cs="Calibri"/>
                <w:b/>
                <w:bCs/>
                <w:noProof/>
                <w:lang w:eastAsia="nl-NL"/>
              </w:rPr>
              <w:t>Module 2:</w:t>
            </w:r>
            <w:r w:rsidRPr="00D765B7" w:rsidR="008443F2">
              <w:rPr>
                <w:rStyle w:val="Hyperlink"/>
                <w:rFonts w:ascii="Calibri" w:hAnsi="Calibri" w:eastAsia="Times New Roman" w:cs="Calibri"/>
                <w:noProof/>
                <w:lang w:eastAsia="nl-NL"/>
              </w:rPr>
              <w:t> </w:t>
            </w:r>
            <w:r w:rsidRPr="00D765B7" w:rsidR="008443F2">
              <w:rPr>
                <w:rStyle w:val="Hyperlink"/>
                <w:rFonts w:ascii="Calibri" w:hAnsi="Calibri" w:eastAsia="Times New Roman" w:cs="Calibri"/>
                <w:b/>
                <w:bCs/>
                <w:noProof/>
                <w:lang w:eastAsia="nl-NL"/>
              </w:rPr>
              <w:t>Toepassingen van Research Data Management</w:t>
            </w:r>
            <w:r w:rsidR="008443F2">
              <w:rPr>
                <w:noProof/>
                <w:webHidden/>
              </w:rPr>
              <w:tab/>
            </w:r>
            <w:r w:rsidR="008443F2">
              <w:rPr>
                <w:noProof/>
                <w:webHidden/>
              </w:rPr>
              <w:fldChar w:fldCharType="begin"/>
            </w:r>
            <w:r w:rsidR="008443F2">
              <w:rPr>
                <w:noProof/>
                <w:webHidden/>
              </w:rPr>
              <w:instrText xml:space="preserve"> PAGEREF _Toc76049440 \h </w:instrText>
            </w:r>
            <w:r w:rsidR="008443F2">
              <w:rPr>
                <w:noProof/>
                <w:webHidden/>
              </w:rPr>
            </w:r>
            <w:r w:rsidR="008443F2">
              <w:rPr>
                <w:noProof/>
                <w:webHidden/>
              </w:rPr>
              <w:fldChar w:fldCharType="separate"/>
            </w:r>
            <w:r w:rsidR="008443F2">
              <w:rPr>
                <w:noProof/>
                <w:webHidden/>
              </w:rPr>
              <w:t>4</w:t>
            </w:r>
            <w:r w:rsidR="008443F2">
              <w:rPr>
                <w:noProof/>
                <w:webHidden/>
              </w:rPr>
              <w:fldChar w:fldCharType="end"/>
            </w:r>
          </w:hyperlink>
        </w:p>
        <w:p w:rsidR="008443F2" w:rsidRDefault="00057662" w14:paraId="686E8C54" w14:textId="6406CC63">
          <w:pPr>
            <w:pStyle w:val="Inhopg3"/>
            <w:tabs>
              <w:tab w:val="right" w:leader="dot" w:pos="9062"/>
            </w:tabs>
            <w:rPr>
              <w:rFonts w:eastAsiaTheme="minorEastAsia"/>
              <w:noProof/>
              <w:lang w:eastAsia="nl-NL"/>
            </w:rPr>
          </w:pPr>
          <w:hyperlink w:history="1" w:anchor="_Toc76049441">
            <w:r w:rsidRPr="00D765B7" w:rsidR="008443F2">
              <w:rPr>
                <w:rStyle w:val="Hyperlink"/>
                <w:rFonts w:ascii="Calibri" w:hAnsi="Calibri" w:eastAsia="Times New Roman" w:cs="Calibri"/>
                <w:b/>
                <w:bCs/>
                <w:noProof/>
                <w:lang w:eastAsia="nl-NL"/>
              </w:rPr>
              <w:t>Sessie 1: Kaders en beleid</w:t>
            </w:r>
            <w:r w:rsidR="008443F2">
              <w:rPr>
                <w:noProof/>
                <w:webHidden/>
              </w:rPr>
              <w:tab/>
            </w:r>
            <w:r w:rsidR="008443F2">
              <w:rPr>
                <w:noProof/>
                <w:webHidden/>
              </w:rPr>
              <w:fldChar w:fldCharType="begin"/>
            </w:r>
            <w:r w:rsidR="008443F2">
              <w:rPr>
                <w:noProof/>
                <w:webHidden/>
              </w:rPr>
              <w:instrText xml:space="preserve"> PAGEREF _Toc76049441 \h </w:instrText>
            </w:r>
            <w:r w:rsidR="008443F2">
              <w:rPr>
                <w:noProof/>
                <w:webHidden/>
              </w:rPr>
            </w:r>
            <w:r w:rsidR="008443F2">
              <w:rPr>
                <w:noProof/>
                <w:webHidden/>
              </w:rPr>
              <w:fldChar w:fldCharType="separate"/>
            </w:r>
            <w:r w:rsidR="008443F2">
              <w:rPr>
                <w:noProof/>
                <w:webHidden/>
              </w:rPr>
              <w:t>5</w:t>
            </w:r>
            <w:r w:rsidR="008443F2">
              <w:rPr>
                <w:noProof/>
                <w:webHidden/>
              </w:rPr>
              <w:fldChar w:fldCharType="end"/>
            </w:r>
          </w:hyperlink>
        </w:p>
        <w:p w:rsidR="008443F2" w:rsidRDefault="00057662" w14:paraId="740A5472" w14:textId="6660FE03">
          <w:pPr>
            <w:pStyle w:val="Inhopg3"/>
            <w:tabs>
              <w:tab w:val="right" w:leader="dot" w:pos="9062"/>
            </w:tabs>
            <w:rPr>
              <w:rFonts w:eastAsiaTheme="minorEastAsia"/>
              <w:noProof/>
              <w:lang w:eastAsia="nl-NL"/>
            </w:rPr>
          </w:pPr>
          <w:hyperlink w:history="1" w:anchor="_Toc76049442">
            <w:r w:rsidRPr="00D765B7" w:rsidR="008443F2">
              <w:rPr>
                <w:rStyle w:val="Hyperlink"/>
                <w:rFonts w:ascii="Calibri" w:hAnsi="Calibri" w:eastAsia="Times New Roman" w:cs="Calibri"/>
                <w:b/>
                <w:bCs/>
                <w:noProof/>
                <w:lang w:eastAsia="nl-NL"/>
              </w:rPr>
              <w:t>Sessie 2: Datamanagement plan</w:t>
            </w:r>
            <w:r w:rsidRPr="00D765B7" w:rsidR="008443F2">
              <w:rPr>
                <w:rStyle w:val="Hyperlink"/>
                <w:rFonts w:ascii="Calibri" w:hAnsi="Calibri" w:eastAsia="Times New Roman" w:cs="Calibri"/>
                <w:noProof/>
                <w:lang w:eastAsia="nl-NL"/>
              </w:rPr>
              <w:t> </w:t>
            </w:r>
            <w:r w:rsidRPr="00D765B7" w:rsidR="008443F2">
              <w:rPr>
                <w:rStyle w:val="Hyperlink"/>
                <w:rFonts w:ascii="Calibri" w:hAnsi="Calibri" w:eastAsia="Times New Roman" w:cs="Calibri"/>
                <w:b/>
                <w:noProof/>
                <w:lang w:eastAsia="nl-NL"/>
              </w:rPr>
              <w:t>(en datamanagement paragraaf</w:t>
            </w:r>
            <w:r w:rsidRPr="00D765B7" w:rsidR="008443F2">
              <w:rPr>
                <w:rStyle w:val="Hyperlink"/>
                <w:rFonts w:ascii="Calibri" w:hAnsi="Calibri" w:eastAsia="Times New Roman" w:cs="Calibri"/>
                <w:noProof/>
                <w:lang w:eastAsia="nl-NL"/>
              </w:rPr>
              <w:t>).</w:t>
            </w:r>
            <w:r w:rsidR="008443F2">
              <w:rPr>
                <w:noProof/>
                <w:webHidden/>
              </w:rPr>
              <w:tab/>
            </w:r>
            <w:r w:rsidR="008443F2">
              <w:rPr>
                <w:noProof/>
                <w:webHidden/>
              </w:rPr>
              <w:fldChar w:fldCharType="begin"/>
            </w:r>
            <w:r w:rsidR="008443F2">
              <w:rPr>
                <w:noProof/>
                <w:webHidden/>
              </w:rPr>
              <w:instrText xml:space="preserve"> PAGEREF _Toc76049442 \h </w:instrText>
            </w:r>
            <w:r w:rsidR="008443F2">
              <w:rPr>
                <w:noProof/>
                <w:webHidden/>
              </w:rPr>
            </w:r>
            <w:r w:rsidR="008443F2">
              <w:rPr>
                <w:noProof/>
                <w:webHidden/>
              </w:rPr>
              <w:fldChar w:fldCharType="separate"/>
            </w:r>
            <w:r w:rsidR="008443F2">
              <w:rPr>
                <w:noProof/>
                <w:webHidden/>
              </w:rPr>
              <w:t>5</w:t>
            </w:r>
            <w:r w:rsidR="008443F2">
              <w:rPr>
                <w:noProof/>
                <w:webHidden/>
              </w:rPr>
              <w:fldChar w:fldCharType="end"/>
            </w:r>
          </w:hyperlink>
        </w:p>
        <w:p w:rsidR="008443F2" w:rsidRDefault="00057662" w14:paraId="4B5682C3" w14:textId="59F42722">
          <w:pPr>
            <w:pStyle w:val="Inhopg3"/>
            <w:tabs>
              <w:tab w:val="right" w:leader="dot" w:pos="9062"/>
            </w:tabs>
            <w:rPr>
              <w:rFonts w:eastAsiaTheme="minorEastAsia"/>
              <w:noProof/>
              <w:lang w:eastAsia="nl-NL"/>
            </w:rPr>
          </w:pPr>
          <w:hyperlink w:history="1" w:anchor="_Toc76049443">
            <w:r w:rsidRPr="00D765B7" w:rsidR="008443F2">
              <w:rPr>
                <w:rStyle w:val="Hyperlink"/>
                <w:rFonts w:ascii="Calibri" w:hAnsi="Calibri" w:eastAsia="Times New Roman" w:cs="Calibri"/>
                <w:b/>
                <w:bCs/>
                <w:noProof/>
                <w:lang w:eastAsia="nl-NL"/>
              </w:rPr>
              <w:t>Sessie 3: AVG en Privacy in het onderzoek</w:t>
            </w:r>
            <w:r w:rsidR="008443F2">
              <w:rPr>
                <w:noProof/>
                <w:webHidden/>
              </w:rPr>
              <w:tab/>
            </w:r>
            <w:r w:rsidR="008443F2">
              <w:rPr>
                <w:noProof/>
                <w:webHidden/>
              </w:rPr>
              <w:fldChar w:fldCharType="begin"/>
            </w:r>
            <w:r w:rsidR="008443F2">
              <w:rPr>
                <w:noProof/>
                <w:webHidden/>
              </w:rPr>
              <w:instrText xml:space="preserve"> PAGEREF _Toc76049443 \h </w:instrText>
            </w:r>
            <w:r w:rsidR="008443F2">
              <w:rPr>
                <w:noProof/>
                <w:webHidden/>
              </w:rPr>
            </w:r>
            <w:r w:rsidR="008443F2">
              <w:rPr>
                <w:noProof/>
                <w:webHidden/>
              </w:rPr>
              <w:fldChar w:fldCharType="separate"/>
            </w:r>
            <w:r w:rsidR="008443F2">
              <w:rPr>
                <w:noProof/>
                <w:webHidden/>
              </w:rPr>
              <w:t>6</w:t>
            </w:r>
            <w:r w:rsidR="008443F2">
              <w:rPr>
                <w:noProof/>
                <w:webHidden/>
              </w:rPr>
              <w:fldChar w:fldCharType="end"/>
            </w:r>
          </w:hyperlink>
        </w:p>
        <w:p w:rsidR="008443F2" w:rsidRDefault="00057662" w14:paraId="50E35BAA" w14:textId="4836DC55">
          <w:pPr>
            <w:pStyle w:val="Inhopg3"/>
            <w:tabs>
              <w:tab w:val="right" w:leader="dot" w:pos="9062"/>
            </w:tabs>
            <w:rPr>
              <w:rFonts w:eastAsiaTheme="minorEastAsia"/>
              <w:noProof/>
              <w:lang w:eastAsia="nl-NL"/>
            </w:rPr>
          </w:pPr>
          <w:hyperlink w:history="1" w:anchor="_Toc76049444">
            <w:r w:rsidRPr="00D765B7" w:rsidR="008443F2">
              <w:rPr>
                <w:rStyle w:val="Hyperlink"/>
                <w:rFonts w:ascii="Calibri" w:hAnsi="Calibri" w:eastAsia="Times New Roman" w:cs="Calibri"/>
                <w:b/>
                <w:bCs/>
                <w:noProof/>
                <w:lang w:eastAsia="nl-NL"/>
              </w:rPr>
              <w:t>Sessie 4: Organisatie RDM binnen</w:t>
            </w:r>
            <w:r w:rsidRPr="00D765B7" w:rsidR="008443F2">
              <w:rPr>
                <w:rStyle w:val="Hyperlink"/>
                <w:rFonts w:eastAsia="Times New Roman"/>
                <w:b/>
                <w:bCs/>
                <w:noProof/>
                <w:lang w:eastAsia="nl-NL"/>
              </w:rPr>
              <w:t> </w:t>
            </w:r>
            <w:r w:rsidRPr="00D765B7" w:rsidR="008443F2">
              <w:rPr>
                <w:rStyle w:val="Hyperlink"/>
                <w:rFonts w:ascii="Calibri" w:hAnsi="Calibri" w:eastAsia="Times New Roman" w:cs="Calibri"/>
                <w:b/>
                <w:bCs/>
                <w:noProof/>
                <w:lang w:eastAsia="nl-NL"/>
              </w:rPr>
              <w:t>Fontys</w:t>
            </w:r>
            <w:r w:rsidR="008443F2">
              <w:rPr>
                <w:noProof/>
                <w:webHidden/>
              </w:rPr>
              <w:tab/>
            </w:r>
            <w:r w:rsidR="008443F2">
              <w:rPr>
                <w:noProof/>
                <w:webHidden/>
              </w:rPr>
              <w:fldChar w:fldCharType="begin"/>
            </w:r>
            <w:r w:rsidR="008443F2">
              <w:rPr>
                <w:noProof/>
                <w:webHidden/>
              </w:rPr>
              <w:instrText xml:space="preserve"> PAGEREF _Toc76049444 \h </w:instrText>
            </w:r>
            <w:r w:rsidR="008443F2">
              <w:rPr>
                <w:noProof/>
                <w:webHidden/>
              </w:rPr>
            </w:r>
            <w:r w:rsidR="008443F2">
              <w:rPr>
                <w:noProof/>
                <w:webHidden/>
              </w:rPr>
              <w:fldChar w:fldCharType="separate"/>
            </w:r>
            <w:r w:rsidR="008443F2">
              <w:rPr>
                <w:noProof/>
                <w:webHidden/>
              </w:rPr>
              <w:t>6</w:t>
            </w:r>
            <w:r w:rsidR="008443F2">
              <w:rPr>
                <w:noProof/>
                <w:webHidden/>
              </w:rPr>
              <w:fldChar w:fldCharType="end"/>
            </w:r>
          </w:hyperlink>
        </w:p>
        <w:p w:rsidR="008443F2" w:rsidRDefault="00057662" w14:paraId="3D406705" w14:textId="43518903">
          <w:pPr>
            <w:pStyle w:val="Inhopg2"/>
            <w:tabs>
              <w:tab w:val="right" w:leader="dot" w:pos="9062"/>
            </w:tabs>
            <w:rPr>
              <w:rFonts w:eastAsiaTheme="minorEastAsia"/>
              <w:noProof/>
              <w:lang w:eastAsia="nl-NL"/>
            </w:rPr>
          </w:pPr>
          <w:hyperlink w:history="1" w:anchor="_Toc76049445">
            <w:r w:rsidRPr="00D765B7" w:rsidR="008443F2">
              <w:rPr>
                <w:rStyle w:val="Hyperlink"/>
                <w:rFonts w:ascii="Calibri" w:hAnsi="Calibri" w:eastAsia="Times New Roman" w:cs="Calibri"/>
                <w:b/>
                <w:bCs/>
                <w:noProof/>
                <w:lang w:eastAsia="nl-NL"/>
              </w:rPr>
              <w:t>Module 3. Toepassingen van Research Data Management (onderzoekers)</w:t>
            </w:r>
            <w:r w:rsidR="008443F2">
              <w:rPr>
                <w:noProof/>
                <w:webHidden/>
              </w:rPr>
              <w:tab/>
            </w:r>
            <w:r w:rsidR="008443F2">
              <w:rPr>
                <w:noProof/>
                <w:webHidden/>
              </w:rPr>
              <w:fldChar w:fldCharType="begin"/>
            </w:r>
            <w:r w:rsidR="008443F2">
              <w:rPr>
                <w:noProof/>
                <w:webHidden/>
              </w:rPr>
              <w:instrText xml:space="preserve"> PAGEREF _Toc76049445 \h </w:instrText>
            </w:r>
            <w:r w:rsidR="008443F2">
              <w:rPr>
                <w:noProof/>
                <w:webHidden/>
              </w:rPr>
            </w:r>
            <w:r w:rsidR="008443F2">
              <w:rPr>
                <w:noProof/>
                <w:webHidden/>
              </w:rPr>
              <w:fldChar w:fldCharType="separate"/>
            </w:r>
            <w:r w:rsidR="008443F2">
              <w:rPr>
                <w:noProof/>
                <w:webHidden/>
              </w:rPr>
              <w:t>7</w:t>
            </w:r>
            <w:r w:rsidR="008443F2">
              <w:rPr>
                <w:noProof/>
                <w:webHidden/>
              </w:rPr>
              <w:fldChar w:fldCharType="end"/>
            </w:r>
          </w:hyperlink>
        </w:p>
        <w:p w:rsidR="008443F2" w:rsidRDefault="00057662" w14:paraId="6ABCF19F" w14:textId="613CB356">
          <w:pPr>
            <w:pStyle w:val="Inhopg3"/>
            <w:tabs>
              <w:tab w:val="right" w:leader="dot" w:pos="9062"/>
            </w:tabs>
            <w:rPr>
              <w:rFonts w:eastAsiaTheme="minorEastAsia"/>
              <w:noProof/>
              <w:lang w:eastAsia="nl-NL"/>
            </w:rPr>
          </w:pPr>
          <w:hyperlink w:history="1" w:anchor="_Toc76049446">
            <w:r w:rsidRPr="00D765B7" w:rsidR="008443F2">
              <w:rPr>
                <w:rStyle w:val="Hyperlink"/>
                <w:rFonts w:ascii="Calibri" w:hAnsi="Calibri" w:eastAsia="Times New Roman" w:cs="Calibri"/>
                <w:b/>
                <w:bCs/>
                <w:noProof/>
                <w:lang w:eastAsia="nl-NL"/>
              </w:rPr>
              <w:t>Sessie 1: Kaders en beleid</w:t>
            </w:r>
            <w:r w:rsidR="008443F2">
              <w:rPr>
                <w:noProof/>
                <w:webHidden/>
              </w:rPr>
              <w:tab/>
            </w:r>
            <w:r w:rsidR="008443F2">
              <w:rPr>
                <w:noProof/>
                <w:webHidden/>
              </w:rPr>
              <w:fldChar w:fldCharType="begin"/>
            </w:r>
            <w:r w:rsidR="008443F2">
              <w:rPr>
                <w:noProof/>
                <w:webHidden/>
              </w:rPr>
              <w:instrText xml:space="preserve"> PAGEREF _Toc76049446 \h </w:instrText>
            </w:r>
            <w:r w:rsidR="008443F2">
              <w:rPr>
                <w:noProof/>
                <w:webHidden/>
              </w:rPr>
            </w:r>
            <w:r w:rsidR="008443F2">
              <w:rPr>
                <w:noProof/>
                <w:webHidden/>
              </w:rPr>
              <w:fldChar w:fldCharType="separate"/>
            </w:r>
            <w:r w:rsidR="008443F2">
              <w:rPr>
                <w:noProof/>
                <w:webHidden/>
              </w:rPr>
              <w:t>7</w:t>
            </w:r>
            <w:r w:rsidR="008443F2">
              <w:rPr>
                <w:noProof/>
                <w:webHidden/>
              </w:rPr>
              <w:fldChar w:fldCharType="end"/>
            </w:r>
          </w:hyperlink>
        </w:p>
        <w:p w:rsidR="008443F2" w:rsidRDefault="00057662" w14:paraId="6D8E538D" w14:textId="5EE9FCB3">
          <w:pPr>
            <w:pStyle w:val="Inhopg3"/>
            <w:tabs>
              <w:tab w:val="right" w:leader="dot" w:pos="9062"/>
            </w:tabs>
            <w:rPr>
              <w:rFonts w:eastAsiaTheme="minorEastAsia"/>
              <w:noProof/>
              <w:lang w:eastAsia="nl-NL"/>
            </w:rPr>
          </w:pPr>
          <w:hyperlink w:history="1" w:anchor="_Toc76049447">
            <w:r w:rsidRPr="00D765B7" w:rsidR="008443F2">
              <w:rPr>
                <w:rStyle w:val="Hyperlink"/>
                <w:rFonts w:ascii="Calibri" w:hAnsi="Calibri" w:eastAsia="Times New Roman" w:cs="Calibri"/>
                <w:b/>
                <w:bCs/>
                <w:noProof/>
                <w:lang w:eastAsia="nl-NL"/>
              </w:rPr>
              <w:t>Sessie 2: Datamanagement plan</w:t>
            </w:r>
            <w:r w:rsidRPr="00D765B7" w:rsidR="008443F2">
              <w:rPr>
                <w:rStyle w:val="Hyperlink"/>
                <w:rFonts w:ascii="Calibri" w:hAnsi="Calibri" w:eastAsia="Times New Roman" w:cs="Calibri"/>
                <w:noProof/>
                <w:lang w:eastAsia="nl-NL"/>
              </w:rPr>
              <w:t> </w:t>
            </w:r>
            <w:r w:rsidRPr="00D765B7" w:rsidR="008443F2">
              <w:rPr>
                <w:rStyle w:val="Hyperlink"/>
                <w:rFonts w:ascii="Calibri" w:hAnsi="Calibri" w:eastAsia="Times New Roman" w:cs="Calibri"/>
                <w:b/>
                <w:bCs/>
                <w:noProof/>
                <w:lang w:eastAsia="nl-NL"/>
              </w:rPr>
              <w:t>(en datamanagement paragraaf</w:t>
            </w:r>
            <w:r w:rsidRPr="00D765B7" w:rsidR="008443F2">
              <w:rPr>
                <w:rStyle w:val="Hyperlink"/>
                <w:rFonts w:ascii="Calibri" w:hAnsi="Calibri" w:eastAsia="Times New Roman" w:cs="Calibri"/>
                <w:noProof/>
                <w:lang w:eastAsia="nl-NL"/>
              </w:rPr>
              <w:t>).</w:t>
            </w:r>
            <w:r w:rsidR="008443F2">
              <w:rPr>
                <w:noProof/>
                <w:webHidden/>
              </w:rPr>
              <w:tab/>
            </w:r>
            <w:r w:rsidR="008443F2">
              <w:rPr>
                <w:noProof/>
                <w:webHidden/>
              </w:rPr>
              <w:fldChar w:fldCharType="begin"/>
            </w:r>
            <w:r w:rsidR="008443F2">
              <w:rPr>
                <w:noProof/>
                <w:webHidden/>
              </w:rPr>
              <w:instrText xml:space="preserve"> PAGEREF _Toc76049447 \h </w:instrText>
            </w:r>
            <w:r w:rsidR="008443F2">
              <w:rPr>
                <w:noProof/>
                <w:webHidden/>
              </w:rPr>
            </w:r>
            <w:r w:rsidR="008443F2">
              <w:rPr>
                <w:noProof/>
                <w:webHidden/>
              </w:rPr>
              <w:fldChar w:fldCharType="separate"/>
            </w:r>
            <w:r w:rsidR="008443F2">
              <w:rPr>
                <w:noProof/>
                <w:webHidden/>
              </w:rPr>
              <w:t>8</w:t>
            </w:r>
            <w:r w:rsidR="008443F2">
              <w:rPr>
                <w:noProof/>
                <w:webHidden/>
              </w:rPr>
              <w:fldChar w:fldCharType="end"/>
            </w:r>
          </w:hyperlink>
        </w:p>
        <w:p w:rsidR="008443F2" w:rsidRDefault="00057662" w14:paraId="08282C8E" w14:textId="505F8D4D">
          <w:pPr>
            <w:pStyle w:val="Inhopg3"/>
            <w:tabs>
              <w:tab w:val="right" w:leader="dot" w:pos="9062"/>
            </w:tabs>
            <w:rPr>
              <w:rFonts w:eastAsiaTheme="minorEastAsia"/>
              <w:noProof/>
              <w:lang w:eastAsia="nl-NL"/>
            </w:rPr>
          </w:pPr>
          <w:hyperlink w:history="1" w:anchor="_Toc76049448">
            <w:r w:rsidRPr="00D765B7" w:rsidR="008443F2">
              <w:rPr>
                <w:rStyle w:val="Hyperlink"/>
                <w:rFonts w:ascii="Calibri" w:hAnsi="Calibri" w:eastAsia="Times New Roman" w:cs="Calibri"/>
                <w:b/>
                <w:bCs/>
                <w:noProof/>
                <w:lang w:eastAsia="nl-NL"/>
              </w:rPr>
              <w:t>Sessie 3: AVG en Privacy in het onderzoek</w:t>
            </w:r>
            <w:r w:rsidR="008443F2">
              <w:rPr>
                <w:noProof/>
                <w:webHidden/>
              </w:rPr>
              <w:tab/>
            </w:r>
            <w:r w:rsidR="008443F2">
              <w:rPr>
                <w:noProof/>
                <w:webHidden/>
              </w:rPr>
              <w:fldChar w:fldCharType="begin"/>
            </w:r>
            <w:r w:rsidR="008443F2">
              <w:rPr>
                <w:noProof/>
                <w:webHidden/>
              </w:rPr>
              <w:instrText xml:space="preserve"> PAGEREF _Toc76049448 \h </w:instrText>
            </w:r>
            <w:r w:rsidR="008443F2">
              <w:rPr>
                <w:noProof/>
                <w:webHidden/>
              </w:rPr>
            </w:r>
            <w:r w:rsidR="008443F2">
              <w:rPr>
                <w:noProof/>
                <w:webHidden/>
              </w:rPr>
              <w:fldChar w:fldCharType="separate"/>
            </w:r>
            <w:r w:rsidR="008443F2">
              <w:rPr>
                <w:noProof/>
                <w:webHidden/>
              </w:rPr>
              <w:t>8</w:t>
            </w:r>
            <w:r w:rsidR="008443F2">
              <w:rPr>
                <w:noProof/>
                <w:webHidden/>
              </w:rPr>
              <w:fldChar w:fldCharType="end"/>
            </w:r>
          </w:hyperlink>
        </w:p>
        <w:p w:rsidR="008443F2" w:rsidRDefault="00057662" w14:paraId="0841FF75" w14:textId="6A30CD57">
          <w:pPr>
            <w:pStyle w:val="Inhopg3"/>
            <w:tabs>
              <w:tab w:val="right" w:leader="dot" w:pos="9062"/>
            </w:tabs>
            <w:rPr>
              <w:rFonts w:eastAsiaTheme="minorEastAsia"/>
              <w:noProof/>
              <w:lang w:eastAsia="nl-NL"/>
            </w:rPr>
          </w:pPr>
          <w:hyperlink w:history="1" w:anchor="_Toc76049449">
            <w:r w:rsidRPr="00D765B7" w:rsidR="008443F2">
              <w:rPr>
                <w:rStyle w:val="Hyperlink"/>
                <w:rFonts w:ascii="Calibri" w:hAnsi="Calibri" w:eastAsia="Times New Roman" w:cs="Calibri"/>
                <w:b/>
                <w:bCs/>
                <w:noProof/>
                <w:lang w:eastAsia="nl-NL"/>
              </w:rPr>
              <w:t>Sessie 4: Organisatie RDM binnen Fontys</w:t>
            </w:r>
            <w:r w:rsidR="008443F2">
              <w:rPr>
                <w:noProof/>
                <w:webHidden/>
              </w:rPr>
              <w:tab/>
            </w:r>
            <w:r w:rsidR="008443F2">
              <w:rPr>
                <w:noProof/>
                <w:webHidden/>
              </w:rPr>
              <w:fldChar w:fldCharType="begin"/>
            </w:r>
            <w:r w:rsidR="008443F2">
              <w:rPr>
                <w:noProof/>
                <w:webHidden/>
              </w:rPr>
              <w:instrText xml:space="preserve"> PAGEREF _Toc76049449 \h </w:instrText>
            </w:r>
            <w:r w:rsidR="008443F2">
              <w:rPr>
                <w:noProof/>
                <w:webHidden/>
              </w:rPr>
            </w:r>
            <w:r w:rsidR="008443F2">
              <w:rPr>
                <w:noProof/>
                <w:webHidden/>
              </w:rPr>
              <w:fldChar w:fldCharType="separate"/>
            </w:r>
            <w:r w:rsidR="008443F2">
              <w:rPr>
                <w:noProof/>
                <w:webHidden/>
              </w:rPr>
              <w:t>8</w:t>
            </w:r>
            <w:r w:rsidR="008443F2">
              <w:rPr>
                <w:noProof/>
                <w:webHidden/>
              </w:rPr>
              <w:fldChar w:fldCharType="end"/>
            </w:r>
          </w:hyperlink>
        </w:p>
        <w:p w:rsidR="008443F2" w:rsidRDefault="00057662" w14:paraId="66F1E3FF" w14:textId="0828BB81">
          <w:pPr>
            <w:pStyle w:val="Inhopg2"/>
            <w:tabs>
              <w:tab w:val="right" w:leader="dot" w:pos="9062"/>
            </w:tabs>
            <w:rPr>
              <w:rFonts w:eastAsiaTheme="minorEastAsia"/>
              <w:noProof/>
              <w:lang w:eastAsia="nl-NL"/>
            </w:rPr>
          </w:pPr>
          <w:hyperlink w:history="1" w:anchor="_Toc76049450">
            <w:r w:rsidRPr="00D765B7" w:rsidR="008443F2">
              <w:rPr>
                <w:rStyle w:val="Hyperlink"/>
                <w:rFonts w:ascii="Calibri" w:hAnsi="Calibri" w:eastAsia="Times New Roman" w:cs="Calibri"/>
                <w:b/>
                <w:bCs/>
                <w:noProof/>
                <w:lang w:eastAsia="nl-NL"/>
              </w:rPr>
              <w:t>Module 4. Metadatering en persistent identifiers (DOI, ORCID) voor FAIR data</w:t>
            </w:r>
            <w:r w:rsidR="008443F2">
              <w:rPr>
                <w:noProof/>
                <w:webHidden/>
              </w:rPr>
              <w:tab/>
            </w:r>
            <w:r w:rsidR="008443F2">
              <w:rPr>
                <w:noProof/>
                <w:webHidden/>
              </w:rPr>
              <w:fldChar w:fldCharType="begin"/>
            </w:r>
            <w:r w:rsidR="008443F2">
              <w:rPr>
                <w:noProof/>
                <w:webHidden/>
              </w:rPr>
              <w:instrText xml:space="preserve"> PAGEREF _Toc76049450 \h </w:instrText>
            </w:r>
            <w:r w:rsidR="008443F2">
              <w:rPr>
                <w:noProof/>
                <w:webHidden/>
              </w:rPr>
            </w:r>
            <w:r w:rsidR="008443F2">
              <w:rPr>
                <w:noProof/>
                <w:webHidden/>
              </w:rPr>
              <w:fldChar w:fldCharType="separate"/>
            </w:r>
            <w:r w:rsidR="008443F2">
              <w:rPr>
                <w:noProof/>
                <w:webHidden/>
              </w:rPr>
              <w:t>9</w:t>
            </w:r>
            <w:r w:rsidR="008443F2">
              <w:rPr>
                <w:noProof/>
                <w:webHidden/>
              </w:rPr>
              <w:fldChar w:fldCharType="end"/>
            </w:r>
          </w:hyperlink>
        </w:p>
        <w:p w:rsidR="008443F2" w:rsidRDefault="00057662" w14:paraId="68C4AC30" w14:textId="50139E73">
          <w:pPr>
            <w:pStyle w:val="Inhopg2"/>
            <w:tabs>
              <w:tab w:val="right" w:leader="dot" w:pos="9062"/>
            </w:tabs>
            <w:rPr>
              <w:rFonts w:eastAsiaTheme="minorEastAsia"/>
              <w:noProof/>
              <w:lang w:eastAsia="nl-NL"/>
            </w:rPr>
          </w:pPr>
          <w:hyperlink w:history="1" w:anchor="_Toc76049451">
            <w:r w:rsidRPr="00D765B7" w:rsidR="008443F2">
              <w:rPr>
                <w:rStyle w:val="Hyperlink"/>
                <w:rFonts w:ascii="Calibri" w:hAnsi="Calibri" w:eastAsia="Times New Roman" w:cs="Calibri"/>
                <w:b/>
                <w:bCs/>
                <w:noProof/>
                <w:lang w:eastAsia="nl-NL"/>
              </w:rPr>
              <w:t>Module 5. Dataorganisatie (structuur, dataminimalisatie, en coderen etc.)</w:t>
            </w:r>
            <w:r w:rsidR="008443F2">
              <w:rPr>
                <w:noProof/>
                <w:webHidden/>
              </w:rPr>
              <w:tab/>
            </w:r>
            <w:r w:rsidR="008443F2">
              <w:rPr>
                <w:noProof/>
                <w:webHidden/>
              </w:rPr>
              <w:fldChar w:fldCharType="begin"/>
            </w:r>
            <w:r w:rsidR="008443F2">
              <w:rPr>
                <w:noProof/>
                <w:webHidden/>
              </w:rPr>
              <w:instrText xml:space="preserve"> PAGEREF _Toc76049451 \h </w:instrText>
            </w:r>
            <w:r w:rsidR="008443F2">
              <w:rPr>
                <w:noProof/>
                <w:webHidden/>
              </w:rPr>
            </w:r>
            <w:r w:rsidR="008443F2">
              <w:rPr>
                <w:noProof/>
                <w:webHidden/>
              </w:rPr>
              <w:fldChar w:fldCharType="separate"/>
            </w:r>
            <w:r w:rsidR="008443F2">
              <w:rPr>
                <w:noProof/>
                <w:webHidden/>
              </w:rPr>
              <w:t>10</w:t>
            </w:r>
            <w:r w:rsidR="008443F2">
              <w:rPr>
                <w:noProof/>
                <w:webHidden/>
              </w:rPr>
              <w:fldChar w:fldCharType="end"/>
            </w:r>
          </w:hyperlink>
        </w:p>
        <w:p w:rsidR="008443F2" w:rsidRDefault="00057662" w14:paraId="5C0EA59F" w14:textId="64C1D12C">
          <w:pPr>
            <w:pStyle w:val="Inhopg2"/>
            <w:tabs>
              <w:tab w:val="right" w:leader="dot" w:pos="9062"/>
            </w:tabs>
            <w:rPr>
              <w:rFonts w:eastAsiaTheme="minorEastAsia"/>
              <w:noProof/>
              <w:lang w:eastAsia="nl-NL"/>
            </w:rPr>
          </w:pPr>
          <w:hyperlink w:history="1" w:anchor="_Toc76049452">
            <w:r w:rsidRPr="00D765B7" w:rsidR="008443F2">
              <w:rPr>
                <w:rStyle w:val="Hyperlink"/>
                <w:rFonts w:ascii="Calibri" w:hAnsi="Calibri" w:eastAsia="Times New Roman" w:cs="Calibri"/>
                <w:b/>
                <w:bCs/>
                <w:noProof/>
                <w:lang w:eastAsia="nl-NL"/>
              </w:rPr>
              <w:t xml:space="preserve">Module 6. </w:t>
            </w:r>
            <w:r w:rsidRPr="00D765B7" w:rsidR="008443F2">
              <w:rPr>
                <w:rStyle w:val="Hyperlink"/>
                <w:rFonts w:eastAsia="Times New Roman" w:cstheme="minorHAnsi"/>
                <w:b/>
                <w:bCs/>
                <w:noProof/>
                <w:lang w:eastAsia="nl-NL"/>
              </w:rPr>
              <w:t>Applicatie t.b.v. RDM  (ondersteuners)</w:t>
            </w:r>
            <w:r w:rsidR="008443F2">
              <w:rPr>
                <w:noProof/>
                <w:webHidden/>
              </w:rPr>
              <w:tab/>
            </w:r>
            <w:r w:rsidR="008443F2">
              <w:rPr>
                <w:noProof/>
                <w:webHidden/>
              </w:rPr>
              <w:fldChar w:fldCharType="begin"/>
            </w:r>
            <w:r w:rsidR="008443F2">
              <w:rPr>
                <w:noProof/>
                <w:webHidden/>
              </w:rPr>
              <w:instrText xml:space="preserve"> PAGEREF _Toc76049452 \h </w:instrText>
            </w:r>
            <w:r w:rsidR="008443F2">
              <w:rPr>
                <w:noProof/>
                <w:webHidden/>
              </w:rPr>
            </w:r>
            <w:r w:rsidR="008443F2">
              <w:rPr>
                <w:noProof/>
                <w:webHidden/>
              </w:rPr>
              <w:fldChar w:fldCharType="separate"/>
            </w:r>
            <w:r w:rsidR="008443F2">
              <w:rPr>
                <w:noProof/>
                <w:webHidden/>
              </w:rPr>
              <w:t>11</w:t>
            </w:r>
            <w:r w:rsidR="008443F2">
              <w:rPr>
                <w:noProof/>
                <w:webHidden/>
              </w:rPr>
              <w:fldChar w:fldCharType="end"/>
            </w:r>
          </w:hyperlink>
        </w:p>
        <w:p w:rsidR="008443F2" w:rsidRDefault="00057662" w14:paraId="38F4AC17" w14:textId="48A45A15">
          <w:pPr>
            <w:pStyle w:val="Inhopg2"/>
            <w:tabs>
              <w:tab w:val="right" w:leader="dot" w:pos="9062"/>
            </w:tabs>
            <w:rPr>
              <w:rFonts w:eastAsiaTheme="minorEastAsia"/>
              <w:noProof/>
              <w:lang w:eastAsia="nl-NL"/>
            </w:rPr>
          </w:pPr>
          <w:hyperlink w:history="1" w:anchor="_Toc76049453">
            <w:r w:rsidRPr="00D765B7" w:rsidR="008443F2">
              <w:rPr>
                <w:rStyle w:val="Hyperlink"/>
                <w:rFonts w:ascii="Calibri" w:hAnsi="Calibri" w:eastAsia="Times New Roman" w:cs="Calibri"/>
                <w:b/>
                <w:bCs/>
                <w:noProof/>
                <w:lang w:eastAsia="nl-NL"/>
              </w:rPr>
              <w:t>Module 7. Effectief communiceren en netwerken (ondersteuners)</w:t>
            </w:r>
            <w:r w:rsidR="008443F2">
              <w:rPr>
                <w:noProof/>
                <w:webHidden/>
              </w:rPr>
              <w:tab/>
            </w:r>
            <w:r w:rsidR="008443F2">
              <w:rPr>
                <w:noProof/>
                <w:webHidden/>
              </w:rPr>
              <w:fldChar w:fldCharType="begin"/>
            </w:r>
            <w:r w:rsidR="008443F2">
              <w:rPr>
                <w:noProof/>
                <w:webHidden/>
              </w:rPr>
              <w:instrText xml:space="preserve"> PAGEREF _Toc76049453 \h </w:instrText>
            </w:r>
            <w:r w:rsidR="008443F2">
              <w:rPr>
                <w:noProof/>
                <w:webHidden/>
              </w:rPr>
            </w:r>
            <w:r w:rsidR="008443F2">
              <w:rPr>
                <w:noProof/>
                <w:webHidden/>
              </w:rPr>
              <w:fldChar w:fldCharType="separate"/>
            </w:r>
            <w:r w:rsidR="008443F2">
              <w:rPr>
                <w:noProof/>
                <w:webHidden/>
              </w:rPr>
              <w:t>12</w:t>
            </w:r>
            <w:r w:rsidR="008443F2">
              <w:rPr>
                <w:noProof/>
                <w:webHidden/>
              </w:rPr>
              <w:fldChar w:fldCharType="end"/>
            </w:r>
          </w:hyperlink>
        </w:p>
        <w:p w:rsidR="000353A9" w:rsidRDefault="000353A9" w14:paraId="2E6E37DA" w14:textId="60A01F25">
          <w:r w:rsidRPr="005141F2">
            <w:rPr>
              <w:bCs/>
            </w:rPr>
            <w:fldChar w:fldCharType="end"/>
          </w:r>
        </w:p>
      </w:sdtContent>
    </w:sdt>
    <w:p w:rsidR="000353A9" w:rsidP="00A74459" w:rsidRDefault="000353A9" w14:paraId="37173622" w14:textId="71EB1D42">
      <w:pPr>
        <w:rPr>
          <w:rFonts w:cstheme="minorHAnsi"/>
          <w:b/>
        </w:rPr>
      </w:pPr>
    </w:p>
    <w:p w:rsidR="000353A9" w:rsidP="00A74459" w:rsidRDefault="000353A9" w14:paraId="00341F11" w14:textId="51F9AE3B">
      <w:pPr>
        <w:rPr>
          <w:rFonts w:cstheme="minorHAnsi"/>
          <w:b/>
        </w:rPr>
      </w:pPr>
    </w:p>
    <w:p w:rsidR="009E7C33" w:rsidP="00A74459" w:rsidRDefault="009E7C33" w14:paraId="729DE65F" w14:textId="354BA58E">
      <w:pPr>
        <w:rPr>
          <w:rFonts w:cstheme="minorHAnsi"/>
          <w:b/>
        </w:rPr>
      </w:pPr>
    </w:p>
    <w:p w:rsidR="009E7C33" w:rsidP="00A74459" w:rsidRDefault="009E7C33" w14:paraId="321AFB33" w14:textId="38013256">
      <w:pPr>
        <w:rPr>
          <w:rFonts w:cstheme="minorHAnsi"/>
          <w:b/>
        </w:rPr>
      </w:pPr>
    </w:p>
    <w:p w:rsidR="009E7C33" w:rsidP="00A74459" w:rsidRDefault="009E7C33" w14:paraId="20F4CC56" w14:textId="64E5DD47">
      <w:pPr>
        <w:rPr>
          <w:rFonts w:cstheme="minorHAnsi"/>
          <w:b/>
        </w:rPr>
      </w:pPr>
    </w:p>
    <w:p w:rsidR="009E7C33" w:rsidP="00A74459" w:rsidRDefault="009E7C33" w14:paraId="6166EB58" w14:textId="14AC2F1F">
      <w:pPr>
        <w:rPr>
          <w:rFonts w:cstheme="minorHAnsi"/>
          <w:b/>
        </w:rPr>
      </w:pPr>
    </w:p>
    <w:p w:rsidR="009E7C33" w:rsidP="00A74459" w:rsidRDefault="009E7C33" w14:paraId="2C986A51" w14:textId="4887CB71">
      <w:pPr>
        <w:rPr>
          <w:rFonts w:cstheme="minorHAnsi"/>
          <w:b/>
        </w:rPr>
      </w:pPr>
    </w:p>
    <w:p w:rsidR="009E7C33" w:rsidP="00A74459" w:rsidRDefault="009E7C33" w14:paraId="1C947875" w14:textId="55CCB36D">
      <w:pPr>
        <w:rPr>
          <w:rFonts w:cstheme="minorHAnsi"/>
          <w:b/>
        </w:rPr>
      </w:pPr>
    </w:p>
    <w:p w:rsidR="009E7C33" w:rsidP="00A74459" w:rsidRDefault="009E7C33" w14:paraId="290C43DA" w14:textId="76B7AD9A">
      <w:pPr>
        <w:rPr>
          <w:rFonts w:cstheme="minorHAnsi"/>
          <w:b/>
        </w:rPr>
      </w:pPr>
    </w:p>
    <w:p w:rsidR="009E7C33" w:rsidP="00A74459" w:rsidRDefault="009E7C33" w14:paraId="7F8BD3E5" w14:textId="54D2FC89">
      <w:pPr>
        <w:rPr>
          <w:rFonts w:cstheme="minorHAnsi"/>
          <w:b/>
        </w:rPr>
      </w:pPr>
    </w:p>
    <w:p w:rsidR="009E7C33" w:rsidP="00A74459" w:rsidRDefault="009E7C33" w14:paraId="3D2EF51A" w14:textId="3001B01E">
      <w:pPr>
        <w:rPr>
          <w:rFonts w:cstheme="minorHAnsi"/>
          <w:b/>
        </w:rPr>
      </w:pPr>
    </w:p>
    <w:p w:rsidR="009E7C33" w:rsidP="00A74459" w:rsidRDefault="009E7C33" w14:paraId="4BCE4A76" w14:textId="0A8858AC">
      <w:pPr>
        <w:rPr>
          <w:rFonts w:cstheme="minorHAnsi"/>
          <w:b/>
        </w:rPr>
      </w:pPr>
    </w:p>
    <w:p w:rsidR="009E7C33" w:rsidP="00A74459" w:rsidRDefault="009E7C33" w14:paraId="2BBE7BED" w14:textId="63094505">
      <w:pPr>
        <w:rPr>
          <w:rFonts w:cstheme="minorHAnsi"/>
          <w:b/>
        </w:rPr>
      </w:pPr>
    </w:p>
    <w:p w:rsidRPr="00A74459" w:rsidR="00A74459" w:rsidP="1996531C" w:rsidRDefault="06CF226F" w14:paraId="351DDB23" w14:textId="711E54AF">
      <w:pPr>
        <w:pStyle w:val="Kop1"/>
        <w:rPr>
          <w:rFonts w:cstheme="minorBidi"/>
          <w:b/>
          <w:bCs/>
        </w:rPr>
      </w:pPr>
      <w:bookmarkStart w:name="_Toc76049435" w:id="0"/>
      <w:r w:rsidRPr="1996531C">
        <w:rPr>
          <w:rFonts w:cstheme="minorBidi"/>
          <w:b/>
          <w:bCs/>
        </w:rPr>
        <w:t>D</w:t>
      </w:r>
      <w:r w:rsidRPr="1996531C" w:rsidR="00A74459">
        <w:rPr>
          <w:rFonts w:cstheme="minorBidi"/>
          <w:b/>
          <w:bCs/>
        </w:rPr>
        <w:t>oel</w:t>
      </w:r>
      <w:bookmarkEnd w:id="0"/>
    </w:p>
    <w:p w:rsidR="00A74459" w:rsidP="0810C5F6" w:rsidRDefault="00A74459" w14:paraId="556CA9E0" w14:textId="166086CE">
      <w:r w:rsidRPr="0810C5F6">
        <w:t>Goed R</w:t>
      </w:r>
      <w:r w:rsidRPr="0810C5F6" w:rsidR="004863F7">
        <w:t>ese</w:t>
      </w:r>
      <w:r w:rsidRPr="0810C5F6" w:rsidR="0D4EA56D">
        <w:t>ar</w:t>
      </w:r>
      <w:r w:rsidRPr="0810C5F6" w:rsidR="004863F7">
        <w:t xml:space="preserve">ch </w:t>
      </w:r>
      <w:r w:rsidRPr="0810C5F6">
        <w:t>D</w:t>
      </w:r>
      <w:r w:rsidRPr="0810C5F6" w:rsidR="004863F7">
        <w:t xml:space="preserve">ata </w:t>
      </w:r>
      <w:r w:rsidRPr="0810C5F6">
        <w:t>M</w:t>
      </w:r>
      <w:r w:rsidRPr="0810C5F6" w:rsidR="004863F7">
        <w:t>anag</w:t>
      </w:r>
      <w:r w:rsidRPr="0810C5F6" w:rsidR="0FA12F7A">
        <w:t>e</w:t>
      </w:r>
      <w:r w:rsidRPr="0810C5F6" w:rsidR="004863F7">
        <w:t>ment</w:t>
      </w:r>
      <w:r w:rsidRPr="0810C5F6">
        <w:t xml:space="preserve"> is essentieel tijdens de gehele onderzoekscyclus. Het begint bij het indienen van een subsidieaanvraag, wordt vervolgd bij het opzetten en inrichten van het onderzoek en is aan het eind van de cyclus belangrijk om research data conform de Nederlandse Gedragscode Wetenschappelijke Integriteit, Open Science en FAIR principes te publiceren en te archiveren</w:t>
      </w:r>
      <w:r w:rsidRPr="0810C5F6">
        <w:rPr>
          <w:rStyle w:val="Voetnootmarkering"/>
        </w:rPr>
        <w:footnoteReference w:id="2"/>
      </w:r>
      <w:r w:rsidRPr="0810C5F6">
        <w:t xml:space="preserve">. </w:t>
      </w:r>
      <w:r w:rsidRPr="0810C5F6" w:rsidR="00DC6899">
        <w:t xml:space="preserve"> Daarom is het van belang dat onderzoekers en ondersteuners van RDM beschikken over de adequate kennis en vaardigheden om de vastgestelde kaders (</w:t>
      </w:r>
      <w:r w:rsidRPr="01B3DD3A" w:rsidR="0A1C844C">
        <w:t>zowel</w:t>
      </w:r>
      <w:r w:rsidRPr="0810C5F6" w:rsidR="0A1C844C">
        <w:rPr>
          <w:color w:val="FF0000"/>
        </w:rPr>
        <w:t xml:space="preserve"> </w:t>
      </w:r>
      <w:r w:rsidRPr="0810C5F6" w:rsidR="00DC6899">
        <w:t>landelijk als intern) van RDM te kunnen naleven.</w:t>
      </w:r>
    </w:p>
    <w:p w:rsidRPr="00DC6899" w:rsidR="00DC6899" w:rsidP="000353A9" w:rsidRDefault="00DC6899" w14:paraId="5D488C6D" w14:textId="6B619ADE">
      <w:pPr>
        <w:pStyle w:val="Kop1"/>
        <w:rPr>
          <w:rFonts w:cstheme="minorHAnsi"/>
          <w:b/>
        </w:rPr>
      </w:pPr>
      <w:bookmarkStart w:name="_Toc76049436" w:id="1"/>
      <w:r w:rsidRPr="00DC6899">
        <w:rPr>
          <w:rFonts w:cstheme="minorHAnsi"/>
          <w:b/>
        </w:rPr>
        <w:t>Doelgroepen</w:t>
      </w:r>
      <w:bookmarkEnd w:id="1"/>
    </w:p>
    <w:p w:rsidR="00DC6899" w:rsidP="0810C5F6" w:rsidRDefault="00DC6899" w14:paraId="4672BDD9" w14:textId="013B9E48">
      <w:r w:rsidRPr="0810C5F6">
        <w:t xml:space="preserve">Binnen RDM onderscheiden we twee doelgroepen: onderzoekers en ondersteuners. </w:t>
      </w:r>
      <w:r w:rsidRPr="0810C5F6" w:rsidR="005F308C">
        <w:t xml:space="preserve">Binnen de groep onderzoekers </w:t>
      </w:r>
      <w:r w:rsidRPr="0810C5F6" w:rsidR="00674EA6">
        <w:t>spreken</w:t>
      </w:r>
      <w:r w:rsidRPr="0810C5F6" w:rsidR="005F308C">
        <w:t xml:space="preserve"> we over de volgende verdeling: lector, senior onderzoeker, docent onderzoeker en promovendi (beginnende onderzoe</w:t>
      </w:r>
      <w:r w:rsidRPr="0810C5F6" w:rsidR="00674EA6">
        <w:t>ker</w:t>
      </w:r>
      <w:r w:rsidRPr="0810C5F6" w:rsidR="39B209D6">
        <w:t>s</w:t>
      </w:r>
      <w:r w:rsidRPr="0810C5F6" w:rsidR="00674EA6">
        <w:t>). Binnen de groep ondersteuners spreken</w:t>
      </w:r>
      <w:r w:rsidRPr="0810C5F6" w:rsidR="005F308C">
        <w:t xml:space="preserve"> we over </w:t>
      </w:r>
      <w:r w:rsidRPr="0810C5F6" w:rsidR="00674EA6">
        <w:t xml:space="preserve">de </w:t>
      </w:r>
      <w:r w:rsidRPr="0810C5F6" w:rsidR="005F308C">
        <w:t>volgende rollen: data steward, data supporter, functioneel beheerder, data scientist</w:t>
      </w:r>
      <w:r w:rsidRPr="0810C5F6" w:rsidR="005F308C">
        <w:rPr>
          <w:rStyle w:val="Voetnootmarkering"/>
        </w:rPr>
        <w:footnoteReference w:id="3"/>
      </w:r>
      <w:r w:rsidRPr="0810C5F6" w:rsidR="005F308C">
        <w:t>.</w:t>
      </w:r>
    </w:p>
    <w:p w:rsidR="00ED3A1F" w:rsidP="44B6250F" w:rsidRDefault="0084454D" w14:paraId="4037411C" w14:textId="3B55749B">
      <w:pPr>
        <w:pStyle w:val="Kop1"/>
        <w:rPr>
          <w:rFonts w:cstheme="minorBidi"/>
          <w:b/>
          <w:bCs/>
        </w:rPr>
      </w:pPr>
      <w:bookmarkStart w:name="_Toc76049437" w:id="2"/>
      <w:r w:rsidRPr="01B3DD3A">
        <w:rPr>
          <w:rFonts w:cstheme="minorBidi"/>
          <w:b/>
          <w:bCs/>
        </w:rPr>
        <w:t>Leerm</w:t>
      </w:r>
      <w:r w:rsidRPr="01B3DD3A" w:rsidR="00766838">
        <w:rPr>
          <w:rFonts w:cstheme="minorBidi"/>
          <w:b/>
          <w:bCs/>
        </w:rPr>
        <w:t xml:space="preserve">odulen </w:t>
      </w:r>
      <w:r w:rsidRPr="01B3DD3A" w:rsidR="00891338">
        <w:rPr>
          <w:rFonts w:cstheme="minorBidi"/>
          <w:b/>
          <w:bCs/>
        </w:rPr>
        <w:t>leerlijn RDM</w:t>
      </w:r>
      <w:bookmarkEnd w:id="2"/>
    </w:p>
    <w:p w:rsidRPr="00797210" w:rsidR="0084454D" w:rsidP="0084454D" w:rsidRDefault="0084454D" w14:paraId="555207A3" w14:textId="3D0605C0">
      <w:r>
        <w:t xml:space="preserve">Op basis van de </w:t>
      </w:r>
      <w:r w:rsidR="00891338">
        <w:t>kennis en vaardigheden</w:t>
      </w:r>
      <w:r w:rsidR="5AECC865">
        <w:t>-</w:t>
      </w:r>
      <w:r w:rsidR="00891338">
        <w:t xml:space="preserve">matrix </w:t>
      </w:r>
      <w:r w:rsidR="00891338">
        <w:rPr>
          <w:rStyle w:val="Voetnootmarkering"/>
        </w:rPr>
        <w:footnoteReference w:id="4"/>
      </w:r>
      <w:r>
        <w:t xml:space="preserve"> is een overzicht </w:t>
      </w:r>
      <w:r w:rsidRPr="00797210" w:rsidR="4077A804">
        <w:t xml:space="preserve">op hoofdlijnen </w:t>
      </w:r>
      <w:r w:rsidRPr="00797210">
        <w:t xml:space="preserve">van de </w:t>
      </w:r>
      <w:r w:rsidRPr="00797210" w:rsidR="78AD4027">
        <w:t xml:space="preserve">8 </w:t>
      </w:r>
      <w:r w:rsidRPr="00797210" w:rsidR="4CF85EFD">
        <w:t>essentiële</w:t>
      </w:r>
      <w:r w:rsidRPr="00797210" w:rsidR="2495F6E3">
        <w:t xml:space="preserve"> </w:t>
      </w:r>
      <w:r w:rsidRPr="00797210">
        <w:t>leermodule</w:t>
      </w:r>
      <w:r w:rsidRPr="00797210" w:rsidR="0B81E6A4">
        <w:t>n</w:t>
      </w:r>
      <w:r w:rsidRPr="00797210">
        <w:t xml:space="preserve"> t.b.v. RDM opgesteld </w:t>
      </w:r>
      <w:r w:rsidRPr="00797210" w:rsidR="1B892A24">
        <w:t>in t</w:t>
      </w:r>
      <w:r w:rsidRPr="00797210">
        <w:t xml:space="preserve">abel </w:t>
      </w:r>
      <w:r w:rsidRPr="00797210" w:rsidR="1F7411D9">
        <w:t>1</w:t>
      </w:r>
      <w:r w:rsidRPr="00797210">
        <w:t>.</w:t>
      </w:r>
    </w:p>
    <w:p w:rsidRPr="0084454D" w:rsidR="0084454D" w:rsidP="0084454D" w:rsidRDefault="0084454D" w14:paraId="6C23E740" w14:textId="0B256E4A">
      <w:pPr>
        <w:spacing w:after="0"/>
        <w:rPr>
          <w:sz w:val="20"/>
          <w:szCs w:val="20"/>
        </w:rPr>
      </w:pPr>
      <w:r w:rsidRPr="01B3DD3A">
        <w:rPr>
          <w:sz w:val="20"/>
          <w:szCs w:val="20"/>
        </w:rPr>
        <w:t xml:space="preserve">Tabel </w:t>
      </w:r>
      <w:r w:rsidRPr="01B3DD3A" w:rsidR="2AF58E75">
        <w:rPr>
          <w:sz w:val="20"/>
          <w:szCs w:val="20"/>
        </w:rPr>
        <w:t>1</w:t>
      </w:r>
      <w:r w:rsidRPr="01B3DD3A">
        <w:rPr>
          <w:sz w:val="20"/>
          <w:szCs w:val="20"/>
        </w:rPr>
        <w:t>. Leermodulen t.b.v. RDM</w:t>
      </w:r>
    </w:p>
    <w:tbl>
      <w:tblPr>
        <w:tblStyle w:val="Tabelraster"/>
        <w:tblW w:w="10060" w:type="dxa"/>
        <w:tblLook w:val="04A0" w:firstRow="1" w:lastRow="0" w:firstColumn="1" w:lastColumn="0" w:noHBand="0" w:noVBand="1"/>
      </w:tblPr>
      <w:tblGrid>
        <w:gridCol w:w="3397"/>
        <w:gridCol w:w="4395"/>
        <w:gridCol w:w="2268"/>
      </w:tblGrid>
      <w:tr w:rsidR="000E1D33" w:rsidTr="24866E92" w14:paraId="778D7E25" w14:textId="77777777">
        <w:tc>
          <w:tcPr>
            <w:tcW w:w="3397" w:type="dxa"/>
          </w:tcPr>
          <w:p w:rsidR="000E1D33" w:rsidP="1996531C" w:rsidRDefault="34221934" w14:paraId="09E700E7" w14:textId="7C7C86CE">
            <w:pPr>
              <w:rPr>
                <w:b/>
                <w:bCs/>
              </w:rPr>
            </w:pPr>
            <w:r w:rsidRPr="1996531C">
              <w:rPr>
                <w:b/>
                <w:bCs/>
              </w:rPr>
              <w:t>Module</w:t>
            </w:r>
            <w:r w:rsidRPr="1996531C" w:rsidR="665ED061">
              <w:rPr>
                <w:b/>
                <w:bCs/>
              </w:rPr>
              <w:t>n</w:t>
            </w:r>
          </w:p>
        </w:tc>
        <w:tc>
          <w:tcPr>
            <w:tcW w:w="4395" w:type="dxa"/>
          </w:tcPr>
          <w:p w:rsidR="000E1D33" w:rsidP="1996531C" w:rsidRDefault="34221934" w14:paraId="7E1A647F" w14:textId="4BA1BC9E">
            <w:pPr>
              <w:rPr>
                <w:b/>
                <w:bCs/>
              </w:rPr>
            </w:pPr>
            <w:r w:rsidRPr="1996531C">
              <w:rPr>
                <w:b/>
                <w:bCs/>
              </w:rPr>
              <w:t>Beschrijving</w:t>
            </w:r>
            <w:r w:rsidRPr="1996531C" w:rsidR="00891338">
              <w:rPr>
                <w:b/>
                <w:bCs/>
              </w:rPr>
              <w:t xml:space="preserve"> en kennis/vaardigheden</w:t>
            </w:r>
            <w:r w:rsidRPr="1996531C" w:rsidR="00891338">
              <w:rPr>
                <w:rStyle w:val="Voetnootmarkering"/>
                <w:b/>
                <w:bCs/>
              </w:rPr>
              <w:footnoteReference w:id="5"/>
            </w:r>
          </w:p>
        </w:tc>
        <w:tc>
          <w:tcPr>
            <w:tcW w:w="2268" w:type="dxa"/>
          </w:tcPr>
          <w:p w:rsidR="000E1D33" w:rsidP="00DC6899" w:rsidRDefault="000E1D33" w14:paraId="558E6062" w14:textId="7572E6E8">
            <w:pPr>
              <w:rPr>
                <w:rFonts w:cstheme="minorHAnsi"/>
                <w:b/>
              </w:rPr>
            </w:pPr>
            <w:r>
              <w:rPr>
                <w:rFonts w:cstheme="minorHAnsi"/>
                <w:b/>
              </w:rPr>
              <w:t>Doelgroep</w:t>
            </w:r>
          </w:p>
        </w:tc>
      </w:tr>
      <w:tr w:rsidR="000E1D33" w:rsidTr="24866E92" w14:paraId="3B4C23BF" w14:textId="77777777">
        <w:tc>
          <w:tcPr>
            <w:tcW w:w="3397" w:type="dxa"/>
          </w:tcPr>
          <w:p w:rsidRPr="000E1D33" w:rsidR="000E1D33" w:rsidP="0086148E" w:rsidRDefault="103BAFBB" w14:paraId="0A2D5625" w14:textId="68298165">
            <w:r>
              <w:t xml:space="preserve">1. </w:t>
            </w:r>
            <w:r w:rsidR="24148F57">
              <w:t>Basis onderzoekmethodologie</w:t>
            </w:r>
            <w:r w:rsidR="002B7373">
              <w:br/>
            </w:r>
            <w:r w:rsidR="002B7373">
              <w:br/>
            </w:r>
            <w:r w:rsidR="653E4232">
              <w:t>Trainer: Fontys onderzoeker</w:t>
            </w:r>
            <w:r w:rsidR="11575F0E">
              <w:t xml:space="preserve"> </w:t>
            </w:r>
          </w:p>
        </w:tc>
        <w:tc>
          <w:tcPr>
            <w:tcW w:w="4395" w:type="dxa"/>
          </w:tcPr>
          <w:p w:rsidRPr="000E1D33" w:rsidR="000E1D33" w:rsidP="0810C5F6" w:rsidRDefault="20C28AB1" w14:paraId="084E70EF" w14:textId="4725C0F8">
            <w:r w:rsidRPr="0810C5F6">
              <w:t>Na afloop van deze m</w:t>
            </w:r>
            <w:r w:rsidRPr="0810C5F6" w:rsidR="00674EA6">
              <w:t>odule is cursist in staat om de</w:t>
            </w:r>
            <w:r w:rsidR="00797210">
              <w:t xml:space="preserve"> opzet</w:t>
            </w:r>
            <w:r w:rsidRPr="0810C5F6">
              <w:t xml:space="preserve"> van een onderzoek te herkennen; weet welke soorten onderzoeken er bestaan en wat hun specifieke kenmerken </w:t>
            </w:r>
            <w:r w:rsidRPr="0810C5F6" w:rsidR="00674EA6">
              <w:t>zijn t.a</w:t>
            </w:r>
            <w:r w:rsidRPr="0810C5F6">
              <w:t xml:space="preserve">.v. </w:t>
            </w:r>
            <w:r w:rsidRPr="0810C5F6" w:rsidR="00674EA6">
              <w:t xml:space="preserve">het </w:t>
            </w:r>
            <w:r w:rsidRPr="0810C5F6">
              <w:t xml:space="preserve">verzamelen </w:t>
            </w:r>
            <w:r w:rsidRPr="0810C5F6" w:rsidR="00674EA6">
              <w:t xml:space="preserve">en verwerken </w:t>
            </w:r>
            <w:r w:rsidRPr="0810C5F6">
              <w:t>van data.</w:t>
            </w:r>
          </w:p>
        </w:tc>
        <w:tc>
          <w:tcPr>
            <w:tcW w:w="2268" w:type="dxa"/>
          </w:tcPr>
          <w:p w:rsidRPr="0084454D" w:rsidR="000E1D33" w:rsidP="00DC6899" w:rsidRDefault="000E1D33" w14:paraId="2613A72B" w14:textId="77777777">
            <w:pPr>
              <w:rPr>
                <w:rFonts w:cstheme="minorHAnsi"/>
              </w:rPr>
            </w:pPr>
            <w:r w:rsidRPr="0084454D">
              <w:rPr>
                <w:rFonts w:cstheme="minorHAnsi"/>
              </w:rPr>
              <w:t>Data steward</w:t>
            </w:r>
          </w:p>
          <w:p w:rsidRPr="0084454D" w:rsidR="000E1D33" w:rsidP="00DC6899" w:rsidRDefault="000E1D33" w14:paraId="444F29BC" w14:textId="1893822F">
            <w:pPr>
              <w:rPr>
                <w:rFonts w:cstheme="minorHAnsi"/>
              </w:rPr>
            </w:pPr>
            <w:r w:rsidRPr="0084454D">
              <w:rPr>
                <w:rFonts w:cstheme="minorHAnsi"/>
              </w:rPr>
              <w:t>Data supporter</w:t>
            </w:r>
          </w:p>
        </w:tc>
      </w:tr>
      <w:tr w:rsidR="000E1D33" w:rsidTr="24866E92" w14:paraId="65FDD07E" w14:textId="77777777">
        <w:tc>
          <w:tcPr>
            <w:tcW w:w="3397" w:type="dxa"/>
          </w:tcPr>
          <w:p w:rsidR="000E1D33" w:rsidP="1996531C" w:rsidRDefault="75C03155" w14:paraId="59190BC7" w14:textId="565EFC89">
            <w:r w:rsidRPr="1996531C">
              <w:t>2.</w:t>
            </w:r>
            <w:r w:rsidRPr="1996531C" w:rsidR="50EF85FB">
              <w:t xml:space="preserve"> </w:t>
            </w:r>
            <w:r w:rsidRPr="1996531C" w:rsidR="17737B53">
              <w:t xml:space="preserve">Toepassingen van Research </w:t>
            </w:r>
            <w:r w:rsidRPr="1996531C" w:rsidR="34221934">
              <w:t>D</w:t>
            </w:r>
            <w:r w:rsidRPr="1996531C" w:rsidR="17737B53">
              <w:t>ata Management (ondersteuners)</w:t>
            </w:r>
          </w:p>
          <w:p w:rsidR="00B21828" w:rsidP="00B21828" w:rsidRDefault="00B21828" w14:paraId="16185EF8" w14:textId="77777777">
            <w:pPr>
              <w:rPr>
                <w:rFonts w:cstheme="minorHAnsi"/>
              </w:rPr>
            </w:pPr>
          </w:p>
          <w:p w:rsidRPr="00CD5FE4" w:rsidR="00CD5FE4" w:rsidP="0086148E" w:rsidRDefault="00CD5FE4" w14:paraId="73043C83" w14:textId="7846C072">
            <w:r w:rsidRPr="63108D9D">
              <w:t>Trainer: Fontys datasteward</w:t>
            </w:r>
            <w:r w:rsidR="0086148E">
              <w:t xml:space="preserve"> of evt. gedelegeerde</w:t>
            </w:r>
          </w:p>
        </w:tc>
        <w:tc>
          <w:tcPr>
            <w:tcW w:w="4395" w:type="dxa"/>
          </w:tcPr>
          <w:p w:rsidRPr="000E1D33" w:rsidR="000E1D33" w:rsidP="01B3DD3A" w:rsidRDefault="79F123ED" w14:paraId="04925D89" w14:textId="2A08D4F1">
            <w:r w:rsidRPr="01B3DD3A">
              <w:t>Na afloop van deze module is cursist op de hoogte van uitgan</w:t>
            </w:r>
            <w:r w:rsidRPr="01B3DD3A" w:rsidR="00674EA6">
              <w:t>g</w:t>
            </w:r>
            <w:r w:rsidRPr="01B3DD3A">
              <w:t>spunten</w:t>
            </w:r>
            <w:r w:rsidRPr="01B3DD3A" w:rsidR="00674EA6">
              <w:t xml:space="preserve"> van</w:t>
            </w:r>
            <w:r w:rsidRPr="01B3DD3A">
              <w:t xml:space="preserve"> NGWI, BKO, FAIR, Open Science en OA, </w:t>
            </w:r>
            <w:r w:rsidRPr="01B3DD3A" w:rsidR="0024798A">
              <w:t xml:space="preserve">eisen van subsidiegevers, </w:t>
            </w:r>
            <w:r w:rsidRPr="01B3DD3A">
              <w:t>Fontys bel</w:t>
            </w:r>
            <w:r w:rsidRPr="01B3DD3A" w:rsidR="00674EA6">
              <w:t xml:space="preserve">eid </w:t>
            </w:r>
            <w:r w:rsidR="0086148E">
              <w:t xml:space="preserve">(o.a. Protocol RDM) </w:t>
            </w:r>
            <w:r w:rsidRPr="01B3DD3A" w:rsidR="00674EA6">
              <w:t>en organisatie t.b.v. RDM, e</w:t>
            </w:r>
            <w:r w:rsidRPr="01B3DD3A">
              <w:t xml:space="preserve">thiek </w:t>
            </w:r>
            <w:r w:rsidRPr="01B3DD3A" w:rsidR="00CB3E03">
              <w:t xml:space="preserve">en </w:t>
            </w:r>
            <w:r w:rsidRPr="01B3DD3A">
              <w:t>auteursrecht</w:t>
            </w:r>
            <w:r w:rsidRPr="01B3DD3A" w:rsidR="00CB3E03">
              <w:t xml:space="preserve"> m.b.t. onderzoeksdata</w:t>
            </w:r>
            <w:r w:rsidRPr="01B3DD3A">
              <w:t>. Is in staat op DMP en DM-paragraaf op te stellen. Kan</w:t>
            </w:r>
            <w:r w:rsidRPr="01B3DD3A" w:rsidR="00674EA6">
              <w:t xml:space="preserve"> inschatten en adviseren of </w:t>
            </w:r>
            <w:r w:rsidRPr="01B3DD3A">
              <w:t>ethische en/of privacy impact toetsen nodig zijn in een concreet onderzoe</w:t>
            </w:r>
            <w:r w:rsidRPr="01B3DD3A" w:rsidR="061F7736">
              <w:t>k. Weet waar hij/zij terecht kan</w:t>
            </w:r>
            <w:r w:rsidRPr="01B3DD3A">
              <w:t xml:space="preserve"> voor vragen of verwijzingen t.b.v. RDM binnen Fontys. </w:t>
            </w:r>
          </w:p>
        </w:tc>
        <w:tc>
          <w:tcPr>
            <w:tcW w:w="2268" w:type="dxa"/>
          </w:tcPr>
          <w:p w:rsidRPr="0084454D" w:rsidR="00F32B88" w:rsidP="00DC6899" w:rsidRDefault="0086148E" w14:paraId="28870152" w14:textId="279A6D55">
            <w:pPr>
              <w:rPr>
                <w:rFonts w:cstheme="minorHAnsi"/>
              </w:rPr>
            </w:pPr>
            <w:r>
              <w:rPr>
                <w:rFonts w:cstheme="minorHAnsi"/>
              </w:rPr>
              <w:t>Data</w:t>
            </w:r>
            <w:r w:rsidRPr="0084454D" w:rsidR="00F32B88">
              <w:rPr>
                <w:rFonts w:cstheme="minorHAnsi"/>
              </w:rPr>
              <w:t>supporter</w:t>
            </w:r>
          </w:p>
          <w:p w:rsidRPr="0084454D" w:rsidR="00F32B88" w:rsidP="00DC6899" w:rsidRDefault="2741914E" w14:paraId="443C9460" w14:textId="7B1E3D13">
            <w:pPr>
              <w:rPr>
                <w:rFonts w:cstheme="minorHAnsi"/>
              </w:rPr>
            </w:pPr>
            <w:r w:rsidRPr="01B3DD3A">
              <w:t>Data scientist</w:t>
            </w:r>
          </w:p>
          <w:p w:rsidRPr="0084454D" w:rsidR="00F32B88" w:rsidP="01B3DD3A" w:rsidRDefault="58B90687" w14:paraId="7E1B12A1" w14:textId="4DD4615B">
            <w:pPr>
              <w:spacing w:line="259" w:lineRule="auto"/>
            </w:pPr>
            <w:r w:rsidRPr="01B3DD3A">
              <w:t>Functioneel beheerder</w:t>
            </w:r>
          </w:p>
        </w:tc>
      </w:tr>
      <w:tr w:rsidR="00F32B88" w:rsidTr="24866E92" w14:paraId="222605FE" w14:textId="77777777">
        <w:tc>
          <w:tcPr>
            <w:tcW w:w="3397" w:type="dxa"/>
          </w:tcPr>
          <w:p w:rsidR="00F32B88" w:rsidP="00F32B88" w:rsidRDefault="002B7373" w14:paraId="51433DE8" w14:textId="77777777">
            <w:pPr>
              <w:rPr>
                <w:rFonts w:cstheme="minorHAnsi"/>
              </w:rPr>
            </w:pPr>
            <w:r>
              <w:rPr>
                <w:rFonts w:cstheme="minorHAnsi"/>
              </w:rPr>
              <w:t>3.</w:t>
            </w:r>
            <w:r w:rsidR="00F32B88">
              <w:rPr>
                <w:rFonts w:cstheme="minorHAnsi"/>
              </w:rPr>
              <w:t xml:space="preserve">Toepassingen van </w:t>
            </w:r>
            <w:r w:rsidRPr="000E1D33" w:rsidR="00F32B88">
              <w:rPr>
                <w:rFonts w:cstheme="minorHAnsi"/>
              </w:rPr>
              <w:t>R</w:t>
            </w:r>
            <w:r w:rsidR="00F32B88">
              <w:rPr>
                <w:rFonts w:cstheme="minorHAnsi"/>
              </w:rPr>
              <w:t xml:space="preserve">esearch </w:t>
            </w:r>
            <w:r w:rsidRPr="000E1D33" w:rsidR="00F32B88">
              <w:rPr>
                <w:rFonts w:cstheme="minorHAnsi"/>
              </w:rPr>
              <w:t>D</w:t>
            </w:r>
            <w:r w:rsidR="00F32B88">
              <w:rPr>
                <w:rFonts w:cstheme="minorHAnsi"/>
              </w:rPr>
              <w:t xml:space="preserve">ata </w:t>
            </w:r>
            <w:r w:rsidRPr="000E1D33" w:rsidR="00F32B88">
              <w:rPr>
                <w:rFonts w:cstheme="minorHAnsi"/>
              </w:rPr>
              <w:t>M</w:t>
            </w:r>
            <w:r w:rsidR="00F32B88">
              <w:rPr>
                <w:rFonts w:cstheme="minorHAnsi"/>
              </w:rPr>
              <w:t>anagement (onderzoekers)</w:t>
            </w:r>
          </w:p>
          <w:p w:rsidR="00CD5FE4" w:rsidP="00F32B88" w:rsidRDefault="00CD5FE4" w14:paraId="741C44FB" w14:textId="77777777">
            <w:pPr>
              <w:rPr>
                <w:rFonts w:cstheme="minorHAnsi"/>
              </w:rPr>
            </w:pPr>
          </w:p>
          <w:p w:rsidR="00CD5FE4" w:rsidP="63108D9D" w:rsidRDefault="0086148E" w14:paraId="449F4D1D" w14:textId="16B8738F">
            <w:pPr>
              <w:rPr>
                <w:b/>
                <w:bCs/>
              </w:rPr>
            </w:pPr>
            <w:r>
              <w:lastRenderedPageBreak/>
              <w:t xml:space="preserve">Trainer: </w:t>
            </w:r>
            <w:r w:rsidRPr="63108D9D" w:rsidR="00CD5FE4">
              <w:t>Fontys datasteward</w:t>
            </w:r>
            <w:r>
              <w:t xml:space="preserve"> en functioneel beheerder</w:t>
            </w:r>
          </w:p>
          <w:p w:rsidR="00CD5FE4" w:rsidP="0086148E" w:rsidRDefault="00CD5FE4" w14:paraId="55346F94" w14:textId="3CE3B954">
            <w:pPr>
              <w:pStyle w:val="Lijstalinea"/>
            </w:pPr>
          </w:p>
        </w:tc>
        <w:tc>
          <w:tcPr>
            <w:tcW w:w="4395" w:type="dxa"/>
          </w:tcPr>
          <w:p w:rsidR="007B42A5" w:rsidP="00CB3E03" w:rsidRDefault="007B42A5" w14:paraId="57A959A1" w14:textId="2E7F421A">
            <w:pPr>
              <w:rPr>
                <w:rFonts w:cstheme="minorHAnsi"/>
                <w:b/>
              </w:rPr>
            </w:pPr>
            <w:r w:rsidRPr="000E1D33">
              <w:rPr>
                <w:rFonts w:cstheme="minorHAnsi"/>
              </w:rPr>
              <w:lastRenderedPageBreak/>
              <w:t>Na afloop van</w:t>
            </w:r>
            <w:r>
              <w:rPr>
                <w:rFonts w:cstheme="minorHAnsi"/>
              </w:rPr>
              <w:t xml:space="preserve"> deze module is cursist op de hoogte van uitgan</w:t>
            </w:r>
            <w:r w:rsidR="00674EA6">
              <w:rPr>
                <w:rFonts w:cstheme="minorHAnsi"/>
              </w:rPr>
              <w:t>g</w:t>
            </w:r>
            <w:r>
              <w:rPr>
                <w:rFonts w:cstheme="minorHAnsi"/>
              </w:rPr>
              <w:t xml:space="preserve">spunten </w:t>
            </w:r>
            <w:r w:rsidR="00674EA6">
              <w:rPr>
                <w:rFonts w:cstheme="minorHAnsi"/>
              </w:rPr>
              <w:t xml:space="preserve">van </w:t>
            </w:r>
            <w:r>
              <w:rPr>
                <w:rFonts w:cstheme="minorHAnsi"/>
              </w:rPr>
              <w:t xml:space="preserve">NGWI, BKO, FAIR, Open Science en OA, </w:t>
            </w:r>
            <w:r w:rsidR="0024798A">
              <w:rPr>
                <w:rFonts w:cstheme="minorHAnsi"/>
              </w:rPr>
              <w:t xml:space="preserve">eisen van </w:t>
            </w:r>
            <w:r w:rsidR="0024798A">
              <w:rPr>
                <w:rFonts w:cstheme="minorHAnsi"/>
              </w:rPr>
              <w:lastRenderedPageBreak/>
              <w:t xml:space="preserve">subsidiegevers, </w:t>
            </w:r>
            <w:r>
              <w:rPr>
                <w:rFonts w:cstheme="minorHAnsi"/>
              </w:rPr>
              <w:t xml:space="preserve">Fontys </w:t>
            </w:r>
            <w:r w:rsidR="00674EA6">
              <w:rPr>
                <w:rFonts w:cstheme="minorHAnsi"/>
              </w:rPr>
              <w:t>beleid</w:t>
            </w:r>
            <w:r w:rsidR="0086148E">
              <w:rPr>
                <w:rFonts w:cstheme="minorHAnsi"/>
              </w:rPr>
              <w:t xml:space="preserve"> (oa. Protocol RDM)</w:t>
            </w:r>
            <w:r w:rsidR="00674EA6">
              <w:rPr>
                <w:rFonts w:cstheme="minorHAnsi"/>
              </w:rPr>
              <w:t xml:space="preserve"> en organisatie t.a</w:t>
            </w:r>
            <w:r>
              <w:rPr>
                <w:rFonts w:cstheme="minorHAnsi"/>
              </w:rPr>
              <w:t>.</w:t>
            </w:r>
            <w:r w:rsidR="00674EA6">
              <w:rPr>
                <w:rFonts w:cstheme="minorHAnsi"/>
              </w:rPr>
              <w:t xml:space="preserve">v. RDM, ethiek </w:t>
            </w:r>
            <w:r w:rsidR="00CB3E03">
              <w:rPr>
                <w:rFonts w:cstheme="minorHAnsi"/>
              </w:rPr>
              <w:t>e</w:t>
            </w:r>
            <w:r>
              <w:rPr>
                <w:rFonts w:cstheme="minorHAnsi"/>
              </w:rPr>
              <w:t>n auteursrecht</w:t>
            </w:r>
            <w:r w:rsidR="00CB3E03">
              <w:rPr>
                <w:rFonts w:cstheme="minorHAnsi"/>
              </w:rPr>
              <w:t xml:space="preserve"> m.b.t. onderzoeksdata</w:t>
            </w:r>
            <w:r>
              <w:rPr>
                <w:rFonts w:cstheme="minorHAnsi"/>
              </w:rPr>
              <w:t xml:space="preserve">. </w:t>
            </w:r>
            <w:r w:rsidR="00674EA6">
              <w:rPr>
                <w:rFonts w:cstheme="minorHAnsi"/>
              </w:rPr>
              <w:t>Is o</w:t>
            </w:r>
            <w:r>
              <w:rPr>
                <w:rFonts w:cstheme="minorHAnsi"/>
              </w:rPr>
              <w:t>p de hoogte van doel en noodzaak van DMP en DM-paragraaf. Kan inschatten of ethische en/of privacy impact toetsen nodig zijn voor zijn /haar onderzoek</w:t>
            </w:r>
            <w:r w:rsidR="00674EA6">
              <w:rPr>
                <w:rFonts w:cstheme="minorHAnsi"/>
              </w:rPr>
              <w:t>. Weet waar hij/zij terecht kan</w:t>
            </w:r>
            <w:r>
              <w:rPr>
                <w:rFonts w:cstheme="minorHAnsi"/>
              </w:rPr>
              <w:t xml:space="preserve"> voor ondersteuning of verwijzingen t.b.v. RDM binnen Fontys.</w:t>
            </w:r>
            <w:r w:rsidR="0086148E">
              <w:rPr>
                <w:rFonts w:cstheme="minorHAnsi"/>
              </w:rPr>
              <w:t xml:space="preserve"> Cursist in staat om eigen onderzoekdata te plaatsen en beheren in Fontys Research Drive. Daarnaast kan hij/zij onderzoekbestanden in Dataverse NL op te zoeken voor informatie of hergebruik.</w:t>
            </w:r>
          </w:p>
        </w:tc>
        <w:tc>
          <w:tcPr>
            <w:tcW w:w="2268" w:type="dxa"/>
          </w:tcPr>
          <w:p w:rsidRPr="0084454D" w:rsidR="00F32B88" w:rsidP="00F32B88" w:rsidRDefault="007B42A5" w14:paraId="16E05FAA" w14:textId="5D1D0B17">
            <w:pPr>
              <w:rPr>
                <w:rFonts w:cstheme="minorHAnsi"/>
              </w:rPr>
            </w:pPr>
            <w:r w:rsidRPr="0084454D">
              <w:rPr>
                <w:rFonts w:cstheme="minorHAnsi"/>
              </w:rPr>
              <w:lastRenderedPageBreak/>
              <w:t>Alle rollen onderzoekers</w:t>
            </w:r>
          </w:p>
        </w:tc>
      </w:tr>
      <w:tr w:rsidR="007B42A5" w:rsidTr="24866E92" w14:paraId="7C2ADC88" w14:textId="77777777">
        <w:tc>
          <w:tcPr>
            <w:tcW w:w="3397" w:type="dxa"/>
          </w:tcPr>
          <w:p w:rsidR="007B42A5" w:rsidP="007B42A5" w:rsidRDefault="002B7373" w14:paraId="4FCDC0BF" w14:textId="77777777">
            <w:pPr>
              <w:rPr>
                <w:rFonts w:cstheme="minorHAnsi"/>
              </w:rPr>
            </w:pPr>
            <w:r>
              <w:rPr>
                <w:rFonts w:cstheme="minorHAnsi"/>
              </w:rPr>
              <w:t xml:space="preserve">4. </w:t>
            </w:r>
            <w:r w:rsidRPr="007B42A5" w:rsidR="007B42A5">
              <w:rPr>
                <w:rFonts w:cstheme="minorHAnsi"/>
              </w:rPr>
              <w:t>Metadatering</w:t>
            </w:r>
            <w:r w:rsidR="00891338">
              <w:rPr>
                <w:rFonts w:cstheme="minorHAnsi"/>
              </w:rPr>
              <w:t xml:space="preserve"> en </w:t>
            </w:r>
            <w:r w:rsidR="00033B80">
              <w:rPr>
                <w:rFonts w:cstheme="minorHAnsi"/>
              </w:rPr>
              <w:t>persistent identifiers (</w:t>
            </w:r>
            <w:r w:rsidR="00891338">
              <w:rPr>
                <w:rFonts w:cstheme="minorHAnsi"/>
              </w:rPr>
              <w:t>DOI</w:t>
            </w:r>
            <w:r w:rsidR="00033B80">
              <w:rPr>
                <w:rFonts w:cstheme="minorHAnsi"/>
              </w:rPr>
              <w:t>, ORCID)</w:t>
            </w:r>
          </w:p>
          <w:p w:rsidR="00CD5FE4" w:rsidP="007B42A5" w:rsidRDefault="00CD5FE4" w14:paraId="759440C9" w14:textId="77777777">
            <w:pPr>
              <w:rPr>
                <w:rFonts w:cstheme="minorHAnsi"/>
              </w:rPr>
            </w:pPr>
          </w:p>
          <w:p w:rsidRPr="007B42A5" w:rsidR="00CD5FE4" w:rsidP="0086148E" w:rsidRDefault="0086148E" w14:paraId="27C0B472" w14:textId="51DD6A4C">
            <w:pPr>
              <w:rPr>
                <w:rFonts w:cstheme="minorHAnsi"/>
              </w:rPr>
            </w:pPr>
            <w:r>
              <w:rPr>
                <w:rFonts w:cstheme="minorHAnsi"/>
              </w:rPr>
              <w:t xml:space="preserve">Trainer: extern </w:t>
            </w:r>
          </w:p>
        </w:tc>
        <w:tc>
          <w:tcPr>
            <w:tcW w:w="4395" w:type="dxa"/>
          </w:tcPr>
          <w:p w:rsidRPr="00144B68" w:rsidR="007B42A5" w:rsidP="003C53FE" w:rsidRDefault="00144B68" w14:paraId="26D744B8" w14:textId="64E8AD71">
            <w:pPr>
              <w:rPr>
                <w:rFonts w:cstheme="minorHAnsi"/>
              </w:rPr>
            </w:pPr>
            <w:r w:rsidRPr="00144B68">
              <w:rPr>
                <w:rFonts w:cstheme="minorHAnsi"/>
              </w:rPr>
              <w:t>Na afloop</w:t>
            </w:r>
            <w:r>
              <w:rPr>
                <w:rFonts w:cstheme="minorHAnsi"/>
              </w:rPr>
              <w:t xml:space="preserve"> van deze module </w:t>
            </w:r>
            <w:r w:rsidR="003C53FE">
              <w:rPr>
                <w:rFonts w:cstheme="minorHAnsi"/>
              </w:rPr>
              <w:t>onderkent</w:t>
            </w:r>
            <w:r>
              <w:rPr>
                <w:rFonts w:cstheme="minorHAnsi"/>
              </w:rPr>
              <w:t xml:space="preserve"> de cursist</w:t>
            </w:r>
            <w:r w:rsidR="003C53FE">
              <w:rPr>
                <w:rFonts w:cstheme="minorHAnsi"/>
              </w:rPr>
              <w:t xml:space="preserve"> het belang van metadata en is</w:t>
            </w:r>
            <w:r>
              <w:rPr>
                <w:rFonts w:cstheme="minorHAnsi"/>
              </w:rPr>
              <w:t xml:space="preserve"> in staat om een dataset te voorzien van relevante metadata volgens het schema dat Fontys hanteert (gebaseerd op Dublin Core). Ook is de cursist bekend met de persistent identifiers in onderzoek en kan een ORCID aanvragen dan wel daarop adviseren</w:t>
            </w:r>
          </w:p>
        </w:tc>
        <w:tc>
          <w:tcPr>
            <w:tcW w:w="2268" w:type="dxa"/>
          </w:tcPr>
          <w:p w:rsidRPr="0084454D" w:rsidR="007B42A5" w:rsidP="007B42A5" w:rsidRDefault="007B42A5" w14:paraId="5482EE74" w14:textId="77777777">
            <w:pPr>
              <w:rPr>
                <w:rFonts w:cstheme="minorHAnsi"/>
              </w:rPr>
            </w:pPr>
            <w:r w:rsidRPr="0084454D">
              <w:rPr>
                <w:rFonts w:cstheme="minorHAnsi"/>
              </w:rPr>
              <w:t>Data steward</w:t>
            </w:r>
          </w:p>
          <w:p w:rsidRPr="0084454D" w:rsidR="007B42A5" w:rsidP="007B42A5" w:rsidRDefault="007B42A5" w14:paraId="1ECD92F8" w14:textId="571E4EB3">
            <w:pPr>
              <w:rPr>
                <w:rFonts w:cstheme="minorHAnsi"/>
              </w:rPr>
            </w:pPr>
            <w:r w:rsidRPr="0084454D">
              <w:rPr>
                <w:rFonts w:cstheme="minorHAnsi"/>
              </w:rPr>
              <w:t>Data supporter</w:t>
            </w:r>
          </w:p>
          <w:p w:rsidRPr="0084454D" w:rsidR="0084454D" w:rsidP="007B42A5" w:rsidRDefault="0025747B" w14:paraId="40BE1F90" w14:textId="5A41585C">
            <w:pPr>
              <w:rPr>
                <w:rFonts w:cstheme="minorHAnsi"/>
              </w:rPr>
            </w:pPr>
            <w:r>
              <w:rPr>
                <w:rFonts w:cstheme="minorHAnsi"/>
              </w:rPr>
              <w:t>Data scient</w:t>
            </w:r>
            <w:r w:rsidRPr="0084454D" w:rsidR="0084454D">
              <w:rPr>
                <w:rFonts w:cstheme="minorHAnsi"/>
              </w:rPr>
              <w:t>ist</w:t>
            </w:r>
          </w:p>
          <w:p w:rsidRPr="0084454D" w:rsidR="007B42A5" w:rsidP="007B42A5" w:rsidRDefault="00797210" w14:paraId="2B740F60" w14:textId="229DFE48">
            <w:pPr>
              <w:rPr>
                <w:rFonts w:cstheme="minorHAnsi"/>
              </w:rPr>
            </w:pPr>
            <w:r>
              <w:rPr>
                <w:rFonts w:cstheme="minorHAnsi"/>
              </w:rPr>
              <w:t>Onderzoekers</w:t>
            </w:r>
          </w:p>
        </w:tc>
      </w:tr>
      <w:tr w:rsidR="007B42A5" w:rsidTr="24866E92" w14:paraId="673423BA" w14:textId="77777777">
        <w:tc>
          <w:tcPr>
            <w:tcW w:w="3397" w:type="dxa"/>
          </w:tcPr>
          <w:p w:rsidR="007B42A5" w:rsidP="01B3DD3A" w:rsidRDefault="42DB50BA" w14:paraId="6307B1F4" w14:textId="11A58CF3">
            <w:pPr>
              <w:rPr>
                <w:rFonts w:eastAsia="Times New Roman"/>
                <w:color w:val="000000"/>
                <w:lang w:eastAsia="nl-NL"/>
              </w:rPr>
            </w:pPr>
            <w:r w:rsidRPr="24866E92">
              <w:rPr>
                <w:rFonts w:eastAsia="Times New Roman"/>
                <w:color w:val="000000" w:themeColor="text1"/>
                <w:lang w:eastAsia="nl-NL"/>
              </w:rPr>
              <w:t xml:space="preserve">5. </w:t>
            </w:r>
            <w:r w:rsidRPr="24866E92" w:rsidR="44F70296">
              <w:rPr>
                <w:rFonts w:eastAsia="Times New Roman"/>
                <w:color w:val="000000" w:themeColor="text1"/>
                <w:lang w:eastAsia="nl-NL"/>
              </w:rPr>
              <w:t>Structuur</w:t>
            </w:r>
            <w:r w:rsidRPr="24866E92" w:rsidR="6B784299">
              <w:rPr>
                <w:rFonts w:eastAsia="Times New Roman"/>
                <w:color w:val="000000" w:themeColor="text1"/>
                <w:lang w:eastAsia="nl-NL"/>
              </w:rPr>
              <w:t>,</w:t>
            </w:r>
            <w:r w:rsidRPr="24866E92" w:rsidR="636CC6DB">
              <w:rPr>
                <w:rFonts w:eastAsia="Times New Roman"/>
                <w:color w:val="000000" w:themeColor="text1"/>
                <w:lang w:eastAsia="nl-NL"/>
              </w:rPr>
              <w:t xml:space="preserve"> </w:t>
            </w:r>
            <w:r w:rsidRPr="24866E92" w:rsidR="412B3EDE">
              <w:rPr>
                <w:rFonts w:eastAsia="Times New Roman"/>
                <w:color w:val="000000" w:themeColor="text1"/>
                <w:lang w:eastAsia="nl-NL"/>
              </w:rPr>
              <w:t>d</w:t>
            </w:r>
            <w:r w:rsidRPr="24866E92" w:rsidR="460F844E">
              <w:rPr>
                <w:rFonts w:eastAsia="Times New Roman"/>
                <w:color w:val="000000" w:themeColor="text1"/>
                <w:lang w:eastAsia="nl-NL"/>
              </w:rPr>
              <w:t>ataminimalisatie, en coderen</w:t>
            </w:r>
          </w:p>
          <w:p w:rsidR="0025747B" w:rsidP="007B42A5" w:rsidRDefault="0025747B" w14:paraId="373703A2" w14:textId="77777777">
            <w:pPr>
              <w:rPr>
                <w:rFonts w:eastAsia="Times New Roman" w:cstheme="minorHAnsi"/>
                <w:color w:val="000000"/>
                <w:lang w:eastAsia="nl-NL"/>
              </w:rPr>
            </w:pPr>
          </w:p>
          <w:p w:rsidRPr="007B42A5" w:rsidR="0025747B" w:rsidP="0F8CF940" w:rsidRDefault="0086148E" w14:paraId="135B382F" w14:textId="30604661">
            <w:pPr>
              <w:rPr>
                <w:b/>
                <w:bCs/>
              </w:rPr>
            </w:pPr>
            <w:r>
              <w:t>Trainer: Data scientist</w:t>
            </w:r>
          </w:p>
        </w:tc>
        <w:tc>
          <w:tcPr>
            <w:tcW w:w="4395" w:type="dxa"/>
          </w:tcPr>
          <w:p w:rsidR="007B42A5" w:rsidP="0086148E" w:rsidRDefault="2CBBDA97" w14:paraId="2D871068" w14:textId="4B22A41A">
            <w:pPr>
              <w:rPr>
                <w:b/>
                <w:bCs/>
              </w:rPr>
            </w:pPr>
            <w:r>
              <w:t xml:space="preserve">Na afloop van deze module is de cursist in staat om te beoordelen of de dataverzameling passend is bij de onderzoeksmethodologie. </w:t>
            </w:r>
            <w:r w:rsidR="00144B68">
              <w:br/>
            </w:r>
            <w:r>
              <w:t>Wat betreft anonimiseren en coderen is de cursist op de hoogte van verschillende methoden voor anonimiseren en coderen.</w:t>
            </w:r>
            <w:r w:rsidR="00144B68">
              <w:br/>
            </w:r>
            <w:r>
              <w:t>Onderzoekers zijn in staat om de methoden toe te passen; ondersteuners zijn in staat om te adviseren.</w:t>
            </w:r>
          </w:p>
        </w:tc>
        <w:tc>
          <w:tcPr>
            <w:tcW w:w="2268" w:type="dxa"/>
          </w:tcPr>
          <w:p w:rsidRPr="0084454D" w:rsidR="0084454D" w:rsidP="007B42A5" w:rsidRDefault="007B42A5" w14:paraId="66BACA22" w14:textId="77777777">
            <w:pPr>
              <w:rPr>
                <w:rFonts w:cstheme="minorHAnsi"/>
              </w:rPr>
            </w:pPr>
            <w:r w:rsidRPr="0084454D">
              <w:rPr>
                <w:rFonts w:cstheme="minorHAnsi"/>
              </w:rPr>
              <w:t>Onderzoekers</w:t>
            </w:r>
          </w:p>
          <w:p w:rsidRPr="0084454D" w:rsidR="0084454D" w:rsidP="0084454D" w:rsidRDefault="0086148E" w14:paraId="5E7CC548" w14:textId="043B62FE">
            <w:pPr>
              <w:rPr>
                <w:rFonts w:cstheme="minorHAnsi"/>
              </w:rPr>
            </w:pPr>
            <w:r>
              <w:rPr>
                <w:rFonts w:cstheme="minorHAnsi"/>
              </w:rPr>
              <w:t xml:space="preserve">Data steward </w:t>
            </w:r>
          </w:p>
          <w:p w:rsidRPr="0084454D" w:rsidR="007B42A5" w:rsidP="00797210" w:rsidRDefault="007B42A5" w14:paraId="318D3B80" w14:textId="20D668C3">
            <w:pPr>
              <w:rPr>
                <w:rFonts w:cstheme="minorHAnsi"/>
              </w:rPr>
            </w:pPr>
          </w:p>
        </w:tc>
      </w:tr>
      <w:tr w:rsidR="007B42A5" w:rsidTr="24866E92" w14:paraId="50949E76" w14:textId="77777777">
        <w:tc>
          <w:tcPr>
            <w:tcW w:w="3397" w:type="dxa"/>
          </w:tcPr>
          <w:p w:rsidR="007B42A5" w:rsidP="1996531C" w:rsidRDefault="75C03155" w14:paraId="7CFB8E9C" w14:textId="77777777">
            <w:pPr>
              <w:rPr>
                <w:rFonts w:eastAsia="Times New Roman"/>
                <w:color w:val="000000" w:themeColor="text1"/>
                <w:lang w:eastAsia="nl-NL"/>
              </w:rPr>
            </w:pPr>
            <w:r w:rsidRPr="1996531C">
              <w:rPr>
                <w:rFonts w:eastAsia="Times New Roman"/>
                <w:color w:val="000000" w:themeColor="text1"/>
                <w:lang w:eastAsia="nl-NL"/>
              </w:rPr>
              <w:t>6.</w:t>
            </w:r>
            <w:r w:rsidRPr="1996531C" w:rsidR="242003F6">
              <w:rPr>
                <w:rFonts w:eastAsia="Times New Roman"/>
                <w:color w:val="000000" w:themeColor="text1"/>
                <w:lang w:eastAsia="nl-NL"/>
              </w:rPr>
              <w:t xml:space="preserve"> </w:t>
            </w:r>
            <w:r w:rsidRPr="1996531C" w:rsidR="6D026AD2">
              <w:rPr>
                <w:rFonts w:eastAsia="Times New Roman"/>
                <w:color w:val="000000" w:themeColor="text1"/>
                <w:lang w:eastAsia="nl-NL"/>
              </w:rPr>
              <w:t>Applicatie t.b.v. RDM</w:t>
            </w:r>
            <w:r w:rsidRPr="1996531C" w:rsidR="0084454D">
              <w:rPr>
                <w:rFonts w:eastAsia="Times New Roman"/>
                <w:color w:val="000000" w:themeColor="text1"/>
                <w:lang w:eastAsia="nl-NL"/>
              </w:rPr>
              <w:t xml:space="preserve"> </w:t>
            </w:r>
            <w:r w:rsidRPr="1996531C" w:rsidR="6D026AD2">
              <w:rPr>
                <w:rFonts w:eastAsia="Times New Roman"/>
                <w:color w:val="000000" w:themeColor="text1"/>
                <w:lang w:eastAsia="nl-NL"/>
              </w:rPr>
              <w:t xml:space="preserve"> </w:t>
            </w:r>
            <w:r w:rsidRPr="1996531C" w:rsidR="0084454D">
              <w:rPr>
                <w:rFonts w:eastAsia="Times New Roman"/>
                <w:color w:val="000000" w:themeColor="text1"/>
                <w:lang w:eastAsia="nl-NL"/>
              </w:rPr>
              <w:t>(</w:t>
            </w:r>
            <w:r w:rsidRPr="1996531C" w:rsidR="6D026AD2">
              <w:rPr>
                <w:rFonts w:eastAsia="Times New Roman"/>
                <w:color w:val="000000" w:themeColor="text1"/>
                <w:lang w:eastAsia="nl-NL"/>
              </w:rPr>
              <w:t>ondersteuners</w:t>
            </w:r>
            <w:r w:rsidRPr="1996531C" w:rsidR="0084454D">
              <w:rPr>
                <w:rFonts w:eastAsia="Times New Roman"/>
                <w:color w:val="000000" w:themeColor="text1"/>
                <w:lang w:eastAsia="nl-NL"/>
              </w:rPr>
              <w:t>)</w:t>
            </w:r>
          </w:p>
          <w:p w:rsidR="0025747B" w:rsidP="1996531C" w:rsidRDefault="0025747B" w14:paraId="11AE418C" w14:textId="77777777">
            <w:pPr>
              <w:rPr>
                <w:rFonts w:eastAsia="Times New Roman"/>
                <w:color w:val="000000" w:themeColor="text1"/>
                <w:lang w:eastAsia="nl-NL"/>
              </w:rPr>
            </w:pPr>
          </w:p>
          <w:p w:rsidRPr="007B42A5" w:rsidR="0025747B" w:rsidP="1996531C" w:rsidRDefault="0086148E" w14:paraId="75D05E2D" w14:textId="2ECE5FA6">
            <w:pPr>
              <w:rPr>
                <w:rFonts w:eastAsia="Times New Roman"/>
                <w:color w:val="000000"/>
                <w:lang w:eastAsia="nl-NL"/>
              </w:rPr>
            </w:pPr>
            <w:r>
              <w:rPr>
                <w:rFonts w:eastAsia="Times New Roman"/>
                <w:color w:val="000000"/>
                <w:lang w:eastAsia="nl-NL"/>
              </w:rPr>
              <w:t xml:space="preserve">Trainer: </w:t>
            </w:r>
            <w:r w:rsidR="0025747B">
              <w:rPr>
                <w:rFonts w:eastAsia="Times New Roman"/>
                <w:color w:val="000000"/>
                <w:lang w:eastAsia="nl-NL"/>
              </w:rPr>
              <w:t>Datasteward en functioneel beheerder</w:t>
            </w:r>
          </w:p>
        </w:tc>
        <w:tc>
          <w:tcPr>
            <w:tcW w:w="4395" w:type="dxa"/>
          </w:tcPr>
          <w:p w:rsidR="007B42A5" w:rsidP="007B42A5" w:rsidRDefault="007B42A5" w14:paraId="55B9D171" w14:textId="661E4E86">
            <w:pPr>
              <w:rPr>
                <w:rFonts w:cstheme="minorHAnsi"/>
                <w:b/>
              </w:rPr>
            </w:pPr>
            <w:r w:rsidRPr="000E1D33">
              <w:rPr>
                <w:rFonts w:cstheme="minorHAnsi"/>
              </w:rPr>
              <w:t>Na afloop van</w:t>
            </w:r>
            <w:r>
              <w:rPr>
                <w:rFonts w:cstheme="minorHAnsi"/>
              </w:rPr>
              <w:t xml:space="preserve"> deze module is cursist in staat om een onderzoeker te ondersteune</w:t>
            </w:r>
            <w:r w:rsidR="00033B80">
              <w:rPr>
                <w:rFonts w:cstheme="minorHAnsi"/>
              </w:rPr>
              <w:t>n in het gebruik van Fontys Resea</w:t>
            </w:r>
            <w:r>
              <w:rPr>
                <w:rFonts w:cstheme="minorHAnsi"/>
              </w:rPr>
              <w:t>rch Drive</w:t>
            </w:r>
            <w:r w:rsidR="00033B80">
              <w:rPr>
                <w:rFonts w:cstheme="minorHAnsi"/>
              </w:rPr>
              <w:t xml:space="preserve"> (alle functionaliteiten voor eindgebruikers)</w:t>
            </w:r>
            <w:r>
              <w:rPr>
                <w:rFonts w:cstheme="minorHAnsi"/>
              </w:rPr>
              <w:t xml:space="preserve"> en Dataverse NL</w:t>
            </w:r>
            <w:r w:rsidR="00033B80">
              <w:rPr>
                <w:rFonts w:cstheme="minorHAnsi"/>
              </w:rPr>
              <w:t xml:space="preserve"> (data zoeken en vinden, gesloten data opvragen)</w:t>
            </w:r>
          </w:p>
        </w:tc>
        <w:tc>
          <w:tcPr>
            <w:tcW w:w="2268" w:type="dxa"/>
          </w:tcPr>
          <w:p w:rsidRPr="0084454D" w:rsidR="007B42A5" w:rsidP="007B42A5" w:rsidRDefault="007B42A5" w14:paraId="5C295536" w14:textId="664F3A87">
            <w:pPr>
              <w:rPr>
                <w:rFonts w:cstheme="minorHAnsi"/>
              </w:rPr>
            </w:pPr>
            <w:r w:rsidRPr="0084454D">
              <w:rPr>
                <w:rFonts w:cstheme="minorHAnsi"/>
              </w:rPr>
              <w:t>Data supporter</w:t>
            </w:r>
            <w:r w:rsidR="0086148E">
              <w:rPr>
                <w:rFonts w:cstheme="minorHAnsi"/>
              </w:rPr>
              <w:t>s</w:t>
            </w:r>
          </w:p>
          <w:p w:rsidRPr="0084454D" w:rsidR="007B42A5" w:rsidP="007B42A5" w:rsidRDefault="007B42A5" w14:paraId="54A4C7DF" w14:textId="44A28806">
            <w:pPr>
              <w:rPr>
                <w:rFonts w:cstheme="minorHAnsi"/>
              </w:rPr>
            </w:pPr>
          </w:p>
        </w:tc>
      </w:tr>
      <w:tr w:rsidR="0084454D" w:rsidTr="24866E92" w14:paraId="1BDD7654" w14:textId="77777777">
        <w:tc>
          <w:tcPr>
            <w:tcW w:w="3397" w:type="dxa"/>
          </w:tcPr>
          <w:p w:rsidR="0084454D" w:rsidP="0086148E" w:rsidRDefault="0086148E" w14:paraId="1AF80922" w14:textId="6F434B89">
            <w:pPr>
              <w:rPr>
                <w:rFonts w:eastAsia="Times New Roman"/>
                <w:color w:val="000000"/>
                <w:lang w:eastAsia="nl-NL"/>
              </w:rPr>
            </w:pPr>
            <w:r>
              <w:rPr>
                <w:rFonts w:eastAsia="Times New Roman"/>
                <w:color w:val="000000" w:themeColor="text1"/>
                <w:lang w:eastAsia="nl-NL"/>
              </w:rPr>
              <w:t>7</w:t>
            </w:r>
            <w:r w:rsidRPr="01B3DD3A" w:rsidR="103BAFBB">
              <w:rPr>
                <w:rFonts w:eastAsia="Times New Roman"/>
                <w:color w:val="000000" w:themeColor="text1"/>
                <w:lang w:eastAsia="nl-NL"/>
              </w:rPr>
              <w:t xml:space="preserve">. </w:t>
            </w:r>
            <w:r w:rsidRPr="01B3DD3A" w:rsidR="0265CE0A">
              <w:rPr>
                <w:rFonts w:eastAsia="Times New Roman"/>
                <w:color w:val="000000" w:themeColor="text1"/>
                <w:lang w:eastAsia="nl-NL"/>
              </w:rPr>
              <w:t>Effectief communiceren en netwerken</w:t>
            </w:r>
            <w:r w:rsidR="002B7373">
              <w:br/>
            </w:r>
            <w:r w:rsidR="002B7373">
              <w:br/>
            </w:r>
            <w:r>
              <w:rPr>
                <w:rFonts w:eastAsia="Times New Roman"/>
                <w:color w:val="000000" w:themeColor="text1"/>
                <w:lang w:eastAsia="nl-NL"/>
              </w:rPr>
              <w:t>Trainer: extern</w:t>
            </w:r>
          </w:p>
        </w:tc>
        <w:tc>
          <w:tcPr>
            <w:tcW w:w="4395" w:type="dxa"/>
          </w:tcPr>
          <w:p w:rsidRPr="000E1D33" w:rsidR="0084454D" w:rsidP="00797210" w:rsidRDefault="00797210" w14:paraId="38832C37" w14:textId="0B186E97">
            <w:pPr>
              <w:rPr>
                <w:rFonts w:cstheme="minorHAnsi"/>
              </w:rPr>
            </w:pPr>
            <w:r>
              <w:rPr>
                <w:rFonts w:cstheme="minorHAnsi"/>
              </w:rPr>
              <w:t xml:space="preserve">Na afloop van deze module weten cursisten hoe </w:t>
            </w:r>
            <w:r w:rsidRPr="00797210">
              <w:rPr>
                <w:rFonts w:cstheme="minorHAnsi"/>
              </w:rPr>
              <w:t xml:space="preserve">ze </w:t>
            </w:r>
            <w:r>
              <w:rPr>
                <w:rFonts w:cstheme="minorHAnsi"/>
              </w:rPr>
              <w:t xml:space="preserve">het </w:t>
            </w:r>
            <w:r w:rsidRPr="00797210">
              <w:rPr>
                <w:rFonts w:cstheme="minorHAnsi"/>
              </w:rPr>
              <w:t>effect van hun communicatie op anderen kunnen beïnvloeden en hoe zorgen ze voor dat hun verbale boodschap duidelijk en overtuigend over komt. Ze leren hoe ze effectiever kunnen communiceren door de communicatieve vaardigheden toe te passen in de situaties uit hun praktijk. Daarnaast leren ze hun persoonlijke zichtbaarheid in netwerken te vergroten, zodat ze het maximale uit hun netwerk kunnen halen. Ook leren ze concrete handvatten om persoonlijke netwerkstijl effectief in te zetten.</w:t>
            </w:r>
          </w:p>
        </w:tc>
        <w:tc>
          <w:tcPr>
            <w:tcW w:w="2268" w:type="dxa"/>
          </w:tcPr>
          <w:p w:rsidRPr="0084454D" w:rsidR="00B21828" w:rsidP="00B21828" w:rsidRDefault="00B21828" w14:paraId="73A29063" w14:textId="77777777">
            <w:pPr>
              <w:rPr>
                <w:rFonts w:cstheme="minorHAnsi"/>
              </w:rPr>
            </w:pPr>
            <w:r w:rsidRPr="0084454D">
              <w:rPr>
                <w:rFonts w:cstheme="minorHAnsi"/>
              </w:rPr>
              <w:t>Data steward</w:t>
            </w:r>
          </w:p>
          <w:p w:rsidR="00B21828" w:rsidP="00B21828" w:rsidRDefault="00B21828" w14:paraId="3E8A0B6B" w14:textId="14DF3C95">
            <w:pPr>
              <w:rPr>
                <w:rFonts w:cstheme="minorHAnsi"/>
              </w:rPr>
            </w:pPr>
            <w:r w:rsidRPr="0084454D">
              <w:rPr>
                <w:rFonts w:cstheme="minorHAnsi"/>
              </w:rPr>
              <w:t>Data supporter</w:t>
            </w:r>
          </w:p>
          <w:p w:rsidR="007A7D10" w:rsidP="00B21828" w:rsidRDefault="007A7D10" w14:paraId="5323DBFF" w14:textId="2DD92729">
            <w:pPr>
              <w:rPr>
                <w:rFonts w:cstheme="minorHAnsi"/>
              </w:rPr>
            </w:pPr>
            <w:r>
              <w:rPr>
                <w:rFonts w:cstheme="minorHAnsi"/>
              </w:rPr>
              <w:t>Data scientist</w:t>
            </w:r>
          </w:p>
          <w:p w:rsidRPr="0084454D" w:rsidR="007A7D10" w:rsidP="00B21828" w:rsidRDefault="007A7D10" w14:paraId="7EC013ED" w14:textId="1BF128AE">
            <w:pPr>
              <w:rPr>
                <w:rFonts w:cstheme="minorHAnsi"/>
              </w:rPr>
            </w:pPr>
            <w:r>
              <w:rPr>
                <w:rFonts w:cstheme="minorHAnsi"/>
              </w:rPr>
              <w:t>Functioneel beheerder</w:t>
            </w:r>
          </w:p>
          <w:p w:rsidRPr="0084454D" w:rsidR="0084454D" w:rsidP="007B42A5" w:rsidRDefault="0084454D" w14:paraId="1B44076C" w14:textId="77777777">
            <w:pPr>
              <w:rPr>
                <w:rFonts w:cstheme="minorHAnsi"/>
              </w:rPr>
            </w:pPr>
          </w:p>
        </w:tc>
      </w:tr>
    </w:tbl>
    <w:p w:rsidR="00891338" w:rsidP="1996531C" w:rsidRDefault="00891338" w14:paraId="36F4BD0C" w14:textId="1960516D"/>
    <w:p w:rsidRPr="00797210" w:rsidR="00891338" w:rsidP="1996531C" w:rsidRDefault="3F6DBD74" w14:paraId="69A4A2D9" w14:textId="5AF21CBE">
      <w:pPr>
        <w:pStyle w:val="Kop1"/>
        <w:rPr>
          <w:rFonts w:cstheme="minorHAnsi"/>
          <w:b/>
        </w:rPr>
      </w:pPr>
      <w:bookmarkStart w:name="_Toc76049438" w:id="3"/>
      <w:r w:rsidRPr="00797210">
        <w:rPr>
          <w:rFonts w:cstheme="minorHAnsi"/>
          <w:b/>
        </w:rPr>
        <w:lastRenderedPageBreak/>
        <w:t>Uitwerking per module</w:t>
      </w:r>
      <w:r w:rsidRPr="00797210" w:rsidR="465885FA">
        <w:rPr>
          <w:rFonts w:cstheme="minorHAnsi"/>
          <w:b/>
        </w:rPr>
        <w:t xml:space="preserve"> van leerlijn RDM</w:t>
      </w:r>
      <w:bookmarkEnd w:id="3"/>
    </w:p>
    <w:p w:rsidRPr="00797210" w:rsidR="00891338" w:rsidP="1996531C" w:rsidRDefault="341B1383" w14:paraId="16E02A0F" w14:textId="3D4B699D">
      <w:pPr>
        <w:rPr>
          <w:lang w:eastAsia="nl-NL"/>
        </w:rPr>
      </w:pPr>
      <w:r w:rsidRPr="00797210">
        <w:t xml:space="preserve">Het </w:t>
      </w:r>
      <w:r w:rsidRPr="00797210" w:rsidR="00891338">
        <w:t xml:space="preserve">overzicht </w:t>
      </w:r>
      <w:r w:rsidRPr="00797210" w:rsidR="68FA34EB">
        <w:t xml:space="preserve">op hoofdlijnen </w:t>
      </w:r>
      <w:r w:rsidRPr="00797210" w:rsidR="45D453D8">
        <w:t xml:space="preserve">(tabel 1) </w:t>
      </w:r>
      <w:r w:rsidRPr="00797210" w:rsidR="00891338">
        <w:t xml:space="preserve">is </w:t>
      </w:r>
      <w:r w:rsidRPr="00797210" w:rsidR="6D1DA703">
        <w:t xml:space="preserve">hieronder per module </w:t>
      </w:r>
      <w:r w:rsidRPr="00797210" w:rsidR="00891338">
        <w:t>verder uitgewerkt</w:t>
      </w:r>
      <w:r w:rsidRPr="00797210" w:rsidR="15C5AD38">
        <w:t xml:space="preserve">. </w:t>
      </w:r>
    </w:p>
    <w:p w:rsidRPr="007542A8" w:rsidR="009D6066" w:rsidP="007542A8" w:rsidRDefault="009D6066" w14:paraId="55100A6F" w14:textId="35E64190">
      <w:pPr>
        <w:pStyle w:val="Kop2"/>
        <w:rPr>
          <w:rFonts w:ascii="Calibri" w:hAnsi="Calibri" w:eastAsia="Times New Roman" w:cs="Calibri"/>
          <w:b/>
          <w:bCs/>
          <w:lang w:eastAsia="nl-NL"/>
        </w:rPr>
      </w:pPr>
      <w:bookmarkStart w:name="_Toc76049439" w:id="4"/>
      <w:r w:rsidRPr="1996531C">
        <w:rPr>
          <w:rFonts w:ascii="Calibri" w:hAnsi="Calibri" w:eastAsia="Times New Roman" w:cs="Calibri"/>
          <w:b/>
          <w:bCs/>
          <w:lang w:eastAsia="nl-NL"/>
        </w:rPr>
        <w:t>Module 1: Basis onderzoekmethodologie</w:t>
      </w:r>
      <w:bookmarkEnd w:id="4"/>
      <w:r w:rsidRPr="1996531C">
        <w:rPr>
          <w:rFonts w:ascii="Calibri" w:hAnsi="Calibri" w:eastAsia="Times New Roman" w:cs="Calibri"/>
          <w:b/>
          <w:bCs/>
          <w:lang w:eastAsia="nl-NL"/>
        </w:rPr>
        <w:t> </w:t>
      </w:r>
    </w:p>
    <w:p w:rsidRPr="009D6066" w:rsidR="009D6066" w:rsidP="009D6066" w:rsidRDefault="009D6066" w14:paraId="636D18C4" w14:textId="46A8F286">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lang w:eastAsia="nl-NL"/>
        </w:rPr>
        <w:t xml:space="preserve">In deze module leren cursisten over onderzoeksopzet als een raamwerk voor het plannen van je onderzoek en het beantwoorden van een onderzoeksvraag(en). Daarnaast herkennen ze beslissingen die gemaakt moeten worden tijdens het </w:t>
      </w:r>
      <w:r w:rsidR="007542A8">
        <w:rPr>
          <w:rFonts w:ascii="Calibri" w:hAnsi="Calibri" w:eastAsia="Times New Roman" w:cs="Calibri"/>
          <w:lang w:eastAsia="nl-NL"/>
        </w:rPr>
        <w:t>maken van een onderzoeksontwerp</w:t>
      </w:r>
      <w:r w:rsidRPr="009D6066">
        <w:rPr>
          <w:rFonts w:ascii="Calibri" w:hAnsi="Calibri" w:eastAsia="Times New Roman" w:cs="Calibri"/>
          <w:lang w:eastAsia="nl-NL"/>
        </w:rPr>
        <w:t>, namelijk: </w:t>
      </w:r>
    </w:p>
    <w:p w:rsidRPr="009D6066" w:rsidR="009D6066" w:rsidP="009D6066" w:rsidRDefault="009D6066" w14:paraId="6B5C0C3D"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lang w:eastAsia="nl-NL"/>
        </w:rPr>
        <w:t>• Het soort gegevens dat nodig zijn </w:t>
      </w:r>
    </w:p>
    <w:p w:rsidRPr="009D6066" w:rsidR="009D6066" w:rsidP="009D6066" w:rsidRDefault="009D6066" w14:paraId="454E75B9"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lang w:eastAsia="nl-NL"/>
        </w:rPr>
        <w:t>• De deelnemers en bronnen </w:t>
      </w:r>
    </w:p>
    <w:p w:rsidRPr="009D6066" w:rsidR="009D6066" w:rsidP="009D6066" w:rsidRDefault="009D6066" w14:paraId="6E0713E5"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lang w:eastAsia="nl-NL"/>
        </w:rPr>
        <w:t>• De methoden voor het verzamelen en analyseren van gegevens </w:t>
      </w:r>
    </w:p>
    <w:p w:rsidRPr="009D6066" w:rsidR="009D6066" w:rsidP="2B4B013E" w:rsidRDefault="04CA96F9" w14:paraId="4485D96E" w14:textId="73C49B04">
      <w:pPr>
        <w:spacing w:after="0" w:line="240" w:lineRule="auto"/>
        <w:textAlignment w:val="baseline"/>
        <w:rPr>
          <w:rFonts w:ascii="Segoe UI" w:hAnsi="Segoe UI" w:eastAsia="Times New Roman" w:cs="Segoe UI"/>
          <w:sz w:val="18"/>
          <w:szCs w:val="18"/>
          <w:lang w:eastAsia="nl-NL"/>
        </w:rPr>
      </w:pPr>
      <w:r w:rsidRPr="2B4B013E">
        <w:rPr>
          <w:rFonts w:ascii="Calibri" w:hAnsi="Calibri" w:eastAsia="Times New Roman" w:cs="Calibri"/>
          <w:lang w:eastAsia="nl-NL"/>
        </w:rPr>
        <w:t>Daarnaast wordt er kennis opgebouwd over stappen in het onderzoek en hoe het wordt beschrijven\gepresenteerd in voorstellen en rapportages.  </w:t>
      </w:r>
      <w:r w:rsidRPr="2B4B013E" w:rsidR="3250FAB5">
        <w:rPr>
          <w:rFonts w:ascii="Calibri" w:hAnsi="Calibri" w:eastAsia="Times New Roman" w:cs="Calibri"/>
          <w:lang w:eastAsia="nl-NL"/>
        </w:rPr>
        <w:t>Deze module bestaat uit 1 sessie.</w:t>
      </w:r>
      <w:r w:rsidRPr="2B4B013E" w:rsidR="084F346F">
        <w:rPr>
          <w:rFonts w:ascii="Calibri" w:hAnsi="Calibri" w:eastAsia="Times New Roman" w:cs="Calibri"/>
          <w:color w:val="FFC000" w:themeColor="accent4"/>
          <w:lang w:eastAsia="nl-NL"/>
        </w:rPr>
        <w:t xml:space="preserve"> </w:t>
      </w:r>
    </w:p>
    <w:p w:rsidR="007542A8" w:rsidP="009D6066" w:rsidRDefault="007542A8" w14:paraId="09A0720E" w14:textId="77777777">
      <w:pPr>
        <w:spacing w:after="0" w:line="240" w:lineRule="auto"/>
        <w:textAlignment w:val="baseline"/>
        <w:rPr>
          <w:rFonts w:ascii="Calibri" w:hAnsi="Calibri" w:eastAsia="Times New Roman" w:cs="Calibri"/>
          <w:lang w:eastAsia="nl-NL"/>
        </w:rPr>
      </w:pPr>
    </w:p>
    <w:p w:rsidRPr="007542A8" w:rsidR="007542A8" w:rsidP="009D6066" w:rsidRDefault="007542A8" w14:paraId="695B70FE" w14:textId="77777777">
      <w:pPr>
        <w:spacing w:after="0" w:line="240" w:lineRule="auto"/>
        <w:textAlignment w:val="baseline"/>
        <w:rPr>
          <w:rFonts w:ascii="Calibri" w:hAnsi="Calibri" w:eastAsia="Times New Roman" w:cs="Calibri"/>
          <w:b/>
          <w:lang w:eastAsia="nl-NL"/>
        </w:rPr>
      </w:pPr>
      <w:r w:rsidRPr="007542A8">
        <w:rPr>
          <w:rFonts w:ascii="Calibri" w:hAnsi="Calibri" w:eastAsia="Times New Roman" w:cs="Calibri"/>
          <w:b/>
          <w:lang w:eastAsia="nl-NL"/>
        </w:rPr>
        <w:t>Doelgroep:</w:t>
      </w:r>
    </w:p>
    <w:p w:rsidRPr="007542A8" w:rsidR="007542A8" w:rsidP="007542A8" w:rsidRDefault="007542A8" w14:paraId="2BD66E06" w14:textId="77777777">
      <w:pPr>
        <w:pStyle w:val="Lijstalinea"/>
        <w:numPr>
          <w:ilvl w:val="0"/>
          <w:numId w:val="6"/>
        </w:numPr>
        <w:spacing w:after="0"/>
        <w:ind w:left="426" w:hanging="284"/>
        <w:rPr>
          <w:rFonts w:cstheme="minorHAnsi"/>
        </w:rPr>
      </w:pPr>
      <w:r w:rsidRPr="007542A8">
        <w:rPr>
          <w:rFonts w:cstheme="minorHAnsi"/>
        </w:rPr>
        <w:t xml:space="preserve">data steward, </w:t>
      </w:r>
    </w:p>
    <w:p w:rsidRPr="007542A8" w:rsidR="009D6066" w:rsidP="007542A8" w:rsidRDefault="007542A8" w14:paraId="47975284" w14:textId="0CCE7CAB">
      <w:pPr>
        <w:pStyle w:val="Lijstalinea"/>
        <w:numPr>
          <w:ilvl w:val="0"/>
          <w:numId w:val="6"/>
        </w:numPr>
        <w:spacing w:after="0"/>
        <w:ind w:left="426" w:hanging="284"/>
        <w:rPr>
          <w:rFonts w:ascii="Calibri" w:hAnsi="Calibri" w:eastAsia="Times New Roman" w:cs="Calibri"/>
          <w:lang w:eastAsia="nl-NL"/>
        </w:rPr>
      </w:pPr>
      <w:r w:rsidRPr="007542A8">
        <w:rPr>
          <w:rFonts w:cstheme="minorHAnsi"/>
        </w:rPr>
        <w:t>d</w:t>
      </w:r>
      <w:r>
        <w:rPr>
          <w:rFonts w:cstheme="minorHAnsi"/>
        </w:rPr>
        <w:t>ata</w:t>
      </w:r>
      <w:r w:rsidRPr="007542A8">
        <w:rPr>
          <w:rFonts w:cstheme="minorHAnsi"/>
        </w:rPr>
        <w:t>supporter</w:t>
      </w:r>
      <w:r w:rsidRPr="007542A8" w:rsidR="009D6066">
        <w:rPr>
          <w:rFonts w:ascii="Calibri" w:hAnsi="Calibri" w:eastAsia="Times New Roman" w:cs="Calibri"/>
          <w:lang w:eastAsia="nl-NL"/>
        </w:rPr>
        <w:t> </w:t>
      </w:r>
    </w:p>
    <w:p w:rsidRPr="007542A8" w:rsidR="007542A8" w:rsidP="007542A8" w:rsidRDefault="007542A8" w14:paraId="032D442F" w14:textId="77777777">
      <w:pPr>
        <w:spacing w:after="0"/>
        <w:rPr>
          <w:rFonts w:cstheme="minorHAnsi"/>
        </w:rPr>
      </w:pPr>
    </w:p>
    <w:p w:rsidRPr="009D6066" w:rsidR="009D6066" w:rsidP="009D6066" w:rsidRDefault="009D6066" w14:paraId="13455F6F"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b/>
          <w:bCs/>
          <w:lang w:eastAsia="nl-NL"/>
        </w:rPr>
        <w:t>Module 1 vorm*:</w:t>
      </w:r>
      <w:r w:rsidRPr="009D6066">
        <w:rPr>
          <w:rFonts w:ascii="Calibri" w:hAnsi="Calibri" w:eastAsia="Times New Roman" w:cs="Calibri"/>
          <w:lang w:eastAsia="nl-NL"/>
        </w:rPr>
        <w:t> </w:t>
      </w:r>
    </w:p>
    <w:p w:rsidRPr="009D6066" w:rsidR="009D6066" w:rsidP="009D6066" w:rsidRDefault="006576A3" w14:paraId="676AD1C1" w14:textId="3437A42F">
      <w:pPr>
        <w:spacing w:after="0" w:line="240" w:lineRule="auto"/>
        <w:textAlignment w:val="baseline"/>
        <w:rPr>
          <w:rFonts w:ascii="Segoe UI" w:hAnsi="Segoe UI" w:eastAsia="Times New Roman" w:cs="Segoe UI"/>
          <w:sz w:val="18"/>
          <w:szCs w:val="18"/>
          <w:lang w:eastAsia="nl-NL"/>
        </w:rPr>
      </w:pPr>
      <w:r>
        <w:rPr>
          <w:rFonts w:ascii="Calibri" w:hAnsi="Calibri" w:eastAsia="Times New Roman" w:cs="Calibri"/>
          <w:lang w:eastAsia="nl-NL"/>
        </w:rPr>
        <w:t>Wo</w:t>
      </w:r>
      <w:r w:rsidRPr="009D6066" w:rsidR="009D6066">
        <w:rPr>
          <w:rFonts w:ascii="Calibri" w:hAnsi="Calibri" w:eastAsia="Times New Roman" w:cs="Calibri"/>
          <w:lang w:eastAsia="nl-NL"/>
        </w:rPr>
        <w:t>rkshop (groep 3-15) </w:t>
      </w:r>
    </w:p>
    <w:p w:rsidRPr="009D6066" w:rsidR="009D6066" w:rsidP="009D6066" w:rsidRDefault="009D6066" w14:paraId="07FDCE4E"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lang w:eastAsia="nl-NL"/>
        </w:rPr>
        <w:t>Blended learning: online leermateriaal en opdracht </w:t>
      </w:r>
    </w:p>
    <w:p w:rsidRPr="009D6066" w:rsidR="009D6066" w:rsidP="009D6066" w:rsidRDefault="009D6066" w14:paraId="2EE03D1C"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lang w:eastAsia="nl-NL"/>
        </w:rPr>
        <w:t> </w:t>
      </w:r>
    </w:p>
    <w:p w:rsidRPr="009D6066" w:rsidR="009D6066" w:rsidP="009D6066" w:rsidRDefault="009D6066" w14:paraId="6B952C8B"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b/>
          <w:bCs/>
          <w:lang w:eastAsia="nl-NL"/>
        </w:rPr>
        <w:t>Module 1 specifieke leerdoelen:</w:t>
      </w:r>
      <w:r w:rsidRPr="009D6066">
        <w:rPr>
          <w:rFonts w:ascii="Calibri" w:hAnsi="Calibri" w:eastAsia="Times New Roman" w:cs="Calibri"/>
          <w:lang w:eastAsia="nl-NL"/>
        </w:rPr>
        <w:t> </w:t>
      </w:r>
    </w:p>
    <w:p w:rsidRPr="009D6066" w:rsidR="009D6066" w:rsidP="009D6066" w:rsidRDefault="009D6066" w14:paraId="54DAB460"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lang w:val="en-US" w:eastAsia="nl-NL"/>
        </w:rPr>
        <w:t>-</w:t>
      </w:r>
      <w:r w:rsidRPr="009D6066">
        <w:rPr>
          <w:rFonts w:ascii="Calibri" w:hAnsi="Calibri" w:eastAsia="Times New Roman" w:cs="Calibri"/>
          <w:lang w:eastAsia="nl-NL"/>
        </w:rPr>
        <w:t>Cursisten kennen opbouw van het onderzoekproces en herkennen methodieken van het onderzoek.</w:t>
      </w:r>
      <w:r w:rsidRPr="009D6066">
        <w:rPr>
          <w:rFonts w:ascii="Calibri" w:hAnsi="Calibri" w:eastAsia="Times New Roman" w:cs="Calibri"/>
          <w:lang w:val="en-US" w:eastAsia="nl-NL"/>
        </w:rPr>
        <w:t> </w:t>
      </w:r>
      <w:r w:rsidRPr="009D6066">
        <w:rPr>
          <w:rFonts w:ascii="Calibri" w:hAnsi="Calibri" w:eastAsia="Times New Roman" w:cs="Calibri"/>
          <w:lang w:eastAsia="nl-NL"/>
        </w:rPr>
        <w:t> </w:t>
      </w:r>
    </w:p>
    <w:p w:rsidRPr="009D6066" w:rsidR="009D6066" w:rsidP="009D6066" w:rsidRDefault="009D6066" w14:paraId="6546A5A8"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lang w:val="en-US" w:eastAsia="nl-NL"/>
        </w:rPr>
        <w:t>-</w:t>
      </w:r>
      <w:r w:rsidRPr="009D6066">
        <w:rPr>
          <w:rFonts w:ascii="Calibri" w:hAnsi="Calibri" w:eastAsia="Times New Roman" w:cs="Calibri"/>
          <w:lang w:eastAsia="nl-NL"/>
        </w:rPr>
        <w:t>Cursisten zijn in staat te herkennen welke dataverzameling hoort bij een bepaalde methodiek of soort onderzoek. </w:t>
      </w:r>
    </w:p>
    <w:p w:rsidRPr="009D6066" w:rsidR="009D6066" w:rsidP="009D6066" w:rsidRDefault="009D6066" w14:paraId="624E159D"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lang w:eastAsia="nl-NL"/>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260"/>
        <w:gridCol w:w="3105"/>
        <w:gridCol w:w="2385"/>
        <w:gridCol w:w="2265"/>
      </w:tblGrid>
      <w:tr w:rsidRPr="009D6066" w:rsidR="009D6066" w:rsidTr="009D6066" w14:paraId="00B9F451" w14:textId="77777777">
        <w:tc>
          <w:tcPr>
            <w:tcW w:w="1260" w:type="dxa"/>
            <w:tcBorders>
              <w:top w:val="single" w:color="A5A5A5" w:sz="6" w:space="0"/>
              <w:left w:val="single" w:color="A5A5A5" w:sz="6" w:space="0"/>
              <w:bottom w:val="single" w:color="A5A5A5" w:sz="6" w:space="0"/>
              <w:right w:val="nil"/>
            </w:tcBorders>
            <w:shd w:val="clear" w:color="auto" w:fill="A5A5A5"/>
            <w:hideMark/>
          </w:tcPr>
          <w:p w:rsidRPr="009D6066" w:rsidR="009D6066" w:rsidP="009D6066" w:rsidRDefault="009D6066" w14:paraId="68A02457" w14:textId="77777777">
            <w:pPr>
              <w:spacing w:after="0" w:line="240" w:lineRule="auto"/>
              <w:textAlignment w:val="baseline"/>
              <w:rPr>
                <w:rFonts w:ascii="Times New Roman" w:hAnsi="Times New Roman" w:eastAsia="Times New Roman" w:cs="Times New Roman"/>
                <w:b/>
                <w:bCs/>
                <w:color w:val="FFFFFF"/>
                <w:sz w:val="24"/>
                <w:szCs w:val="24"/>
                <w:lang w:eastAsia="nl-NL"/>
              </w:rPr>
            </w:pPr>
            <w:r w:rsidRPr="009D6066">
              <w:rPr>
                <w:rFonts w:ascii="Calibri" w:hAnsi="Calibri" w:eastAsia="Times New Roman" w:cs="Calibri"/>
                <w:b/>
                <w:bCs/>
                <w:i/>
                <w:iCs/>
                <w:lang w:eastAsia="nl-NL"/>
              </w:rPr>
              <w:t>Tijd</w:t>
            </w:r>
            <w:r w:rsidRPr="009D6066">
              <w:rPr>
                <w:rFonts w:ascii="Calibri" w:hAnsi="Calibri" w:eastAsia="Times New Roman" w:cs="Calibri"/>
                <w:b/>
                <w:bCs/>
                <w:lang w:eastAsia="nl-NL"/>
              </w:rPr>
              <w:t> </w:t>
            </w:r>
          </w:p>
        </w:tc>
        <w:tc>
          <w:tcPr>
            <w:tcW w:w="3105" w:type="dxa"/>
            <w:tcBorders>
              <w:top w:val="single" w:color="A5A5A5" w:sz="6" w:space="0"/>
              <w:left w:val="nil"/>
              <w:bottom w:val="single" w:color="A5A5A5" w:sz="6" w:space="0"/>
              <w:right w:val="nil"/>
            </w:tcBorders>
            <w:shd w:val="clear" w:color="auto" w:fill="A5A5A5"/>
            <w:hideMark/>
          </w:tcPr>
          <w:p w:rsidRPr="009D6066" w:rsidR="009D6066" w:rsidP="009D6066" w:rsidRDefault="009D6066" w14:paraId="629F048E" w14:textId="77777777">
            <w:pPr>
              <w:spacing w:after="0" w:line="240" w:lineRule="auto"/>
              <w:textAlignment w:val="baseline"/>
              <w:rPr>
                <w:rFonts w:ascii="Times New Roman" w:hAnsi="Times New Roman" w:eastAsia="Times New Roman" w:cs="Times New Roman"/>
                <w:b/>
                <w:bCs/>
                <w:color w:val="FFFFFF"/>
                <w:sz w:val="24"/>
                <w:szCs w:val="24"/>
                <w:lang w:eastAsia="nl-NL"/>
              </w:rPr>
            </w:pPr>
            <w:r w:rsidRPr="009D6066">
              <w:rPr>
                <w:rFonts w:ascii="Calibri" w:hAnsi="Calibri" w:eastAsia="Times New Roman" w:cs="Calibri"/>
                <w:b/>
                <w:bCs/>
                <w:i/>
                <w:iCs/>
                <w:lang w:eastAsia="nl-NL"/>
              </w:rPr>
              <w:t>Doel</w:t>
            </w:r>
            <w:r w:rsidRPr="009D6066">
              <w:rPr>
                <w:rFonts w:ascii="Calibri" w:hAnsi="Calibri" w:eastAsia="Times New Roman" w:cs="Calibri"/>
                <w:b/>
                <w:bCs/>
                <w:lang w:eastAsia="nl-NL"/>
              </w:rPr>
              <w:t> </w:t>
            </w:r>
          </w:p>
        </w:tc>
        <w:tc>
          <w:tcPr>
            <w:tcW w:w="2385" w:type="dxa"/>
            <w:tcBorders>
              <w:top w:val="single" w:color="A5A5A5" w:sz="6" w:space="0"/>
              <w:left w:val="nil"/>
              <w:bottom w:val="single" w:color="A5A5A5" w:sz="6" w:space="0"/>
              <w:right w:val="nil"/>
            </w:tcBorders>
            <w:shd w:val="clear" w:color="auto" w:fill="A5A5A5"/>
            <w:hideMark/>
          </w:tcPr>
          <w:p w:rsidRPr="009D6066" w:rsidR="009D6066" w:rsidP="009D6066" w:rsidRDefault="009D6066" w14:paraId="097EAB75" w14:textId="77777777">
            <w:pPr>
              <w:spacing w:after="0" w:line="240" w:lineRule="auto"/>
              <w:textAlignment w:val="baseline"/>
              <w:rPr>
                <w:rFonts w:ascii="Times New Roman" w:hAnsi="Times New Roman" w:eastAsia="Times New Roman" w:cs="Times New Roman"/>
                <w:b/>
                <w:bCs/>
                <w:color w:val="FFFFFF"/>
                <w:sz w:val="24"/>
                <w:szCs w:val="24"/>
                <w:lang w:eastAsia="nl-NL"/>
              </w:rPr>
            </w:pPr>
            <w:r w:rsidRPr="009D6066">
              <w:rPr>
                <w:rFonts w:ascii="Calibri" w:hAnsi="Calibri" w:eastAsia="Times New Roman" w:cs="Calibri"/>
                <w:b/>
                <w:bCs/>
                <w:i/>
                <w:iCs/>
                <w:lang w:eastAsia="nl-NL"/>
              </w:rPr>
              <w:t>Werkvorm</w:t>
            </w:r>
            <w:r w:rsidRPr="009D6066">
              <w:rPr>
                <w:rFonts w:ascii="Calibri" w:hAnsi="Calibri" w:eastAsia="Times New Roman" w:cs="Calibri"/>
                <w:b/>
                <w:bCs/>
                <w:lang w:eastAsia="nl-NL"/>
              </w:rPr>
              <w:t> </w:t>
            </w:r>
          </w:p>
        </w:tc>
        <w:tc>
          <w:tcPr>
            <w:tcW w:w="2265" w:type="dxa"/>
            <w:tcBorders>
              <w:top w:val="single" w:color="A5A5A5" w:sz="6" w:space="0"/>
              <w:left w:val="nil"/>
              <w:bottom w:val="single" w:color="A5A5A5" w:sz="6" w:space="0"/>
              <w:right w:val="single" w:color="A5A5A5" w:sz="6" w:space="0"/>
            </w:tcBorders>
            <w:shd w:val="clear" w:color="auto" w:fill="A5A5A5"/>
            <w:hideMark/>
          </w:tcPr>
          <w:p w:rsidRPr="009D6066" w:rsidR="009D6066" w:rsidP="009D6066" w:rsidRDefault="009D6066" w14:paraId="5B84623F" w14:textId="77777777">
            <w:pPr>
              <w:spacing w:after="0" w:line="240" w:lineRule="auto"/>
              <w:textAlignment w:val="baseline"/>
              <w:rPr>
                <w:rFonts w:ascii="Times New Roman" w:hAnsi="Times New Roman" w:eastAsia="Times New Roman" w:cs="Times New Roman"/>
                <w:b/>
                <w:bCs/>
                <w:color w:val="FFFFFF"/>
                <w:sz w:val="24"/>
                <w:szCs w:val="24"/>
                <w:lang w:eastAsia="nl-NL"/>
              </w:rPr>
            </w:pPr>
            <w:r w:rsidRPr="009D6066">
              <w:rPr>
                <w:rFonts w:ascii="Calibri" w:hAnsi="Calibri" w:eastAsia="Times New Roman" w:cs="Calibri"/>
                <w:b/>
                <w:bCs/>
                <w:i/>
                <w:iCs/>
                <w:lang w:eastAsia="nl-NL"/>
              </w:rPr>
              <w:t>Rol van cursist of trainer</w:t>
            </w:r>
            <w:r w:rsidRPr="009D6066">
              <w:rPr>
                <w:rFonts w:ascii="Calibri" w:hAnsi="Calibri" w:eastAsia="Times New Roman" w:cs="Calibri"/>
                <w:b/>
                <w:bCs/>
                <w:lang w:eastAsia="nl-NL"/>
              </w:rPr>
              <w:t> </w:t>
            </w:r>
          </w:p>
        </w:tc>
      </w:tr>
      <w:tr w:rsidRPr="009D6066" w:rsidR="009D6066" w:rsidTr="009D6066" w14:paraId="5591C6F1" w14:textId="77777777">
        <w:tc>
          <w:tcPr>
            <w:tcW w:w="1260" w:type="dxa"/>
            <w:tcBorders>
              <w:top w:val="nil"/>
              <w:left w:val="single" w:color="C9C9C9" w:sz="6" w:space="0"/>
              <w:bottom w:val="single" w:color="C9C9C9" w:sz="6" w:space="0"/>
              <w:right w:val="single" w:color="C9C9C9" w:sz="6" w:space="0"/>
            </w:tcBorders>
            <w:shd w:val="clear" w:color="auto" w:fill="EDEDED"/>
            <w:hideMark/>
          </w:tcPr>
          <w:p w:rsidRPr="009D6066" w:rsidR="009D6066" w:rsidP="009D6066" w:rsidRDefault="009D6066" w14:paraId="78DE6A57" w14:textId="77777777">
            <w:pPr>
              <w:spacing w:after="0" w:line="240" w:lineRule="auto"/>
              <w:textAlignment w:val="baseline"/>
              <w:rPr>
                <w:rFonts w:ascii="Times New Roman" w:hAnsi="Times New Roman" w:eastAsia="Times New Roman" w:cs="Times New Roman"/>
                <w:b/>
                <w:bCs/>
                <w:sz w:val="24"/>
                <w:szCs w:val="24"/>
                <w:lang w:eastAsia="nl-NL"/>
              </w:rPr>
            </w:pPr>
            <w:r w:rsidRPr="009D6066">
              <w:rPr>
                <w:rFonts w:ascii="Calibri" w:hAnsi="Calibri" w:eastAsia="Times New Roman" w:cs="Calibri"/>
                <w:i/>
                <w:iCs/>
                <w:lang w:eastAsia="nl-NL"/>
              </w:rPr>
              <w:t>90 min </w:t>
            </w:r>
            <w:r w:rsidRPr="009D6066">
              <w:rPr>
                <w:rFonts w:ascii="Calibri" w:hAnsi="Calibri" w:eastAsia="Times New Roman" w:cs="Calibri"/>
                <w:b/>
                <w:bCs/>
                <w:lang w:eastAsia="nl-NL"/>
              </w:rPr>
              <w:t> </w:t>
            </w:r>
          </w:p>
        </w:tc>
        <w:tc>
          <w:tcPr>
            <w:tcW w:w="3105" w:type="dxa"/>
            <w:tcBorders>
              <w:top w:val="nil"/>
              <w:left w:val="nil"/>
              <w:bottom w:val="single" w:color="C9C9C9" w:sz="6" w:space="0"/>
              <w:right w:val="single" w:color="C9C9C9" w:sz="6" w:space="0"/>
            </w:tcBorders>
            <w:shd w:val="clear" w:color="auto" w:fill="EDEDED"/>
            <w:hideMark/>
          </w:tcPr>
          <w:p w:rsidRPr="009D6066" w:rsidR="009D6066" w:rsidP="009D6066" w:rsidRDefault="009D6066" w14:paraId="07A27E2D" w14:textId="77777777">
            <w:pPr>
              <w:spacing w:after="0" w:line="240" w:lineRule="auto"/>
              <w:textAlignment w:val="baseline"/>
              <w:rPr>
                <w:rFonts w:ascii="Times New Roman" w:hAnsi="Times New Roman" w:eastAsia="Times New Roman" w:cs="Times New Roman"/>
                <w:sz w:val="24"/>
                <w:szCs w:val="24"/>
                <w:lang w:eastAsia="nl-NL"/>
              </w:rPr>
            </w:pPr>
            <w:r w:rsidRPr="009D6066">
              <w:rPr>
                <w:rFonts w:ascii="Calibri" w:hAnsi="Calibri" w:eastAsia="Times New Roman" w:cs="Calibri"/>
                <w:i/>
                <w:iCs/>
                <w:lang w:eastAsia="nl-NL"/>
              </w:rPr>
              <w:t>Leren om een passend onderzoeksontwerp te maken</w:t>
            </w:r>
            <w:r w:rsidRPr="009D6066">
              <w:rPr>
                <w:rFonts w:ascii="Calibri" w:hAnsi="Calibri" w:eastAsia="Times New Roman" w:cs="Calibri"/>
                <w:lang w:eastAsia="nl-NL"/>
              </w:rPr>
              <w:t> </w:t>
            </w:r>
          </w:p>
        </w:tc>
        <w:tc>
          <w:tcPr>
            <w:tcW w:w="2385" w:type="dxa"/>
            <w:tcBorders>
              <w:top w:val="nil"/>
              <w:left w:val="nil"/>
              <w:bottom w:val="single" w:color="C9C9C9" w:sz="6" w:space="0"/>
              <w:right w:val="single" w:color="C9C9C9" w:sz="6" w:space="0"/>
            </w:tcBorders>
            <w:shd w:val="clear" w:color="auto" w:fill="EDEDED"/>
            <w:hideMark/>
          </w:tcPr>
          <w:p w:rsidRPr="009D6066" w:rsidR="009D6066" w:rsidP="009D6066" w:rsidRDefault="009D6066" w14:paraId="7FCF3905" w14:textId="77777777">
            <w:pPr>
              <w:spacing w:after="0" w:line="240" w:lineRule="auto"/>
              <w:textAlignment w:val="baseline"/>
              <w:rPr>
                <w:rFonts w:ascii="Times New Roman" w:hAnsi="Times New Roman" w:eastAsia="Times New Roman" w:cs="Times New Roman"/>
                <w:sz w:val="24"/>
                <w:szCs w:val="24"/>
                <w:lang w:eastAsia="nl-NL"/>
              </w:rPr>
            </w:pPr>
            <w:r w:rsidRPr="009D6066">
              <w:rPr>
                <w:rFonts w:ascii="Calibri" w:hAnsi="Calibri" w:eastAsia="Times New Roman" w:cs="Calibri"/>
                <w:i/>
                <w:iCs/>
                <w:lang w:eastAsia="nl-NL"/>
              </w:rPr>
              <w:t>Klassikale workshop met opdrachten</w:t>
            </w:r>
            <w:r w:rsidRPr="009D6066">
              <w:rPr>
                <w:rFonts w:ascii="Calibri" w:hAnsi="Calibri" w:eastAsia="Times New Roman" w:cs="Calibri"/>
                <w:lang w:eastAsia="nl-NL"/>
              </w:rPr>
              <w:t> </w:t>
            </w:r>
          </w:p>
        </w:tc>
        <w:tc>
          <w:tcPr>
            <w:tcW w:w="2265" w:type="dxa"/>
            <w:tcBorders>
              <w:top w:val="nil"/>
              <w:left w:val="nil"/>
              <w:bottom w:val="single" w:color="C9C9C9" w:sz="6" w:space="0"/>
              <w:right w:val="single" w:color="C9C9C9" w:sz="6" w:space="0"/>
            </w:tcBorders>
            <w:shd w:val="clear" w:color="auto" w:fill="EDEDED"/>
            <w:hideMark/>
          </w:tcPr>
          <w:p w:rsidRPr="009D6066" w:rsidR="009D6066" w:rsidP="009D6066" w:rsidRDefault="009D6066" w14:paraId="4BCB6941" w14:textId="77777777">
            <w:pPr>
              <w:spacing w:after="0" w:line="240" w:lineRule="auto"/>
              <w:textAlignment w:val="baseline"/>
              <w:rPr>
                <w:rFonts w:ascii="Times New Roman" w:hAnsi="Times New Roman" w:eastAsia="Times New Roman" w:cs="Times New Roman"/>
                <w:sz w:val="24"/>
                <w:szCs w:val="24"/>
                <w:lang w:eastAsia="nl-NL"/>
              </w:rPr>
            </w:pPr>
            <w:r w:rsidRPr="009D6066">
              <w:rPr>
                <w:rFonts w:ascii="Calibri" w:hAnsi="Calibri" w:eastAsia="Times New Roman" w:cs="Calibri"/>
                <w:i/>
                <w:iCs/>
                <w:lang w:eastAsia="nl-NL"/>
              </w:rPr>
              <w:t>Trainer geeft uitleg en opdrachten </w:t>
            </w:r>
            <w:r w:rsidRPr="009D6066">
              <w:rPr>
                <w:rFonts w:ascii="Calibri" w:hAnsi="Calibri" w:eastAsia="Times New Roman" w:cs="Calibri"/>
                <w:lang w:eastAsia="nl-NL"/>
              </w:rPr>
              <w:t> </w:t>
            </w:r>
          </w:p>
        </w:tc>
      </w:tr>
      <w:tr w:rsidRPr="009D6066" w:rsidR="009D6066" w:rsidTr="009D6066" w14:paraId="3E71335F" w14:textId="77777777">
        <w:tc>
          <w:tcPr>
            <w:tcW w:w="1260" w:type="dxa"/>
            <w:tcBorders>
              <w:top w:val="nil"/>
              <w:left w:val="single" w:color="C9C9C9" w:sz="6" w:space="0"/>
              <w:bottom w:val="single" w:color="C9C9C9" w:sz="6" w:space="0"/>
              <w:right w:val="single" w:color="C9C9C9" w:sz="6" w:space="0"/>
            </w:tcBorders>
            <w:shd w:val="clear" w:color="auto" w:fill="auto"/>
            <w:hideMark/>
          </w:tcPr>
          <w:p w:rsidRPr="009D6066" w:rsidR="009D6066" w:rsidP="009D6066" w:rsidRDefault="009D6066" w14:paraId="5489EDB5" w14:textId="77777777">
            <w:pPr>
              <w:spacing w:after="0" w:line="240" w:lineRule="auto"/>
              <w:textAlignment w:val="baseline"/>
              <w:rPr>
                <w:rFonts w:ascii="Times New Roman" w:hAnsi="Times New Roman" w:eastAsia="Times New Roman" w:cs="Times New Roman"/>
                <w:b/>
                <w:bCs/>
                <w:sz w:val="24"/>
                <w:szCs w:val="24"/>
                <w:lang w:eastAsia="nl-NL"/>
              </w:rPr>
            </w:pPr>
            <w:r w:rsidRPr="009D6066">
              <w:rPr>
                <w:rFonts w:ascii="Calibri" w:hAnsi="Calibri" w:eastAsia="Times New Roman" w:cs="Calibri"/>
                <w:i/>
                <w:iCs/>
                <w:lang w:eastAsia="nl-NL"/>
              </w:rPr>
              <w:t>60 min</w:t>
            </w:r>
            <w:r w:rsidRPr="009D6066">
              <w:rPr>
                <w:rFonts w:ascii="Calibri" w:hAnsi="Calibri" w:eastAsia="Times New Roman" w:cs="Calibri"/>
                <w:b/>
                <w:bCs/>
                <w:lang w:eastAsia="nl-NL"/>
              </w:rPr>
              <w:t> </w:t>
            </w:r>
          </w:p>
        </w:tc>
        <w:tc>
          <w:tcPr>
            <w:tcW w:w="3105" w:type="dxa"/>
            <w:tcBorders>
              <w:top w:val="nil"/>
              <w:left w:val="nil"/>
              <w:bottom w:val="single" w:color="C9C9C9" w:sz="6" w:space="0"/>
              <w:right w:val="single" w:color="C9C9C9" w:sz="6" w:space="0"/>
            </w:tcBorders>
            <w:shd w:val="clear" w:color="auto" w:fill="auto"/>
            <w:hideMark/>
          </w:tcPr>
          <w:p w:rsidRPr="009D6066" w:rsidR="009D6066" w:rsidP="009D6066" w:rsidRDefault="009D6066" w14:paraId="4A7110A5" w14:textId="77777777">
            <w:pPr>
              <w:spacing w:after="0" w:line="240" w:lineRule="auto"/>
              <w:textAlignment w:val="baseline"/>
              <w:rPr>
                <w:rFonts w:ascii="Times New Roman" w:hAnsi="Times New Roman" w:eastAsia="Times New Roman" w:cs="Times New Roman"/>
                <w:sz w:val="24"/>
                <w:szCs w:val="24"/>
                <w:lang w:eastAsia="nl-NL"/>
              </w:rPr>
            </w:pPr>
            <w:r w:rsidRPr="009D6066">
              <w:rPr>
                <w:rFonts w:ascii="Calibri" w:hAnsi="Calibri" w:eastAsia="Times New Roman" w:cs="Calibri"/>
                <w:i/>
                <w:iCs/>
                <w:lang w:eastAsia="nl-NL"/>
              </w:rPr>
              <w:t>Zelfstandig theoretische kennis opbouwen over het onderwerp(en) op basis van aangeboden materiaal.</w:t>
            </w:r>
            <w:r w:rsidRPr="009D6066">
              <w:rPr>
                <w:rFonts w:ascii="Calibri" w:hAnsi="Calibri" w:eastAsia="Times New Roman" w:cs="Calibri"/>
                <w:lang w:eastAsia="nl-NL"/>
              </w:rPr>
              <w:t> </w:t>
            </w:r>
          </w:p>
        </w:tc>
        <w:tc>
          <w:tcPr>
            <w:tcW w:w="2385" w:type="dxa"/>
            <w:tcBorders>
              <w:top w:val="nil"/>
              <w:left w:val="nil"/>
              <w:bottom w:val="single" w:color="C9C9C9" w:sz="6" w:space="0"/>
              <w:right w:val="single" w:color="C9C9C9" w:sz="6" w:space="0"/>
            </w:tcBorders>
            <w:shd w:val="clear" w:color="auto" w:fill="auto"/>
            <w:hideMark/>
          </w:tcPr>
          <w:p w:rsidRPr="009D6066" w:rsidR="009D6066" w:rsidP="009D6066" w:rsidRDefault="009D6066" w14:paraId="6E986640" w14:textId="77777777">
            <w:pPr>
              <w:spacing w:after="0" w:line="240" w:lineRule="auto"/>
              <w:textAlignment w:val="baseline"/>
              <w:rPr>
                <w:rFonts w:ascii="Times New Roman" w:hAnsi="Times New Roman" w:eastAsia="Times New Roman" w:cs="Times New Roman"/>
                <w:sz w:val="24"/>
                <w:szCs w:val="24"/>
                <w:lang w:eastAsia="nl-NL"/>
              </w:rPr>
            </w:pPr>
            <w:r w:rsidRPr="009D6066">
              <w:rPr>
                <w:rFonts w:ascii="Calibri" w:hAnsi="Calibri" w:eastAsia="Times New Roman" w:cs="Calibri"/>
                <w:i/>
                <w:iCs/>
                <w:lang w:eastAsia="nl-NL"/>
              </w:rPr>
              <w:t>Online materiaal</w:t>
            </w:r>
            <w:r w:rsidRPr="009D6066">
              <w:rPr>
                <w:rFonts w:ascii="Calibri" w:hAnsi="Calibri" w:eastAsia="Times New Roman" w:cs="Calibri"/>
                <w:lang w:eastAsia="nl-NL"/>
              </w:rPr>
              <w:t> </w:t>
            </w:r>
          </w:p>
        </w:tc>
        <w:tc>
          <w:tcPr>
            <w:tcW w:w="2265" w:type="dxa"/>
            <w:tcBorders>
              <w:top w:val="nil"/>
              <w:left w:val="nil"/>
              <w:bottom w:val="single" w:color="C9C9C9" w:sz="6" w:space="0"/>
              <w:right w:val="single" w:color="C9C9C9" w:sz="6" w:space="0"/>
            </w:tcBorders>
            <w:shd w:val="clear" w:color="auto" w:fill="auto"/>
            <w:hideMark/>
          </w:tcPr>
          <w:p w:rsidRPr="009D6066" w:rsidR="009D6066" w:rsidP="009D6066" w:rsidRDefault="009D6066" w14:paraId="67979D0F" w14:textId="77777777">
            <w:pPr>
              <w:spacing w:after="0" w:line="240" w:lineRule="auto"/>
              <w:textAlignment w:val="baseline"/>
              <w:rPr>
                <w:rFonts w:ascii="Times New Roman" w:hAnsi="Times New Roman" w:eastAsia="Times New Roman" w:cs="Times New Roman"/>
                <w:sz w:val="24"/>
                <w:szCs w:val="24"/>
                <w:lang w:eastAsia="nl-NL"/>
              </w:rPr>
            </w:pPr>
            <w:r w:rsidRPr="009D6066">
              <w:rPr>
                <w:rFonts w:ascii="Calibri" w:hAnsi="Calibri" w:eastAsia="Times New Roman" w:cs="Calibri"/>
                <w:i/>
                <w:iCs/>
                <w:lang w:eastAsia="nl-NL"/>
              </w:rPr>
              <w:t>Het initiatief en de verantwoordelijkheid liggen bij cursisten</w:t>
            </w:r>
            <w:r w:rsidRPr="009D6066">
              <w:rPr>
                <w:rFonts w:ascii="Calibri" w:hAnsi="Calibri" w:eastAsia="Times New Roman" w:cs="Calibri"/>
                <w:lang w:eastAsia="nl-NL"/>
              </w:rPr>
              <w:t> </w:t>
            </w:r>
          </w:p>
        </w:tc>
      </w:tr>
      <w:tr w:rsidRPr="009D6066" w:rsidR="009D6066" w:rsidTr="009D6066" w14:paraId="54A6A22E" w14:textId="77777777">
        <w:tc>
          <w:tcPr>
            <w:tcW w:w="1260" w:type="dxa"/>
            <w:tcBorders>
              <w:top w:val="nil"/>
              <w:left w:val="single" w:color="C9C9C9" w:sz="6" w:space="0"/>
              <w:bottom w:val="single" w:color="C9C9C9" w:sz="6" w:space="0"/>
              <w:right w:val="single" w:color="C9C9C9" w:sz="6" w:space="0"/>
            </w:tcBorders>
            <w:shd w:val="clear" w:color="auto" w:fill="EDEDED"/>
            <w:hideMark/>
          </w:tcPr>
          <w:p w:rsidRPr="009D6066" w:rsidR="009D6066" w:rsidP="009D6066" w:rsidRDefault="009D6066" w14:paraId="17CCA512" w14:textId="77777777">
            <w:pPr>
              <w:spacing w:after="0" w:line="240" w:lineRule="auto"/>
              <w:textAlignment w:val="baseline"/>
              <w:rPr>
                <w:rFonts w:ascii="Times New Roman" w:hAnsi="Times New Roman" w:eastAsia="Times New Roman" w:cs="Times New Roman"/>
                <w:b/>
                <w:bCs/>
                <w:sz w:val="24"/>
                <w:szCs w:val="24"/>
                <w:lang w:eastAsia="nl-NL"/>
              </w:rPr>
            </w:pPr>
            <w:r w:rsidRPr="009D6066">
              <w:rPr>
                <w:rFonts w:ascii="Calibri" w:hAnsi="Calibri" w:eastAsia="Times New Roman" w:cs="Calibri"/>
                <w:i/>
                <w:iCs/>
                <w:lang w:eastAsia="nl-NL"/>
              </w:rPr>
              <w:t>30 min</w:t>
            </w:r>
            <w:r w:rsidRPr="009D6066">
              <w:rPr>
                <w:rFonts w:ascii="Calibri" w:hAnsi="Calibri" w:eastAsia="Times New Roman" w:cs="Calibri"/>
                <w:b/>
                <w:bCs/>
                <w:lang w:eastAsia="nl-NL"/>
              </w:rPr>
              <w:t> </w:t>
            </w:r>
          </w:p>
        </w:tc>
        <w:tc>
          <w:tcPr>
            <w:tcW w:w="3105" w:type="dxa"/>
            <w:tcBorders>
              <w:top w:val="nil"/>
              <w:left w:val="nil"/>
              <w:bottom w:val="single" w:color="C9C9C9" w:sz="6" w:space="0"/>
              <w:right w:val="single" w:color="C9C9C9" w:sz="6" w:space="0"/>
            </w:tcBorders>
            <w:shd w:val="clear" w:color="auto" w:fill="EDEDED"/>
            <w:hideMark/>
          </w:tcPr>
          <w:p w:rsidRPr="009D6066" w:rsidR="009D6066" w:rsidP="009D6066" w:rsidRDefault="009D6066" w14:paraId="20E56A0C" w14:textId="77777777">
            <w:pPr>
              <w:spacing w:after="0" w:line="240" w:lineRule="auto"/>
              <w:textAlignment w:val="baseline"/>
              <w:rPr>
                <w:rFonts w:ascii="Times New Roman" w:hAnsi="Times New Roman" w:eastAsia="Times New Roman" w:cs="Times New Roman"/>
                <w:sz w:val="24"/>
                <w:szCs w:val="24"/>
                <w:lang w:eastAsia="nl-NL"/>
              </w:rPr>
            </w:pPr>
            <w:r w:rsidRPr="009D6066">
              <w:rPr>
                <w:rFonts w:ascii="Calibri" w:hAnsi="Calibri" w:eastAsia="Times New Roman" w:cs="Calibri"/>
                <w:i/>
                <w:iCs/>
                <w:lang w:eastAsia="nl-NL"/>
              </w:rPr>
              <w:t>Toepassen van het kennis uit het onderzochte materiaal</w:t>
            </w:r>
            <w:r w:rsidRPr="009D6066">
              <w:rPr>
                <w:rFonts w:ascii="Calibri" w:hAnsi="Calibri" w:eastAsia="Times New Roman" w:cs="Calibri"/>
                <w:lang w:eastAsia="nl-NL"/>
              </w:rPr>
              <w:t> </w:t>
            </w:r>
          </w:p>
        </w:tc>
        <w:tc>
          <w:tcPr>
            <w:tcW w:w="2385" w:type="dxa"/>
            <w:tcBorders>
              <w:top w:val="nil"/>
              <w:left w:val="nil"/>
              <w:bottom w:val="single" w:color="C9C9C9" w:sz="6" w:space="0"/>
              <w:right w:val="single" w:color="C9C9C9" w:sz="6" w:space="0"/>
            </w:tcBorders>
            <w:shd w:val="clear" w:color="auto" w:fill="EDEDED"/>
            <w:hideMark/>
          </w:tcPr>
          <w:p w:rsidRPr="009D6066" w:rsidR="009D6066" w:rsidP="009D6066" w:rsidRDefault="009D6066" w14:paraId="1C222547" w14:textId="77777777">
            <w:pPr>
              <w:spacing w:after="0" w:line="240" w:lineRule="auto"/>
              <w:textAlignment w:val="baseline"/>
              <w:rPr>
                <w:rFonts w:ascii="Times New Roman" w:hAnsi="Times New Roman" w:eastAsia="Times New Roman" w:cs="Times New Roman"/>
                <w:sz w:val="24"/>
                <w:szCs w:val="24"/>
                <w:lang w:eastAsia="nl-NL"/>
              </w:rPr>
            </w:pPr>
            <w:r w:rsidRPr="009D6066">
              <w:rPr>
                <w:rFonts w:ascii="Calibri" w:hAnsi="Calibri" w:eastAsia="Times New Roman" w:cs="Calibri"/>
                <w:i/>
                <w:iCs/>
                <w:lang w:eastAsia="nl-NL"/>
              </w:rPr>
              <w:t>Zelf opdracht maken</w:t>
            </w:r>
            <w:r w:rsidRPr="009D6066">
              <w:rPr>
                <w:rFonts w:ascii="Calibri" w:hAnsi="Calibri" w:eastAsia="Times New Roman" w:cs="Calibri"/>
                <w:lang w:eastAsia="nl-NL"/>
              </w:rPr>
              <w:t> </w:t>
            </w:r>
          </w:p>
        </w:tc>
        <w:tc>
          <w:tcPr>
            <w:tcW w:w="2265" w:type="dxa"/>
            <w:tcBorders>
              <w:top w:val="nil"/>
              <w:left w:val="nil"/>
              <w:bottom w:val="single" w:color="C9C9C9" w:sz="6" w:space="0"/>
              <w:right w:val="single" w:color="C9C9C9" w:sz="6" w:space="0"/>
            </w:tcBorders>
            <w:shd w:val="clear" w:color="auto" w:fill="EDEDED"/>
            <w:hideMark/>
          </w:tcPr>
          <w:p w:rsidRPr="009D6066" w:rsidR="009D6066" w:rsidP="009D6066" w:rsidRDefault="009D6066" w14:paraId="64FCE33E" w14:textId="77777777">
            <w:pPr>
              <w:spacing w:after="0" w:line="240" w:lineRule="auto"/>
              <w:textAlignment w:val="baseline"/>
              <w:rPr>
                <w:rFonts w:ascii="Times New Roman" w:hAnsi="Times New Roman" w:eastAsia="Times New Roman" w:cs="Times New Roman"/>
                <w:sz w:val="24"/>
                <w:szCs w:val="24"/>
                <w:lang w:eastAsia="nl-NL"/>
              </w:rPr>
            </w:pPr>
            <w:r w:rsidRPr="009D6066">
              <w:rPr>
                <w:rFonts w:ascii="Calibri" w:hAnsi="Calibri" w:eastAsia="Times New Roman" w:cs="Calibri"/>
                <w:i/>
                <w:iCs/>
                <w:lang w:eastAsia="nl-NL"/>
              </w:rPr>
              <w:t>Het initiatief en de verantwoordelijkheid liggen bij cursisten</w:t>
            </w:r>
            <w:r w:rsidRPr="009D6066">
              <w:rPr>
                <w:rFonts w:ascii="Calibri" w:hAnsi="Calibri" w:eastAsia="Times New Roman" w:cs="Calibri"/>
                <w:lang w:eastAsia="nl-NL"/>
              </w:rPr>
              <w:t> </w:t>
            </w:r>
          </w:p>
        </w:tc>
      </w:tr>
      <w:tr w:rsidRPr="009D6066" w:rsidR="009D6066" w:rsidTr="009D6066" w14:paraId="0841DE98" w14:textId="77777777">
        <w:tc>
          <w:tcPr>
            <w:tcW w:w="1260" w:type="dxa"/>
            <w:tcBorders>
              <w:top w:val="nil"/>
              <w:left w:val="single" w:color="C9C9C9" w:sz="6" w:space="0"/>
              <w:bottom w:val="single" w:color="C9C9C9" w:sz="6" w:space="0"/>
              <w:right w:val="single" w:color="C9C9C9" w:sz="6" w:space="0"/>
            </w:tcBorders>
            <w:shd w:val="clear" w:color="auto" w:fill="auto"/>
            <w:hideMark/>
          </w:tcPr>
          <w:p w:rsidRPr="009D6066" w:rsidR="009D6066" w:rsidP="009D6066" w:rsidRDefault="009D6066" w14:paraId="17A8A4B1" w14:textId="77777777">
            <w:pPr>
              <w:spacing w:after="0" w:line="240" w:lineRule="auto"/>
              <w:textAlignment w:val="baseline"/>
              <w:rPr>
                <w:rFonts w:ascii="Times New Roman" w:hAnsi="Times New Roman" w:eastAsia="Times New Roman" w:cs="Times New Roman"/>
                <w:b/>
                <w:bCs/>
                <w:sz w:val="24"/>
                <w:szCs w:val="24"/>
                <w:lang w:eastAsia="nl-NL"/>
              </w:rPr>
            </w:pPr>
            <w:r w:rsidRPr="009D6066">
              <w:rPr>
                <w:rFonts w:ascii="Calibri" w:hAnsi="Calibri" w:eastAsia="Times New Roman" w:cs="Calibri"/>
                <w:b/>
                <w:bCs/>
                <w:lang w:eastAsia="nl-NL"/>
              </w:rPr>
              <w:t> </w:t>
            </w:r>
          </w:p>
        </w:tc>
        <w:tc>
          <w:tcPr>
            <w:tcW w:w="3105" w:type="dxa"/>
            <w:tcBorders>
              <w:top w:val="nil"/>
              <w:left w:val="nil"/>
              <w:bottom w:val="single" w:color="C9C9C9" w:sz="6" w:space="0"/>
              <w:right w:val="single" w:color="C9C9C9" w:sz="6" w:space="0"/>
            </w:tcBorders>
            <w:shd w:val="clear" w:color="auto" w:fill="auto"/>
            <w:hideMark/>
          </w:tcPr>
          <w:p w:rsidRPr="009D6066" w:rsidR="009D6066" w:rsidP="009D6066" w:rsidRDefault="009D6066" w14:paraId="3BC2D5F2" w14:textId="77777777">
            <w:pPr>
              <w:spacing w:after="0" w:line="240" w:lineRule="auto"/>
              <w:textAlignment w:val="baseline"/>
              <w:rPr>
                <w:rFonts w:ascii="Times New Roman" w:hAnsi="Times New Roman" w:eastAsia="Times New Roman" w:cs="Times New Roman"/>
                <w:sz w:val="24"/>
                <w:szCs w:val="24"/>
                <w:lang w:eastAsia="nl-NL"/>
              </w:rPr>
            </w:pPr>
            <w:r w:rsidRPr="009D6066">
              <w:rPr>
                <w:rFonts w:ascii="Calibri" w:hAnsi="Calibri" w:eastAsia="Times New Roman" w:cs="Calibri"/>
                <w:i/>
                <w:iCs/>
                <w:lang w:eastAsia="nl-NL"/>
              </w:rPr>
              <w:t>Online feedback opdracht </w:t>
            </w:r>
            <w:r w:rsidRPr="009D6066">
              <w:rPr>
                <w:rFonts w:ascii="Calibri" w:hAnsi="Calibri" w:eastAsia="Times New Roman" w:cs="Calibri"/>
                <w:lang w:eastAsia="nl-NL"/>
              </w:rPr>
              <w:t> </w:t>
            </w:r>
          </w:p>
        </w:tc>
        <w:tc>
          <w:tcPr>
            <w:tcW w:w="2385" w:type="dxa"/>
            <w:tcBorders>
              <w:top w:val="nil"/>
              <w:left w:val="nil"/>
              <w:bottom w:val="single" w:color="C9C9C9" w:sz="6" w:space="0"/>
              <w:right w:val="single" w:color="C9C9C9" w:sz="6" w:space="0"/>
            </w:tcBorders>
            <w:shd w:val="clear" w:color="auto" w:fill="auto"/>
            <w:hideMark/>
          </w:tcPr>
          <w:p w:rsidRPr="009D6066" w:rsidR="009D6066" w:rsidP="009D6066" w:rsidRDefault="009D6066" w14:paraId="3C966EDE" w14:textId="77777777">
            <w:pPr>
              <w:spacing w:after="0" w:line="240" w:lineRule="auto"/>
              <w:textAlignment w:val="baseline"/>
              <w:rPr>
                <w:rFonts w:ascii="Times New Roman" w:hAnsi="Times New Roman" w:eastAsia="Times New Roman" w:cs="Times New Roman"/>
                <w:sz w:val="24"/>
                <w:szCs w:val="24"/>
                <w:lang w:eastAsia="nl-NL"/>
              </w:rPr>
            </w:pPr>
            <w:r w:rsidRPr="009D6066">
              <w:rPr>
                <w:rFonts w:ascii="Calibri" w:hAnsi="Calibri" w:eastAsia="Times New Roman" w:cs="Calibri"/>
                <w:i/>
                <w:iCs/>
                <w:lang w:eastAsia="nl-NL"/>
              </w:rPr>
              <w:t>Per e-mail of ELO</w:t>
            </w:r>
            <w:r w:rsidRPr="009D6066">
              <w:rPr>
                <w:rFonts w:ascii="Calibri" w:hAnsi="Calibri" w:eastAsia="Times New Roman" w:cs="Calibri"/>
                <w:lang w:eastAsia="nl-NL"/>
              </w:rPr>
              <w:t> </w:t>
            </w:r>
          </w:p>
        </w:tc>
        <w:tc>
          <w:tcPr>
            <w:tcW w:w="2265" w:type="dxa"/>
            <w:tcBorders>
              <w:top w:val="nil"/>
              <w:left w:val="nil"/>
              <w:bottom w:val="single" w:color="C9C9C9" w:sz="6" w:space="0"/>
              <w:right w:val="single" w:color="C9C9C9" w:sz="6" w:space="0"/>
            </w:tcBorders>
            <w:shd w:val="clear" w:color="auto" w:fill="auto"/>
            <w:hideMark/>
          </w:tcPr>
          <w:p w:rsidRPr="009D6066" w:rsidR="009D6066" w:rsidP="009D6066" w:rsidRDefault="009D6066" w14:paraId="72281F33" w14:textId="77777777">
            <w:pPr>
              <w:spacing w:after="0" w:line="240" w:lineRule="auto"/>
              <w:textAlignment w:val="baseline"/>
              <w:rPr>
                <w:rFonts w:ascii="Times New Roman" w:hAnsi="Times New Roman" w:eastAsia="Times New Roman" w:cs="Times New Roman"/>
                <w:sz w:val="24"/>
                <w:szCs w:val="24"/>
                <w:lang w:eastAsia="nl-NL"/>
              </w:rPr>
            </w:pPr>
            <w:r w:rsidRPr="009D6066">
              <w:rPr>
                <w:rFonts w:ascii="Calibri" w:hAnsi="Calibri" w:eastAsia="Times New Roman" w:cs="Calibri"/>
                <w:i/>
                <w:iCs/>
                <w:lang w:eastAsia="nl-NL"/>
              </w:rPr>
              <w:t>Trainer geeft feedback per opdracht</w:t>
            </w:r>
            <w:r w:rsidRPr="009D6066">
              <w:rPr>
                <w:rFonts w:ascii="Calibri" w:hAnsi="Calibri" w:eastAsia="Times New Roman" w:cs="Calibri"/>
                <w:lang w:eastAsia="nl-NL"/>
              </w:rPr>
              <w:t> </w:t>
            </w:r>
          </w:p>
        </w:tc>
      </w:tr>
    </w:tbl>
    <w:p w:rsidRPr="009D6066" w:rsidR="009D6066" w:rsidP="009D6066" w:rsidRDefault="009D6066" w14:paraId="62051275"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color w:val="0070C0"/>
          <w:lang w:eastAsia="nl-NL"/>
        </w:rPr>
        <w:t> </w:t>
      </w:r>
    </w:p>
    <w:p w:rsidRPr="009D6066" w:rsidR="009D6066" w:rsidP="009D6066" w:rsidRDefault="009D6066" w14:paraId="77A1F6E8" w14:textId="42BEE56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lang w:eastAsia="nl-NL"/>
        </w:rPr>
        <w:t>*Bij een klein aantal deelnemers (1-2 personen) kan ov</w:t>
      </w:r>
      <w:r w:rsidR="006576A3">
        <w:rPr>
          <w:rFonts w:ascii="Calibri" w:hAnsi="Calibri" w:eastAsia="Times New Roman" w:cs="Calibri"/>
          <w:lang w:eastAsia="nl-NL"/>
        </w:rPr>
        <w:t>erwogen worden om alleen blended</w:t>
      </w:r>
      <w:r w:rsidRPr="009D6066">
        <w:rPr>
          <w:rFonts w:ascii="Calibri" w:hAnsi="Calibri" w:eastAsia="Times New Roman" w:cs="Calibri"/>
          <w:lang w:eastAsia="nl-NL"/>
        </w:rPr>
        <w:t> learning vorm toe te passen. </w:t>
      </w:r>
    </w:p>
    <w:p w:rsidRPr="009D6066" w:rsidR="009D6066" w:rsidP="009D6066" w:rsidRDefault="009D6066" w14:paraId="5EBBF148" w14:textId="05CB4B9B">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lang w:eastAsia="nl-NL"/>
        </w:rPr>
        <w:t>   </w:t>
      </w:r>
    </w:p>
    <w:p w:rsidRPr="009D6066" w:rsidR="009D6066" w:rsidP="009D6066" w:rsidRDefault="009D6066" w14:paraId="6B243EDB" w14:textId="520FE577">
      <w:pPr>
        <w:pStyle w:val="Kop2"/>
        <w:rPr>
          <w:rFonts w:ascii="Segoe UI" w:hAnsi="Segoe UI" w:eastAsia="Times New Roman" w:cs="Segoe UI"/>
          <w:sz w:val="18"/>
          <w:szCs w:val="18"/>
          <w:lang w:eastAsia="nl-NL"/>
        </w:rPr>
      </w:pPr>
      <w:bookmarkStart w:name="_Toc76049440" w:id="5"/>
      <w:r w:rsidRPr="24866E92">
        <w:rPr>
          <w:rFonts w:ascii="Calibri" w:hAnsi="Calibri" w:eastAsia="Times New Roman" w:cs="Calibri"/>
          <w:b/>
          <w:bCs/>
          <w:lang w:eastAsia="nl-NL"/>
        </w:rPr>
        <w:t>Module 2:</w:t>
      </w:r>
      <w:r w:rsidRPr="24866E92">
        <w:rPr>
          <w:rFonts w:ascii="Calibri" w:hAnsi="Calibri" w:eastAsia="Times New Roman" w:cs="Calibri"/>
          <w:lang w:eastAsia="nl-NL"/>
        </w:rPr>
        <w:t> </w:t>
      </w:r>
      <w:r w:rsidRPr="24866E92">
        <w:rPr>
          <w:rFonts w:ascii="Calibri" w:hAnsi="Calibri" w:eastAsia="Times New Roman" w:cs="Calibri"/>
          <w:b/>
          <w:bCs/>
          <w:lang w:eastAsia="nl-NL"/>
        </w:rPr>
        <w:t>Toepassingen van Research Data Management</w:t>
      </w:r>
      <w:bookmarkEnd w:id="5"/>
      <w:r w:rsidRPr="24866E92">
        <w:rPr>
          <w:rFonts w:ascii="Calibri" w:hAnsi="Calibri" w:eastAsia="Times New Roman" w:cs="Calibri"/>
          <w:b/>
          <w:bCs/>
          <w:lang w:eastAsia="nl-NL"/>
        </w:rPr>
        <w:t xml:space="preserve"> </w:t>
      </w:r>
    </w:p>
    <w:p w:rsidRPr="009D6066" w:rsidR="009D6066" w:rsidP="78998917" w:rsidRDefault="009D6066" w14:paraId="688C4062" w14:textId="011ED1F4">
      <w:pPr>
        <w:spacing w:after="0" w:line="240" w:lineRule="auto"/>
        <w:textAlignment w:val="baseline"/>
        <w:rPr>
          <w:rFonts w:ascii="Calibri" w:hAnsi="Calibri" w:eastAsia="Times New Roman" w:cs="Calibri"/>
          <w:lang w:eastAsia="nl-NL"/>
        </w:rPr>
      </w:pPr>
      <w:r w:rsidRPr="78998917">
        <w:rPr>
          <w:rFonts w:ascii="Calibri" w:hAnsi="Calibri" w:eastAsia="Times New Roman" w:cs="Calibri"/>
          <w:lang w:eastAsia="nl-NL"/>
        </w:rPr>
        <w:t>In deze module leren cursisten kaders en uitgan</w:t>
      </w:r>
      <w:r w:rsidRPr="78998917" w:rsidR="006576A3">
        <w:rPr>
          <w:rFonts w:ascii="Calibri" w:hAnsi="Calibri" w:eastAsia="Times New Roman" w:cs="Calibri"/>
          <w:lang w:eastAsia="nl-NL"/>
        </w:rPr>
        <w:t>g</w:t>
      </w:r>
      <w:r w:rsidRPr="78998917" w:rsidR="001B771A">
        <w:rPr>
          <w:rFonts w:ascii="Calibri" w:hAnsi="Calibri" w:eastAsia="Times New Roman" w:cs="Calibri"/>
          <w:lang w:eastAsia="nl-NL"/>
        </w:rPr>
        <w:t>spunten van Rese</w:t>
      </w:r>
      <w:r w:rsidRPr="78998917">
        <w:rPr>
          <w:rFonts w:ascii="Calibri" w:hAnsi="Calibri" w:eastAsia="Times New Roman" w:cs="Calibri"/>
          <w:lang w:eastAsia="nl-NL"/>
        </w:rPr>
        <w:t>a</w:t>
      </w:r>
      <w:r w:rsidRPr="78998917" w:rsidR="001B771A">
        <w:rPr>
          <w:rFonts w:ascii="Calibri" w:hAnsi="Calibri" w:eastAsia="Times New Roman" w:cs="Calibri"/>
          <w:lang w:eastAsia="nl-NL"/>
        </w:rPr>
        <w:t>r</w:t>
      </w:r>
      <w:r w:rsidRPr="78998917">
        <w:rPr>
          <w:rFonts w:ascii="Calibri" w:hAnsi="Calibri" w:eastAsia="Times New Roman" w:cs="Calibri"/>
          <w:lang w:eastAsia="nl-NL"/>
        </w:rPr>
        <w:t xml:space="preserve">ch Data Managment (RDM). Ze leren </w:t>
      </w:r>
      <w:r w:rsidRPr="78998917" w:rsidR="00CB3E03">
        <w:rPr>
          <w:rFonts w:ascii="Calibri" w:hAnsi="Calibri" w:eastAsia="Times New Roman" w:cs="Calibri"/>
          <w:lang w:eastAsia="nl-NL"/>
        </w:rPr>
        <w:t>hoe ze</w:t>
      </w:r>
      <w:r w:rsidRPr="78998917">
        <w:rPr>
          <w:rFonts w:ascii="Calibri" w:hAnsi="Calibri" w:eastAsia="Times New Roman" w:cs="Calibri"/>
          <w:lang w:eastAsia="nl-NL"/>
        </w:rPr>
        <w:t xml:space="preserve"> deze uitgan</w:t>
      </w:r>
      <w:r w:rsidRPr="78998917" w:rsidR="006576A3">
        <w:rPr>
          <w:rFonts w:ascii="Calibri" w:hAnsi="Calibri" w:eastAsia="Times New Roman" w:cs="Calibri"/>
          <w:lang w:eastAsia="nl-NL"/>
        </w:rPr>
        <w:t>g</w:t>
      </w:r>
      <w:r w:rsidRPr="78998917">
        <w:rPr>
          <w:rFonts w:ascii="Calibri" w:hAnsi="Calibri" w:eastAsia="Times New Roman" w:cs="Calibri"/>
          <w:lang w:eastAsia="nl-NL"/>
        </w:rPr>
        <w:t xml:space="preserve">spunten </w:t>
      </w:r>
      <w:r w:rsidRPr="78998917" w:rsidR="00CB3E03">
        <w:rPr>
          <w:rFonts w:ascii="Calibri" w:hAnsi="Calibri" w:eastAsia="Times New Roman" w:cs="Calibri"/>
          <w:lang w:eastAsia="nl-NL"/>
        </w:rPr>
        <w:t xml:space="preserve">moeten toepassen </w:t>
      </w:r>
      <w:r w:rsidRPr="78998917">
        <w:rPr>
          <w:rFonts w:ascii="Calibri" w:hAnsi="Calibri" w:eastAsia="Times New Roman" w:cs="Calibri"/>
          <w:lang w:eastAsia="nl-NL"/>
        </w:rPr>
        <w:t xml:space="preserve">in hun dagelijkse praktijk en ze zijn op de hoogte van organisatie van RDM binnen Fontys en weten naar wie ze onderzoekers kunnen </w:t>
      </w:r>
      <w:r w:rsidRPr="78998917">
        <w:rPr>
          <w:rFonts w:ascii="Calibri" w:hAnsi="Calibri" w:eastAsia="Times New Roman" w:cs="Calibri"/>
          <w:lang w:eastAsia="nl-NL"/>
        </w:rPr>
        <w:lastRenderedPageBreak/>
        <w:t xml:space="preserve">verwijzen in het geval van de specifieke vragen en/of onderwerpen. Deze module bestaat uit </w:t>
      </w:r>
      <w:r w:rsidRPr="78998917" w:rsidR="4347AFD6">
        <w:rPr>
          <w:rFonts w:ascii="Calibri" w:hAnsi="Calibri" w:eastAsia="Times New Roman" w:cs="Calibri"/>
          <w:lang w:eastAsia="nl-NL"/>
        </w:rPr>
        <w:t>vier</w:t>
      </w:r>
      <w:r w:rsidRPr="78998917">
        <w:rPr>
          <w:rFonts w:ascii="Calibri" w:hAnsi="Calibri" w:eastAsia="Times New Roman" w:cs="Calibri"/>
          <w:lang w:eastAsia="nl-NL"/>
        </w:rPr>
        <w:t xml:space="preserve"> sessies. </w:t>
      </w:r>
    </w:p>
    <w:p w:rsidR="007542A8" w:rsidP="007542A8" w:rsidRDefault="009D6066" w14:paraId="4AC2EED7" w14:textId="77777777">
      <w:pPr>
        <w:spacing w:after="0" w:line="240" w:lineRule="auto"/>
        <w:textAlignment w:val="baseline"/>
        <w:rPr>
          <w:rFonts w:ascii="Calibri" w:hAnsi="Calibri" w:eastAsia="Times New Roman" w:cs="Calibri"/>
          <w:lang w:eastAsia="nl-NL"/>
        </w:rPr>
      </w:pPr>
      <w:r w:rsidRPr="009D6066">
        <w:rPr>
          <w:rFonts w:ascii="Calibri" w:hAnsi="Calibri" w:eastAsia="Times New Roman" w:cs="Calibri"/>
          <w:lang w:eastAsia="nl-NL"/>
        </w:rPr>
        <w:t> </w:t>
      </w:r>
    </w:p>
    <w:p w:rsidRPr="007542A8" w:rsidR="007542A8" w:rsidP="007542A8" w:rsidRDefault="007542A8" w14:paraId="007D37A8" w14:textId="41BB5544">
      <w:pPr>
        <w:spacing w:after="0" w:line="240" w:lineRule="auto"/>
        <w:textAlignment w:val="baseline"/>
        <w:rPr>
          <w:rFonts w:ascii="Calibri" w:hAnsi="Calibri" w:eastAsia="Times New Roman" w:cs="Calibri"/>
          <w:b/>
          <w:lang w:eastAsia="nl-NL"/>
        </w:rPr>
      </w:pPr>
      <w:r w:rsidRPr="007542A8">
        <w:rPr>
          <w:rFonts w:ascii="Calibri" w:hAnsi="Calibri" w:eastAsia="Times New Roman" w:cs="Calibri"/>
          <w:b/>
          <w:lang w:eastAsia="nl-NL"/>
        </w:rPr>
        <w:t>Doelgroep:</w:t>
      </w:r>
    </w:p>
    <w:p w:rsidR="007542A8" w:rsidP="007542A8" w:rsidRDefault="007542A8" w14:paraId="5C3E7319" w14:textId="77777777">
      <w:pPr>
        <w:pStyle w:val="Lijstalinea"/>
        <w:numPr>
          <w:ilvl w:val="0"/>
          <w:numId w:val="7"/>
        </w:numPr>
        <w:spacing w:after="0" w:line="240" w:lineRule="auto"/>
        <w:textAlignment w:val="baseline"/>
        <w:rPr>
          <w:rFonts w:ascii="Calibri" w:hAnsi="Calibri" w:eastAsia="Times New Roman" w:cs="Calibri"/>
          <w:lang w:eastAsia="nl-NL"/>
        </w:rPr>
      </w:pPr>
      <w:r w:rsidRPr="007542A8">
        <w:rPr>
          <w:rFonts w:cstheme="minorHAnsi"/>
        </w:rPr>
        <w:t>d</w:t>
      </w:r>
      <w:r>
        <w:rPr>
          <w:rFonts w:cstheme="minorHAnsi"/>
        </w:rPr>
        <w:t>ata</w:t>
      </w:r>
      <w:r w:rsidRPr="007542A8">
        <w:rPr>
          <w:rFonts w:cstheme="minorHAnsi"/>
        </w:rPr>
        <w:t>supporter</w:t>
      </w:r>
      <w:r w:rsidRPr="007542A8">
        <w:rPr>
          <w:rFonts w:ascii="Calibri" w:hAnsi="Calibri" w:eastAsia="Times New Roman" w:cs="Calibri"/>
          <w:lang w:eastAsia="nl-NL"/>
        </w:rPr>
        <w:t> </w:t>
      </w:r>
    </w:p>
    <w:p w:rsidRPr="007542A8" w:rsidR="007542A8" w:rsidP="007542A8" w:rsidRDefault="007542A8" w14:paraId="67F41346" w14:textId="47665937">
      <w:pPr>
        <w:pStyle w:val="Lijstalinea"/>
        <w:numPr>
          <w:ilvl w:val="0"/>
          <w:numId w:val="7"/>
        </w:numPr>
        <w:spacing w:after="0" w:line="240" w:lineRule="auto"/>
        <w:textAlignment w:val="baseline"/>
        <w:rPr>
          <w:rFonts w:ascii="Calibri" w:hAnsi="Calibri" w:eastAsia="Times New Roman" w:cs="Calibri"/>
          <w:lang w:eastAsia="nl-NL"/>
        </w:rPr>
      </w:pPr>
      <w:r>
        <w:t>d</w:t>
      </w:r>
      <w:r w:rsidRPr="01B3DD3A">
        <w:t>ata scientist</w:t>
      </w:r>
    </w:p>
    <w:p w:rsidRPr="007542A8" w:rsidR="007542A8" w:rsidP="007542A8" w:rsidRDefault="007542A8" w14:paraId="2D95845F" w14:textId="19D57F66">
      <w:pPr>
        <w:pStyle w:val="Lijstalinea"/>
        <w:numPr>
          <w:ilvl w:val="0"/>
          <w:numId w:val="7"/>
        </w:numPr>
        <w:spacing w:after="0" w:line="240" w:lineRule="auto"/>
        <w:textAlignment w:val="baseline"/>
        <w:rPr>
          <w:rFonts w:ascii="Calibri" w:hAnsi="Calibri" w:eastAsia="Times New Roman" w:cs="Calibri"/>
          <w:lang w:eastAsia="nl-NL"/>
        </w:rPr>
      </w:pPr>
      <w:r>
        <w:t>f</w:t>
      </w:r>
      <w:r w:rsidRPr="01B3DD3A">
        <w:t>unctioneel beheerder</w:t>
      </w:r>
    </w:p>
    <w:p w:rsidRPr="009D6066" w:rsidR="007542A8" w:rsidP="007542A8" w:rsidRDefault="007542A8" w14:paraId="58ECF752" w14:textId="77777777">
      <w:pPr>
        <w:spacing w:after="0" w:line="240" w:lineRule="auto"/>
        <w:textAlignment w:val="baseline"/>
        <w:rPr>
          <w:rFonts w:ascii="Segoe UI" w:hAnsi="Segoe UI" w:eastAsia="Times New Roman" w:cs="Segoe UI"/>
          <w:sz w:val="18"/>
          <w:szCs w:val="18"/>
          <w:lang w:eastAsia="nl-NL"/>
        </w:rPr>
      </w:pPr>
    </w:p>
    <w:p w:rsidRPr="009D6066" w:rsidR="009D6066" w:rsidP="009D6066" w:rsidRDefault="009D6066" w14:paraId="6C7F3DF6" w14:textId="77777777">
      <w:pPr>
        <w:pStyle w:val="Kop3"/>
        <w:rPr>
          <w:rFonts w:ascii="Segoe UI" w:hAnsi="Segoe UI" w:eastAsia="Times New Roman" w:cs="Segoe UI"/>
          <w:sz w:val="18"/>
          <w:szCs w:val="18"/>
          <w:lang w:eastAsia="nl-NL"/>
        </w:rPr>
      </w:pPr>
      <w:bookmarkStart w:name="_Toc76049441" w:id="6"/>
      <w:r w:rsidRPr="009D6066">
        <w:rPr>
          <w:rFonts w:ascii="Calibri" w:hAnsi="Calibri" w:eastAsia="Times New Roman" w:cs="Calibri"/>
          <w:b/>
          <w:bCs/>
          <w:lang w:eastAsia="nl-NL"/>
        </w:rPr>
        <w:t>Sessie 1: Kaders en beleid</w:t>
      </w:r>
      <w:bookmarkEnd w:id="6"/>
      <w:r w:rsidRPr="009D6066">
        <w:rPr>
          <w:rFonts w:ascii="Calibri" w:hAnsi="Calibri" w:eastAsia="Times New Roman" w:cs="Calibri"/>
          <w:lang w:eastAsia="nl-NL"/>
        </w:rPr>
        <w:t> </w:t>
      </w:r>
    </w:p>
    <w:p w:rsidRPr="009D6066" w:rsidR="009D6066" w:rsidP="009D6066" w:rsidRDefault="009D6066" w14:paraId="6878F509" w14:textId="16C6D4DE">
      <w:pPr>
        <w:spacing w:after="0" w:line="240" w:lineRule="auto"/>
        <w:textAlignment w:val="baseline"/>
        <w:rPr>
          <w:rFonts w:ascii="Segoe UI" w:hAnsi="Segoe UI" w:eastAsia="Times New Roman" w:cs="Segoe UI"/>
          <w:sz w:val="18"/>
          <w:szCs w:val="18"/>
          <w:lang w:eastAsia="nl-NL"/>
        </w:rPr>
      </w:pPr>
      <w:r w:rsidRPr="01B3DD3A">
        <w:rPr>
          <w:rFonts w:ascii="Calibri" w:hAnsi="Calibri" w:eastAsia="Times New Roman" w:cs="Calibri"/>
          <w:lang w:eastAsia="nl-NL"/>
        </w:rPr>
        <w:t>In deze sessie leren cursisten landelijke en interne kaders t.b.v. RDM, zoals NGWI, BKO, FA</w:t>
      </w:r>
      <w:r w:rsidRPr="01B3DD3A" w:rsidR="006576A3">
        <w:rPr>
          <w:rFonts w:ascii="Calibri" w:hAnsi="Calibri" w:eastAsia="Times New Roman" w:cs="Calibri"/>
          <w:lang w:eastAsia="nl-NL"/>
        </w:rPr>
        <w:t>IR, Open Science, Open Access,</w:t>
      </w:r>
      <w:r w:rsidRPr="01B3DD3A" w:rsidR="0024798A">
        <w:rPr>
          <w:rFonts w:ascii="Calibri" w:hAnsi="Calibri" w:eastAsia="Times New Roman" w:cs="Calibri"/>
          <w:lang w:eastAsia="nl-NL"/>
        </w:rPr>
        <w:t xml:space="preserve"> </w:t>
      </w:r>
      <w:r w:rsidRPr="01B3DD3A" w:rsidR="0024798A">
        <w:t>eisen van subsidiegevers,</w:t>
      </w:r>
      <w:r w:rsidRPr="01B3DD3A" w:rsidR="006576A3">
        <w:rPr>
          <w:rFonts w:ascii="Calibri" w:hAnsi="Calibri" w:eastAsia="Times New Roman" w:cs="Calibri"/>
          <w:lang w:eastAsia="nl-NL"/>
        </w:rPr>
        <w:t> ethiek</w:t>
      </w:r>
      <w:r w:rsidRPr="01B3DD3A" w:rsidR="00CB3E03">
        <w:rPr>
          <w:rFonts w:ascii="Calibri" w:hAnsi="Calibri" w:eastAsia="Times New Roman" w:cs="Calibri"/>
          <w:lang w:eastAsia="nl-NL"/>
        </w:rPr>
        <w:t xml:space="preserve"> en</w:t>
      </w:r>
      <w:r w:rsidRPr="01B3DD3A" w:rsidR="006576A3">
        <w:rPr>
          <w:rFonts w:ascii="Calibri" w:hAnsi="Calibri" w:eastAsia="Times New Roman" w:cs="Calibri"/>
          <w:lang w:eastAsia="nl-NL"/>
        </w:rPr>
        <w:t xml:space="preserve"> </w:t>
      </w:r>
      <w:r w:rsidRPr="01B3DD3A">
        <w:rPr>
          <w:rFonts w:ascii="Calibri" w:hAnsi="Calibri" w:eastAsia="Times New Roman" w:cs="Calibri"/>
          <w:lang w:eastAsia="nl-NL"/>
        </w:rPr>
        <w:t>auteursrecht</w:t>
      </w:r>
      <w:r w:rsidRPr="01B3DD3A" w:rsidR="00CB3E03">
        <w:rPr>
          <w:rFonts w:ascii="Calibri" w:hAnsi="Calibri" w:eastAsia="Times New Roman" w:cs="Calibri"/>
          <w:lang w:eastAsia="nl-NL"/>
        </w:rPr>
        <w:t xml:space="preserve"> </w:t>
      </w:r>
      <w:r w:rsidRPr="01B3DD3A" w:rsidR="00CB3E03">
        <w:t>m.b.t. onderzoeksdata</w:t>
      </w:r>
      <w:r w:rsidRPr="01B3DD3A" w:rsidR="001B771A">
        <w:rPr>
          <w:rFonts w:ascii="Calibri" w:hAnsi="Calibri" w:eastAsia="Times New Roman" w:cs="Calibri"/>
          <w:lang w:eastAsia="nl-NL"/>
        </w:rPr>
        <w:t>, Fontys beleid en weten dez</w:t>
      </w:r>
      <w:r w:rsidRPr="01B3DD3A">
        <w:rPr>
          <w:rFonts w:ascii="Calibri" w:hAnsi="Calibri" w:eastAsia="Times New Roman" w:cs="Calibri"/>
          <w:lang w:eastAsia="nl-NL"/>
        </w:rPr>
        <w:t>e te vinden. Ze leren ook die te herkennen in hun dagelijks praktijk als onderzoekondersteuner. </w:t>
      </w:r>
    </w:p>
    <w:p w:rsidRPr="009D6066" w:rsidR="009D6066" w:rsidP="009D6066" w:rsidRDefault="009D6066" w14:paraId="035D3F0D"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lang w:eastAsia="nl-NL"/>
        </w:rPr>
        <w:t> </w:t>
      </w:r>
    </w:p>
    <w:p w:rsidRPr="009D6066" w:rsidR="009D6066" w:rsidP="009D6066" w:rsidRDefault="009D6066" w14:paraId="2B4894F7"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b/>
          <w:bCs/>
          <w:lang w:eastAsia="nl-NL"/>
        </w:rPr>
        <w:t>Sessie 1 vorm*:</w:t>
      </w:r>
      <w:r w:rsidRPr="009D6066">
        <w:rPr>
          <w:rFonts w:ascii="Calibri" w:hAnsi="Calibri" w:eastAsia="Times New Roman" w:cs="Calibri"/>
          <w:lang w:eastAsia="nl-NL"/>
        </w:rPr>
        <w:t> </w:t>
      </w:r>
    </w:p>
    <w:p w:rsidRPr="009D6066" w:rsidR="009D6066" w:rsidP="009D6066" w:rsidRDefault="006576A3" w14:paraId="1A8786E6" w14:textId="4877FDCF">
      <w:pPr>
        <w:spacing w:after="0" w:line="240" w:lineRule="auto"/>
        <w:textAlignment w:val="baseline"/>
        <w:rPr>
          <w:rFonts w:ascii="Segoe UI" w:hAnsi="Segoe UI" w:eastAsia="Times New Roman" w:cs="Segoe UI"/>
          <w:sz w:val="18"/>
          <w:szCs w:val="18"/>
          <w:lang w:eastAsia="nl-NL"/>
        </w:rPr>
      </w:pPr>
      <w:r>
        <w:rPr>
          <w:rFonts w:ascii="Calibri" w:hAnsi="Calibri" w:eastAsia="Times New Roman" w:cs="Calibri"/>
          <w:lang w:eastAsia="nl-NL"/>
        </w:rPr>
        <w:t>Wo</w:t>
      </w:r>
      <w:r w:rsidRPr="009D6066" w:rsidR="009D6066">
        <w:rPr>
          <w:rFonts w:ascii="Calibri" w:hAnsi="Calibri" w:eastAsia="Times New Roman" w:cs="Calibri"/>
          <w:lang w:eastAsia="nl-NL"/>
        </w:rPr>
        <w:t>rkshop/informatiebijeenkomst (groep 5-15) </w:t>
      </w:r>
    </w:p>
    <w:p w:rsidRPr="009D6066" w:rsidR="009D6066" w:rsidP="009D6066" w:rsidRDefault="009D6066" w14:paraId="5C4EDDC0"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lang w:eastAsia="nl-NL"/>
        </w:rPr>
        <w:t>Online materiaal </w:t>
      </w:r>
    </w:p>
    <w:p w:rsidRPr="009D6066" w:rsidR="009D6066" w:rsidP="009D6066" w:rsidRDefault="009D6066" w14:paraId="589DF16E"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lang w:eastAsia="nl-NL"/>
        </w:rPr>
        <w:t> </w:t>
      </w:r>
    </w:p>
    <w:p w:rsidRPr="009D6066" w:rsidR="009D6066" w:rsidP="009D6066" w:rsidRDefault="009D6066" w14:paraId="3E43EB44"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b/>
          <w:bCs/>
          <w:lang w:eastAsia="nl-NL"/>
        </w:rPr>
        <w:t>Sessie 1 specifieke leerdoelen:</w:t>
      </w:r>
      <w:r w:rsidRPr="009D6066">
        <w:rPr>
          <w:rFonts w:ascii="Calibri" w:hAnsi="Calibri" w:eastAsia="Times New Roman" w:cs="Calibri"/>
          <w:lang w:eastAsia="nl-NL"/>
        </w:rPr>
        <w:t> </w:t>
      </w:r>
    </w:p>
    <w:p w:rsidRPr="009D6066" w:rsidR="009D6066" w:rsidP="009D6066" w:rsidRDefault="009D6066" w14:paraId="4EA57588"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lang w:val="en-US" w:eastAsia="nl-NL"/>
        </w:rPr>
        <w:t>-</w:t>
      </w:r>
      <w:r w:rsidRPr="009D6066">
        <w:rPr>
          <w:rFonts w:ascii="Calibri" w:hAnsi="Calibri" w:eastAsia="Times New Roman" w:cs="Calibri"/>
          <w:lang w:eastAsia="nl-NL"/>
        </w:rPr>
        <w:t>Cursisten kennen uitgangspunten van landelijke en Fontys kaders t.b.v. RDM en weten deze documenten te vinden.  </w:t>
      </w:r>
    </w:p>
    <w:p w:rsidRPr="009D6066" w:rsidR="009D6066" w:rsidP="009D6066" w:rsidRDefault="009D6066" w14:paraId="3C9AB67A"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lang w:val="en-US" w:eastAsia="nl-NL"/>
        </w:rPr>
        <w:t>-</w:t>
      </w:r>
      <w:r w:rsidRPr="009D6066">
        <w:rPr>
          <w:rFonts w:ascii="Calibri" w:hAnsi="Calibri" w:eastAsia="Times New Roman" w:cs="Calibri"/>
          <w:lang w:eastAsia="nl-NL"/>
        </w:rPr>
        <w:t>Cursisten zijn in staat deze te herkennen in hun dagelijkse praktijk. </w:t>
      </w:r>
    </w:p>
    <w:p w:rsidRPr="009D6066" w:rsidR="009D6066" w:rsidP="009D6066" w:rsidRDefault="009D6066" w14:paraId="16573885"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lang w:eastAsia="nl-NL"/>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260"/>
        <w:gridCol w:w="3105"/>
        <w:gridCol w:w="2385"/>
        <w:gridCol w:w="2265"/>
      </w:tblGrid>
      <w:tr w:rsidRPr="009D6066" w:rsidR="009D6066" w:rsidTr="009D6066" w14:paraId="4B5FCE94" w14:textId="77777777">
        <w:tc>
          <w:tcPr>
            <w:tcW w:w="1260" w:type="dxa"/>
            <w:tcBorders>
              <w:top w:val="single" w:color="A5A5A5" w:sz="6" w:space="0"/>
              <w:left w:val="single" w:color="A5A5A5" w:sz="6" w:space="0"/>
              <w:bottom w:val="single" w:color="A5A5A5" w:sz="6" w:space="0"/>
              <w:right w:val="nil"/>
            </w:tcBorders>
            <w:shd w:val="clear" w:color="auto" w:fill="A5A5A5"/>
            <w:hideMark/>
          </w:tcPr>
          <w:p w:rsidRPr="009D6066" w:rsidR="009D6066" w:rsidP="009D6066" w:rsidRDefault="009D6066" w14:paraId="2B2003C2" w14:textId="77777777">
            <w:pPr>
              <w:spacing w:after="0" w:line="240" w:lineRule="auto"/>
              <w:textAlignment w:val="baseline"/>
              <w:rPr>
                <w:rFonts w:ascii="Times New Roman" w:hAnsi="Times New Roman" w:eastAsia="Times New Roman" w:cs="Times New Roman"/>
                <w:b/>
                <w:bCs/>
                <w:color w:val="FFFFFF"/>
                <w:sz w:val="24"/>
                <w:szCs w:val="24"/>
                <w:lang w:eastAsia="nl-NL"/>
              </w:rPr>
            </w:pPr>
            <w:r w:rsidRPr="009D6066">
              <w:rPr>
                <w:rFonts w:ascii="Calibri" w:hAnsi="Calibri" w:eastAsia="Times New Roman" w:cs="Calibri"/>
                <w:b/>
                <w:bCs/>
                <w:i/>
                <w:iCs/>
                <w:lang w:eastAsia="nl-NL"/>
              </w:rPr>
              <w:t>Tijd</w:t>
            </w:r>
            <w:r w:rsidRPr="009D6066">
              <w:rPr>
                <w:rFonts w:ascii="Calibri" w:hAnsi="Calibri" w:eastAsia="Times New Roman" w:cs="Calibri"/>
                <w:b/>
                <w:bCs/>
                <w:lang w:eastAsia="nl-NL"/>
              </w:rPr>
              <w:t> </w:t>
            </w:r>
          </w:p>
        </w:tc>
        <w:tc>
          <w:tcPr>
            <w:tcW w:w="3105" w:type="dxa"/>
            <w:tcBorders>
              <w:top w:val="single" w:color="A5A5A5" w:sz="6" w:space="0"/>
              <w:left w:val="nil"/>
              <w:bottom w:val="single" w:color="A5A5A5" w:sz="6" w:space="0"/>
              <w:right w:val="nil"/>
            </w:tcBorders>
            <w:shd w:val="clear" w:color="auto" w:fill="A5A5A5"/>
            <w:hideMark/>
          </w:tcPr>
          <w:p w:rsidRPr="009D6066" w:rsidR="009D6066" w:rsidP="009D6066" w:rsidRDefault="009D6066" w14:paraId="063D0139" w14:textId="77777777">
            <w:pPr>
              <w:spacing w:after="0" w:line="240" w:lineRule="auto"/>
              <w:textAlignment w:val="baseline"/>
              <w:rPr>
                <w:rFonts w:ascii="Times New Roman" w:hAnsi="Times New Roman" w:eastAsia="Times New Roman" w:cs="Times New Roman"/>
                <w:b/>
                <w:bCs/>
                <w:color w:val="FFFFFF"/>
                <w:sz w:val="24"/>
                <w:szCs w:val="24"/>
                <w:lang w:eastAsia="nl-NL"/>
              </w:rPr>
            </w:pPr>
            <w:r w:rsidRPr="009D6066">
              <w:rPr>
                <w:rFonts w:ascii="Calibri" w:hAnsi="Calibri" w:eastAsia="Times New Roman" w:cs="Calibri"/>
                <w:b/>
                <w:bCs/>
                <w:i/>
                <w:iCs/>
                <w:lang w:eastAsia="nl-NL"/>
              </w:rPr>
              <w:t>Doel</w:t>
            </w:r>
            <w:r w:rsidRPr="009D6066">
              <w:rPr>
                <w:rFonts w:ascii="Calibri" w:hAnsi="Calibri" w:eastAsia="Times New Roman" w:cs="Calibri"/>
                <w:b/>
                <w:bCs/>
                <w:lang w:eastAsia="nl-NL"/>
              </w:rPr>
              <w:t> </w:t>
            </w:r>
          </w:p>
        </w:tc>
        <w:tc>
          <w:tcPr>
            <w:tcW w:w="2385" w:type="dxa"/>
            <w:tcBorders>
              <w:top w:val="single" w:color="A5A5A5" w:sz="6" w:space="0"/>
              <w:left w:val="nil"/>
              <w:bottom w:val="single" w:color="A5A5A5" w:sz="6" w:space="0"/>
              <w:right w:val="nil"/>
            </w:tcBorders>
            <w:shd w:val="clear" w:color="auto" w:fill="A5A5A5"/>
            <w:hideMark/>
          </w:tcPr>
          <w:p w:rsidRPr="009D6066" w:rsidR="009D6066" w:rsidP="009D6066" w:rsidRDefault="009D6066" w14:paraId="6D648FB7" w14:textId="77777777">
            <w:pPr>
              <w:spacing w:after="0" w:line="240" w:lineRule="auto"/>
              <w:textAlignment w:val="baseline"/>
              <w:rPr>
                <w:rFonts w:ascii="Times New Roman" w:hAnsi="Times New Roman" w:eastAsia="Times New Roman" w:cs="Times New Roman"/>
                <w:b/>
                <w:bCs/>
                <w:color w:val="FFFFFF"/>
                <w:sz w:val="24"/>
                <w:szCs w:val="24"/>
                <w:lang w:eastAsia="nl-NL"/>
              </w:rPr>
            </w:pPr>
            <w:r w:rsidRPr="009D6066">
              <w:rPr>
                <w:rFonts w:ascii="Calibri" w:hAnsi="Calibri" w:eastAsia="Times New Roman" w:cs="Calibri"/>
                <w:b/>
                <w:bCs/>
                <w:i/>
                <w:iCs/>
                <w:lang w:eastAsia="nl-NL"/>
              </w:rPr>
              <w:t>Werkvorm</w:t>
            </w:r>
            <w:r w:rsidRPr="009D6066">
              <w:rPr>
                <w:rFonts w:ascii="Calibri" w:hAnsi="Calibri" w:eastAsia="Times New Roman" w:cs="Calibri"/>
                <w:b/>
                <w:bCs/>
                <w:lang w:eastAsia="nl-NL"/>
              </w:rPr>
              <w:t> </w:t>
            </w:r>
          </w:p>
        </w:tc>
        <w:tc>
          <w:tcPr>
            <w:tcW w:w="2265" w:type="dxa"/>
            <w:tcBorders>
              <w:top w:val="single" w:color="A5A5A5" w:sz="6" w:space="0"/>
              <w:left w:val="nil"/>
              <w:bottom w:val="single" w:color="A5A5A5" w:sz="6" w:space="0"/>
              <w:right w:val="single" w:color="A5A5A5" w:sz="6" w:space="0"/>
            </w:tcBorders>
            <w:shd w:val="clear" w:color="auto" w:fill="A5A5A5"/>
            <w:hideMark/>
          </w:tcPr>
          <w:p w:rsidRPr="009D6066" w:rsidR="009D6066" w:rsidP="009D6066" w:rsidRDefault="009D6066" w14:paraId="45EA5F88" w14:textId="77777777">
            <w:pPr>
              <w:spacing w:after="0" w:line="240" w:lineRule="auto"/>
              <w:textAlignment w:val="baseline"/>
              <w:rPr>
                <w:rFonts w:ascii="Times New Roman" w:hAnsi="Times New Roman" w:eastAsia="Times New Roman" w:cs="Times New Roman"/>
                <w:b/>
                <w:bCs/>
                <w:color w:val="FFFFFF"/>
                <w:sz w:val="24"/>
                <w:szCs w:val="24"/>
                <w:lang w:eastAsia="nl-NL"/>
              </w:rPr>
            </w:pPr>
            <w:r w:rsidRPr="009D6066">
              <w:rPr>
                <w:rFonts w:ascii="Calibri" w:hAnsi="Calibri" w:eastAsia="Times New Roman" w:cs="Calibri"/>
                <w:b/>
                <w:bCs/>
                <w:i/>
                <w:iCs/>
                <w:lang w:eastAsia="nl-NL"/>
              </w:rPr>
              <w:t>Rol van cursist of trainer</w:t>
            </w:r>
            <w:r w:rsidRPr="009D6066">
              <w:rPr>
                <w:rFonts w:ascii="Calibri" w:hAnsi="Calibri" w:eastAsia="Times New Roman" w:cs="Calibri"/>
                <w:b/>
                <w:bCs/>
                <w:lang w:eastAsia="nl-NL"/>
              </w:rPr>
              <w:t> </w:t>
            </w:r>
          </w:p>
        </w:tc>
      </w:tr>
      <w:tr w:rsidRPr="009D6066" w:rsidR="009D6066" w:rsidTr="009D6066" w14:paraId="699C52EE" w14:textId="77777777">
        <w:tc>
          <w:tcPr>
            <w:tcW w:w="1260" w:type="dxa"/>
            <w:tcBorders>
              <w:top w:val="nil"/>
              <w:left w:val="single" w:color="C9C9C9" w:sz="6" w:space="0"/>
              <w:bottom w:val="single" w:color="C9C9C9" w:sz="6" w:space="0"/>
              <w:right w:val="single" w:color="C9C9C9" w:sz="6" w:space="0"/>
            </w:tcBorders>
            <w:shd w:val="clear" w:color="auto" w:fill="EDEDED"/>
            <w:hideMark/>
          </w:tcPr>
          <w:p w:rsidRPr="009D6066" w:rsidR="009D6066" w:rsidP="009D6066" w:rsidRDefault="009D6066" w14:paraId="3584EC5E" w14:textId="77777777">
            <w:pPr>
              <w:spacing w:after="0" w:line="240" w:lineRule="auto"/>
              <w:textAlignment w:val="baseline"/>
              <w:rPr>
                <w:rFonts w:ascii="Times New Roman" w:hAnsi="Times New Roman" w:eastAsia="Times New Roman" w:cs="Times New Roman"/>
                <w:b/>
                <w:bCs/>
                <w:sz w:val="24"/>
                <w:szCs w:val="24"/>
                <w:lang w:eastAsia="nl-NL"/>
              </w:rPr>
            </w:pPr>
            <w:r w:rsidRPr="009D6066">
              <w:rPr>
                <w:rFonts w:ascii="Calibri" w:hAnsi="Calibri" w:eastAsia="Times New Roman" w:cs="Calibri"/>
                <w:i/>
                <w:iCs/>
                <w:lang w:eastAsia="nl-NL"/>
              </w:rPr>
              <w:t>90 min </w:t>
            </w:r>
            <w:r w:rsidRPr="009D6066">
              <w:rPr>
                <w:rFonts w:ascii="Calibri" w:hAnsi="Calibri" w:eastAsia="Times New Roman" w:cs="Calibri"/>
                <w:b/>
                <w:bCs/>
                <w:lang w:eastAsia="nl-NL"/>
              </w:rPr>
              <w:t> </w:t>
            </w:r>
          </w:p>
        </w:tc>
        <w:tc>
          <w:tcPr>
            <w:tcW w:w="3105" w:type="dxa"/>
            <w:tcBorders>
              <w:top w:val="nil"/>
              <w:left w:val="nil"/>
              <w:bottom w:val="single" w:color="C9C9C9" w:sz="6" w:space="0"/>
              <w:right w:val="single" w:color="C9C9C9" w:sz="6" w:space="0"/>
            </w:tcBorders>
            <w:shd w:val="clear" w:color="auto" w:fill="EDEDED"/>
            <w:hideMark/>
          </w:tcPr>
          <w:p w:rsidRPr="009D6066" w:rsidR="009D6066" w:rsidP="009D6066" w:rsidRDefault="009D6066" w14:paraId="476C9B81" w14:textId="77777777">
            <w:pPr>
              <w:spacing w:after="0" w:line="240" w:lineRule="auto"/>
              <w:textAlignment w:val="baseline"/>
              <w:rPr>
                <w:rFonts w:ascii="Times New Roman" w:hAnsi="Times New Roman" w:eastAsia="Times New Roman" w:cs="Times New Roman"/>
                <w:sz w:val="24"/>
                <w:szCs w:val="24"/>
                <w:lang w:eastAsia="nl-NL"/>
              </w:rPr>
            </w:pPr>
            <w:r w:rsidRPr="009D6066">
              <w:rPr>
                <w:rFonts w:ascii="Calibri" w:hAnsi="Calibri" w:eastAsia="Times New Roman" w:cs="Calibri"/>
                <w:i/>
                <w:iCs/>
                <w:lang w:eastAsia="nl-NL"/>
              </w:rPr>
              <w:t>Kennismaking met landelijke en interne kaders en uitgangspunten en leren deze te herkennen in dagelijkse praktijk, bijv. op basis van voorbeelden.</w:t>
            </w:r>
            <w:r w:rsidRPr="009D6066">
              <w:rPr>
                <w:rFonts w:ascii="Calibri" w:hAnsi="Calibri" w:eastAsia="Times New Roman" w:cs="Calibri"/>
                <w:lang w:eastAsia="nl-NL"/>
              </w:rPr>
              <w:t> </w:t>
            </w:r>
          </w:p>
        </w:tc>
        <w:tc>
          <w:tcPr>
            <w:tcW w:w="2385" w:type="dxa"/>
            <w:tcBorders>
              <w:top w:val="nil"/>
              <w:left w:val="nil"/>
              <w:bottom w:val="single" w:color="C9C9C9" w:sz="6" w:space="0"/>
              <w:right w:val="single" w:color="C9C9C9" w:sz="6" w:space="0"/>
            </w:tcBorders>
            <w:shd w:val="clear" w:color="auto" w:fill="EDEDED"/>
            <w:hideMark/>
          </w:tcPr>
          <w:p w:rsidRPr="009D6066" w:rsidR="009D6066" w:rsidP="009D6066" w:rsidRDefault="009D6066" w14:paraId="2C967709" w14:textId="77777777">
            <w:pPr>
              <w:spacing w:after="0" w:line="240" w:lineRule="auto"/>
              <w:textAlignment w:val="baseline"/>
              <w:rPr>
                <w:rFonts w:ascii="Times New Roman" w:hAnsi="Times New Roman" w:eastAsia="Times New Roman" w:cs="Times New Roman"/>
                <w:sz w:val="24"/>
                <w:szCs w:val="24"/>
                <w:lang w:eastAsia="nl-NL"/>
              </w:rPr>
            </w:pPr>
            <w:r w:rsidRPr="009D6066">
              <w:rPr>
                <w:rFonts w:ascii="Calibri" w:hAnsi="Calibri" w:eastAsia="Times New Roman" w:cs="Calibri"/>
                <w:i/>
                <w:iCs/>
                <w:lang w:eastAsia="nl-NL"/>
              </w:rPr>
              <w:t>Klassikale workshop met opdrachten</w:t>
            </w:r>
            <w:r w:rsidRPr="009D6066">
              <w:rPr>
                <w:rFonts w:ascii="Calibri" w:hAnsi="Calibri" w:eastAsia="Times New Roman" w:cs="Calibri"/>
                <w:lang w:eastAsia="nl-NL"/>
              </w:rPr>
              <w:t> </w:t>
            </w:r>
          </w:p>
        </w:tc>
        <w:tc>
          <w:tcPr>
            <w:tcW w:w="2265" w:type="dxa"/>
            <w:tcBorders>
              <w:top w:val="nil"/>
              <w:left w:val="nil"/>
              <w:bottom w:val="single" w:color="C9C9C9" w:sz="6" w:space="0"/>
              <w:right w:val="single" w:color="C9C9C9" w:sz="6" w:space="0"/>
            </w:tcBorders>
            <w:shd w:val="clear" w:color="auto" w:fill="EDEDED"/>
            <w:hideMark/>
          </w:tcPr>
          <w:p w:rsidRPr="009D6066" w:rsidR="009D6066" w:rsidP="009D6066" w:rsidRDefault="009D6066" w14:paraId="23615F93" w14:textId="77777777">
            <w:pPr>
              <w:spacing w:after="0" w:line="240" w:lineRule="auto"/>
              <w:textAlignment w:val="baseline"/>
              <w:rPr>
                <w:rFonts w:ascii="Times New Roman" w:hAnsi="Times New Roman" w:eastAsia="Times New Roman" w:cs="Times New Roman"/>
                <w:sz w:val="24"/>
                <w:szCs w:val="24"/>
                <w:lang w:eastAsia="nl-NL"/>
              </w:rPr>
            </w:pPr>
            <w:r w:rsidRPr="009D6066">
              <w:rPr>
                <w:rFonts w:ascii="Calibri" w:hAnsi="Calibri" w:eastAsia="Times New Roman" w:cs="Calibri"/>
                <w:i/>
                <w:iCs/>
                <w:lang w:eastAsia="nl-NL"/>
              </w:rPr>
              <w:t>Trainer geeft uitleg, opdrachten en feedback</w:t>
            </w:r>
            <w:r w:rsidRPr="009D6066">
              <w:rPr>
                <w:rFonts w:ascii="Calibri" w:hAnsi="Calibri" w:eastAsia="Times New Roman" w:cs="Calibri"/>
                <w:lang w:eastAsia="nl-NL"/>
              </w:rPr>
              <w:t> </w:t>
            </w:r>
          </w:p>
        </w:tc>
      </w:tr>
      <w:tr w:rsidRPr="009D6066" w:rsidR="009D6066" w:rsidTr="009D6066" w14:paraId="089FEB05" w14:textId="77777777">
        <w:tc>
          <w:tcPr>
            <w:tcW w:w="1260" w:type="dxa"/>
            <w:tcBorders>
              <w:top w:val="nil"/>
              <w:left w:val="single" w:color="C9C9C9" w:sz="6" w:space="0"/>
              <w:bottom w:val="single" w:color="C9C9C9" w:sz="6" w:space="0"/>
              <w:right w:val="single" w:color="C9C9C9" w:sz="6" w:space="0"/>
            </w:tcBorders>
            <w:shd w:val="clear" w:color="auto" w:fill="auto"/>
            <w:hideMark/>
          </w:tcPr>
          <w:p w:rsidRPr="009D6066" w:rsidR="009D6066" w:rsidP="009D6066" w:rsidRDefault="009D6066" w14:paraId="2D266E12" w14:textId="77777777">
            <w:pPr>
              <w:spacing w:after="0" w:line="240" w:lineRule="auto"/>
              <w:textAlignment w:val="baseline"/>
              <w:rPr>
                <w:rFonts w:ascii="Times New Roman" w:hAnsi="Times New Roman" w:eastAsia="Times New Roman" w:cs="Times New Roman"/>
                <w:b/>
                <w:bCs/>
                <w:sz w:val="24"/>
                <w:szCs w:val="24"/>
                <w:lang w:eastAsia="nl-NL"/>
              </w:rPr>
            </w:pPr>
            <w:r w:rsidRPr="009D6066">
              <w:rPr>
                <w:rFonts w:ascii="Calibri" w:hAnsi="Calibri" w:eastAsia="Times New Roman" w:cs="Calibri"/>
                <w:i/>
                <w:iCs/>
                <w:lang w:eastAsia="nl-NL"/>
              </w:rPr>
              <w:t>60 min</w:t>
            </w:r>
            <w:r w:rsidRPr="009D6066">
              <w:rPr>
                <w:rFonts w:ascii="Calibri" w:hAnsi="Calibri" w:eastAsia="Times New Roman" w:cs="Calibri"/>
                <w:b/>
                <w:bCs/>
                <w:lang w:eastAsia="nl-NL"/>
              </w:rPr>
              <w:t> </w:t>
            </w:r>
          </w:p>
        </w:tc>
        <w:tc>
          <w:tcPr>
            <w:tcW w:w="3105" w:type="dxa"/>
            <w:tcBorders>
              <w:top w:val="nil"/>
              <w:left w:val="nil"/>
              <w:bottom w:val="single" w:color="C9C9C9" w:sz="6" w:space="0"/>
              <w:right w:val="single" w:color="C9C9C9" w:sz="6" w:space="0"/>
            </w:tcBorders>
            <w:shd w:val="clear" w:color="auto" w:fill="auto"/>
            <w:hideMark/>
          </w:tcPr>
          <w:p w:rsidRPr="009D6066" w:rsidR="009D6066" w:rsidP="009D6066" w:rsidRDefault="009D6066" w14:paraId="36597AD0" w14:textId="416C3D91">
            <w:pPr>
              <w:spacing w:after="0" w:line="240" w:lineRule="auto"/>
              <w:textAlignment w:val="baseline"/>
              <w:rPr>
                <w:rFonts w:ascii="Times New Roman" w:hAnsi="Times New Roman" w:eastAsia="Times New Roman" w:cs="Times New Roman"/>
                <w:sz w:val="24"/>
                <w:szCs w:val="24"/>
                <w:lang w:eastAsia="nl-NL"/>
              </w:rPr>
            </w:pPr>
            <w:r w:rsidRPr="009D6066">
              <w:rPr>
                <w:rFonts w:ascii="Calibri" w:hAnsi="Calibri" w:eastAsia="Times New Roman" w:cs="Calibri"/>
                <w:i/>
                <w:iCs/>
                <w:lang w:eastAsia="nl-NL"/>
              </w:rPr>
              <w:t>Zelfstandig theoreti</w:t>
            </w:r>
            <w:r w:rsidR="00797210">
              <w:rPr>
                <w:rFonts w:ascii="Calibri" w:hAnsi="Calibri" w:eastAsia="Times New Roman" w:cs="Calibri"/>
                <w:i/>
                <w:iCs/>
                <w:lang w:eastAsia="nl-NL"/>
              </w:rPr>
              <w:t>sche kennis uitbouwen</w:t>
            </w:r>
            <w:r w:rsidR="0024798A">
              <w:rPr>
                <w:rFonts w:ascii="Calibri" w:hAnsi="Calibri" w:eastAsia="Times New Roman" w:cs="Calibri"/>
                <w:i/>
                <w:iCs/>
                <w:lang w:eastAsia="nl-NL"/>
              </w:rPr>
              <w:t> over de</w:t>
            </w:r>
            <w:r w:rsidRPr="009D6066">
              <w:rPr>
                <w:rFonts w:ascii="Calibri" w:hAnsi="Calibri" w:eastAsia="Times New Roman" w:cs="Calibri"/>
                <w:i/>
                <w:iCs/>
                <w:lang w:eastAsia="nl-NL"/>
              </w:rPr>
              <w:t xml:space="preserve"> onderwerp(en) op basis van aangeboden materiaal.</w:t>
            </w:r>
            <w:r w:rsidRPr="009D6066">
              <w:rPr>
                <w:rFonts w:ascii="Calibri" w:hAnsi="Calibri" w:eastAsia="Times New Roman" w:cs="Calibri"/>
                <w:lang w:eastAsia="nl-NL"/>
              </w:rPr>
              <w:t> </w:t>
            </w:r>
          </w:p>
        </w:tc>
        <w:tc>
          <w:tcPr>
            <w:tcW w:w="2385" w:type="dxa"/>
            <w:tcBorders>
              <w:top w:val="nil"/>
              <w:left w:val="nil"/>
              <w:bottom w:val="single" w:color="C9C9C9" w:sz="6" w:space="0"/>
              <w:right w:val="single" w:color="C9C9C9" w:sz="6" w:space="0"/>
            </w:tcBorders>
            <w:shd w:val="clear" w:color="auto" w:fill="auto"/>
            <w:hideMark/>
          </w:tcPr>
          <w:p w:rsidRPr="009D6066" w:rsidR="009D6066" w:rsidP="009D6066" w:rsidRDefault="009D6066" w14:paraId="21C941F9" w14:textId="77777777">
            <w:pPr>
              <w:spacing w:after="0" w:line="240" w:lineRule="auto"/>
              <w:textAlignment w:val="baseline"/>
              <w:rPr>
                <w:rFonts w:ascii="Times New Roman" w:hAnsi="Times New Roman" w:eastAsia="Times New Roman" w:cs="Times New Roman"/>
                <w:sz w:val="24"/>
                <w:szCs w:val="24"/>
                <w:lang w:eastAsia="nl-NL"/>
              </w:rPr>
            </w:pPr>
            <w:r w:rsidRPr="009D6066">
              <w:rPr>
                <w:rFonts w:ascii="Calibri" w:hAnsi="Calibri" w:eastAsia="Times New Roman" w:cs="Calibri"/>
                <w:i/>
                <w:iCs/>
                <w:lang w:eastAsia="nl-NL"/>
              </w:rPr>
              <w:t>Online materiaal</w:t>
            </w:r>
            <w:r w:rsidRPr="009D6066">
              <w:rPr>
                <w:rFonts w:ascii="Calibri" w:hAnsi="Calibri" w:eastAsia="Times New Roman" w:cs="Calibri"/>
                <w:lang w:eastAsia="nl-NL"/>
              </w:rPr>
              <w:t> </w:t>
            </w:r>
          </w:p>
        </w:tc>
        <w:tc>
          <w:tcPr>
            <w:tcW w:w="2265" w:type="dxa"/>
            <w:tcBorders>
              <w:top w:val="nil"/>
              <w:left w:val="nil"/>
              <w:bottom w:val="single" w:color="C9C9C9" w:sz="6" w:space="0"/>
              <w:right w:val="single" w:color="C9C9C9" w:sz="6" w:space="0"/>
            </w:tcBorders>
            <w:shd w:val="clear" w:color="auto" w:fill="auto"/>
            <w:hideMark/>
          </w:tcPr>
          <w:p w:rsidRPr="009D6066" w:rsidR="009D6066" w:rsidP="009D6066" w:rsidRDefault="009D6066" w14:paraId="40F4C114" w14:textId="77777777">
            <w:pPr>
              <w:spacing w:after="0" w:line="240" w:lineRule="auto"/>
              <w:textAlignment w:val="baseline"/>
              <w:rPr>
                <w:rFonts w:ascii="Times New Roman" w:hAnsi="Times New Roman" w:eastAsia="Times New Roman" w:cs="Times New Roman"/>
                <w:sz w:val="24"/>
                <w:szCs w:val="24"/>
                <w:lang w:eastAsia="nl-NL"/>
              </w:rPr>
            </w:pPr>
            <w:r w:rsidRPr="009D6066">
              <w:rPr>
                <w:rFonts w:ascii="Calibri" w:hAnsi="Calibri" w:eastAsia="Times New Roman" w:cs="Calibri"/>
                <w:i/>
                <w:iCs/>
                <w:lang w:eastAsia="nl-NL"/>
              </w:rPr>
              <w:t>Het initiatief en de verantwoordelijkheid liggen bij cursisten</w:t>
            </w:r>
            <w:r w:rsidRPr="009D6066">
              <w:rPr>
                <w:rFonts w:ascii="Calibri" w:hAnsi="Calibri" w:eastAsia="Times New Roman" w:cs="Calibri"/>
                <w:lang w:eastAsia="nl-NL"/>
              </w:rPr>
              <w:t> </w:t>
            </w:r>
          </w:p>
        </w:tc>
      </w:tr>
    </w:tbl>
    <w:p w:rsidRPr="009D6066" w:rsidR="009D6066" w:rsidP="009D6066" w:rsidRDefault="009D6066" w14:paraId="7A07CE9E"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lang w:eastAsia="nl-NL"/>
        </w:rPr>
        <w:t> </w:t>
      </w:r>
    </w:p>
    <w:p w:rsidRPr="009D6066" w:rsidR="009D6066" w:rsidP="009D6066" w:rsidRDefault="009D6066" w14:paraId="188E7F42"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lang w:eastAsia="nl-NL"/>
        </w:rPr>
        <w:t>*Bij een klein aantal deelnemers (1-2 personen) kan overwogen worden om alleen online materiaal aan te bieden. </w:t>
      </w:r>
    </w:p>
    <w:p w:rsidRPr="009D6066" w:rsidR="009D6066" w:rsidP="009D6066" w:rsidRDefault="009D6066" w14:paraId="2DB4C432"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lang w:eastAsia="nl-NL"/>
        </w:rPr>
        <w:t> </w:t>
      </w:r>
    </w:p>
    <w:p w:rsidRPr="009D6066" w:rsidR="009D6066" w:rsidP="009D6066" w:rsidRDefault="009D6066" w14:paraId="0AD77501" w14:textId="4ACCB2B0">
      <w:pPr>
        <w:pStyle w:val="Kop3"/>
        <w:rPr>
          <w:rFonts w:ascii="Segoe UI" w:hAnsi="Segoe UI" w:eastAsia="Times New Roman" w:cs="Segoe UI"/>
          <w:sz w:val="18"/>
          <w:szCs w:val="18"/>
          <w:lang w:eastAsia="nl-NL"/>
        </w:rPr>
      </w:pPr>
      <w:bookmarkStart w:name="_Toc76049442" w:id="7"/>
      <w:r w:rsidRPr="009D6066">
        <w:rPr>
          <w:rFonts w:ascii="Calibri" w:hAnsi="Calibri" w:eastAsia="Times New Roman" w:cs="Calibri"/>
          <w:b/>
          <w:bCs/>
          <w:lang w:eastAsia="nl-NL"/>
        </w:rPr>
        <w:t>Sessie 2: Datamanagement plan</w:t>
      </w:r>
      <w:r w:rsidRPr="009D6066">
        <w:rPr>
          <w:rFonts w:ascii="Calibri" w:hAnsi="Calibri" w:eastAsia="Times New Roman" w:cs="Calibri"/>
          <w:lang w:eastAsia="nl-NL"/>
        </w:rPr>
        <w:t> </w:t>
      </w:r>
      <w:r w:rsidRPr="00C866AF" w:rsidR="0024798A">
        <w:rPr>
          <w:rFonts w:ascii="Calibri" w:hAnsi="Calibri" w:eastAsia="Times New Roman" w:cs="Calibri"/>
          <w:b/>
          <w:lang w:eastAsia="nl-NL"/>
        </w:rPr>
        <w:t>(en datamanagement paragraaf</w:t>
      </w:r>
      <w:r w:rsidR="0024798A">
        <w:rPr>
          <w:rFonts w:ascii="Calibri" w:hAnsi="Calibri" w:eastAsia="Times New Roman" w:cs="Calibri"/>
          <w:lang w:eastAsia="nl-NL"/>
        </w:rPr>
        <w:t>).</w:t>
      </w:r>
      <w:bookmarkEnd w:id="7"/>
    </w:p>
    <w:p w:rsidRPr="009D6066" w:rsidR="009D6066" w:rsidP="009D6066" w:rsidRDefault="009D6066" w14:paraId="06B05BBE" w14:textId="0D269766">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lang w:eastAsia="nl-NL"/>
        </w:rPr>
        <w:t>In</w:t>
      </w:r>
      <w:r w:rsidR="0024798A">
        <w:rPr>
          <w:rFonts w:ascii="Calibri" w:hAnsi="Calibri" w:eastAsia="Times New Roman" w:cs="Calibri"/>
          <w:lang w:eastAsia="nl-NL"/>
        </w:rPr>
        <w:t xml:space="preserve"> deze sessie leren cursisten de</w:t>
      </w:r>
      <w:r w:rsidRPr="009D6066">
        <w:rPr>
          <w:rFonts w:ascii="Calibri" w:hAnsi="Calibri" w:eastAsia="Times New Roman" w:cs="Calibri"/>
          <w:lang w:eastAsia="nl-NL"/>
        </w:rPr>
        <w:t xml:space="preserve"> opbouw van Fontys datamanagement plan. Ze leren deze in te vullen rekening houdend met individuele verschillen van elke onderzoekopzet. </w:t>
      </w:r>
    </w:p>
    <w:p w:rsidRPr="009D6066" w:rsidR="009D6066" w:rsidP="009D6066" w:rsidRDefault="009D6066" w14:paraId="36BC3A3A"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lang w:eastAsia="nl-NL"/>
        </w:rPr>
        <w:t> </w:t>
      </w:r>
    </w:p>
    <w:p w:rsidRPr="009D6066" w:rsidR="009D6066" w:rsidP="009D6066" w:rsidRDefault="009D6066" w14:paraId="6E12915E"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b/>
          <w:bCs/>
          <w:lang w:eastAsia="nl-NL"/>
        </w:rPr>
        <w:t>Sessie 2 vorm:</w:t>
      </w:r>
      <w:r w:rsidRPr="009D6066">
        <w:rPr>
          <w:rFonts w:ascii="Calibri" w:hAnsi="Calibri" w:eastAsia="Times New Roman" w:cs="Calibri"/>
          <w:lang w:eastAsia="nl-NL"/>
        </w:rPr>
        <w:t> </w:t>
      </w:r>
    </w:p>
    <w:p w:rsidR="009D6066" w:rsidP="009D6066" w:rsidRDefault="009D6066" w14:paraId="595FBC3B" w14:textId="1B34527C">
      <w:pPr>
        <w:spacing w:after="0" w:line="240" w:lineRule="auto"/>
        <w:textAlignment w:val="baseline"/>
        <w:rPr>
          <w:rFonts w:ascii="Calibri" w:hAnsi="Calibri" w:eastAsia="Times New Roman" w:cs="Calibri"/>
          <w:lang w:eastAsia="nl-NL"/>
        </w:rPr>
      </w:pPr>
      <w:r w:rsidRPr="009D6066">
        <w:rPr>
          <w:rFonts w:ascii="Calibri" w:hAnsi="Calibri" w:eastAsia="Times New Roman" w:cs="Calibri"/>
          <w:lang w:eastAsia="nl-NL"/>
        </w:rPr>
        <w:t>Training (groep 5-15) </w:t>
      </w:r>
    </w:p>
    <w:p w:rsidRPr="00E779A1" w:rsidR="0049485E" w:rsidP="009D6066" w:rsidRDefault="0049485E" w14:paraId="414D106D" w14:textId="3B137612">
      <w:pPr>
        <w:spacing w:after="0" w:line="240" w:lineRule="auto"/>
        <w:textAlignment w:val="baseline"/>
        <w:rPr>
          <w:rFonts w:ascii="Calibri" w:hAnsi="Calibri" w:eastAsia="Times New Roman" w:cs="Calibri"/>
          <w:lang w:eastAsia="nl-NL"/>
        </w:rPr>
      </w:pPr>
      <w:r w:rsidRPr="00E779A1">
        <w:rPr>
          <w:rFonts w:ascii="Calibri" w:hAnsi="Calibri" w:eastAsia="Times New Roman" w:cs="Calibri"/>
          <w:lang w:eastAsia="nl-NL"/>
        </w:rPr>
        <w:t>Huiswerkopdracht met begeleiding op afstand</w:t>
      </w:r>
    </w:p>
    <w:p w:rsidRPr="009D6066" w:rsidR="009D6066" w:rsidP="009D6066" w:rsidRDefault="009D6066" w14:paraId="48C511A7"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lang w:eastAsia="nl-NL"/>
        </w:rPr>
        <w:t>Begeleiding op afstand </w:t>
      </w:r>
    </w:p>
    <w:p w:rsidRPr="009D6066" w:rsidR="009D6066" w:rsidP="009D6066" w:rsidRDefault="009D6066" w14:paraId="4B4314ED"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lang w:eastAsia="nl-NL"/>
        </w:rPr>
        <w:t> </w:t>
      </w:r>
    </w:p>
    <w:p w:rsidRPr="009D6066" w:rsidR="009D6066" w:rsidP="009D6066" w:rsidRDefault="009D6066" w14:paraId="67869918"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b/>
          <w:bCs/>
          <w:lang w:eastAsia="nl-NL"/>
        </w:rPr>
        <w:t>Sessie 2 specifieke leerdoelen:</w:t>
      </w:r>
      <w:r w:rsidRPr="009D6066">
        <w:rPr>
          <w:rFonts w:ascii="Calibri" w:hAnsi="Calibri" w:eastAsia="Times New Roman" w:cs="Calibri"/>
          <w:lang w:eastAsia="nl-NL"/>
        </w:rPr>
        <w:t> </w:t>
      </w:r>
    </w:p>
    <w:p w:rsidRPr="009D6066" w:rsidR="009D6066" w:rsidP="009D6066" w:rsidRDefault="009D6066" w14:paraId="31AC151F" w14:textId="38C8D08C">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lang w:val="en-US" w:eastAsia="nl-NL"/>
        </w:rPr>
        <w:t>-</w:t>
      </w:r>
      <w:r w:rsidRPr="009D6066">
        <w:rPr>
          <w:rFonts w:ascii="Calibri" w:hAnsi="Calibri" w:eastAsia="Times New Roman" w:cs="Calibri"/>
          <w:lang w:eastAsia="nl-NL"/>
        </w:rPr>
        <w:t>Cursisten kennen opbouw van </w:t>
      </w:r>
      <w:r w:rsidR="0024798A">
        <w:rPr>
          <w:rFonts w:ascii="Calibri" w:hAnsi="Calibri" w:eastAsia="Times New Roman" w:cs="Calibri"/>
          <w:lang w:eastAsia="nl-NL"/>
        </w:rPr>
        <w:t xml:space="preserve">het </w:t>
      </w:r>
      <w:r w:rsidRPr="009D6066">
        <w:rPr>
          <w:rFonts w:ascii="Calibri" w:hAnsi="Calibri" w:eastAsia="Times New Roman" w:cs="Calibri"/>
          <w:lang w:eastAsia="nl-NL"/>
        </w:rPr>
        <w:t>Fontys datamanag</w:t>
      </w:r>
      <w:r w:rsidR="0024798A">
        <w:rPr>
          <w:rFonts w:ascii="Calibri" w:hAnsi="Calibri" w:eastAsia="Times New Roman" w:cs="Calibri"/>
          <w:lang w:eastAsia="nl-NL"/>
        </w:rPr>
        <w:t>e</w:t>
      </w:r>
      <w:r w:rsidRPr="009D6066">
        <w:rPr>
          <w:rFonts w:ascii="Calibri" w:hAnsi="Calibri" w:eastAsia="Times New Roman" w:cs="Calibri"/>
          <w:lang w:eastAsia="nl-NL"/>
        </w:rPr>
        <w:t>ment plan. </w:t>
      </w:r>
    </w:p>
    <w:p w:rsidR="009D6066" w:rsidP="63108D9D" w:rsidRDefault="009D6066" w14:paraId="3DF4ED5D" w14:textId="61C3AA10">
      <w:pPr>
        <w:spacing w:after="0" w:line="240" w:lineRule="auto"/>
        <w:textAlignment w:val="baseline"/>
        <w:rPr>
          <w:rFonts w:ascii="Calibri" w:hAnsi="Calibri" w:eastAsia="Times New Roman" w:cs="Calibri"/>
          <w:lang w:eastAsia="nl-NL"/>
        </w:rPr>
      </w:pPr>
      <w:r w:rsidRPr="63108D9D">
        <w:rPr>
          <w:rFonts w:ascii="Calibri" w:hAnsi="Calibri" w:eastAsia="Times New Roman" w:cs="Calibri"/>
          <w:lang w:val="en-US" w:eastAsia="nl-NL"/>
        </w:rPr>
        <w:t>-</w:t>
      </w:r>
      <w:r w:rsidRPr="63108D9D">
        <w:rPr>
          <w:rFonts w:ascii="Calibri" w:hAnsi="Calibri" w:eastAsia="Times New Roman" w:cs="Calibri"/>
          <w:lang w:eastAsia="nl-NL"/>
        </w:rPr>
        <w:t>Cursisten zijn in staat</w:t>
      </w:r>
      <w:r w:rsidRPr="63108D9D" w:rsidR="0024798A">
        <w:rPr>
          <w:rFonts w:ascii="Calibri" w:hAnsi="Calibri" w:eastAsia="Times New Roman" w:cs="Calibri"/>
          <w:lang w:eastAsia="nl-NL"/>
        </w:rPr>
        <w:t xml:space="preserve"> dit</w:t>
      </w:r>
      <w:r w:rsidRPr="63108D9D">
        <w:rPr>
          <w:rFonts w:ascii="Calibri" w:hAnsi="Calibri" w:eastAsia="Times New Roman" w:cs="Calibri"/>
          <w:lang w:eastAsia="nl-NL"/>
        </w:rPr>
        <w:t> in te vullen</w:t>
      </w:r>
      <w:r w:rsidRPr="63108D9D" w:rsidR="0024798A">
        <w:rPr>
          <w:rFonts w:ascii="Calibri" w:hAnsi="Calibri" w:eastAsia="Times New Roman" w:cs="Calibri"/>
          <w:lang w:eastAsia="nl-NL"/>
        </w:rPr>
        <w:t>,</w:t>
      </w:r>
      <w:r w:rsidRPr="63108D9D">
        <w:rPr>
          <w:rFonts w:ascii="Calibri" w:hAnsi="Calibri" w:eastAsia="Times New Roman" w:cs="Calibri"/>
          <w:lang w:eastAsia="nl-NL"/>
        </w:rPr>
        <w:t> rekening houdend</w:t>
      </w:r>
      <w:r w:rsidRPr="63108D9D" w:rsidR="001B771A">
        <w:rPr>
          <w:rFonts w:ascii="Calibri" w:hAnsi="Calibri" w:eastAsia="Times New Roman" w:cs="Calibri"/>
          <w:lang w:eastAsia="nl-NL"/>
        </w:rPr>
        <w:t xml:space="preserve"> met individuele verschillen in de</w:t>
      </w:r>
      <w:r w:rsidRPr="63108D9D">
        <w:rPr>
          <w:rFonts w:ascii="Calibri" w:hAnsi="Calibri" w:eastAsia="Times New Roman" w:cs="Calibri"/>
          <w:lang w:eastAsia="nl-NL"/>
        </w:rPr>
        <w:t xml:space="preserve"> onderzoekopzet. </w:t>
      </w:r>
    </w:p>
    <w:p w:rsidRPr="009D6066" w:rsidR="00A36657" w:rsidP="63108D9D" w:rsidRDefault="00A36657" w14:paraId="2A60045A" w14:textId="77777777">
      <w:pPr>
        <w:spacing w:after="0" w:line="240" w:lineRule="auto"/>
        <w:textAlignment w:val="baseline"/>
        <w:rPr>
          <w:lang w:eastAsia="nl-NL"/>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368"/>
        <w:gridCol w:w="2807"/>
        <w:gridCol w:w="2350"/>
        <w:gridCol w:w="2531"/>
      </w:tblGrid>
      <w:tr w:rsidRPr="009D6066" w:rsidR="009D6066" w:rsidTr="009D6066" w14:paraId="43F73038" w14:textId="77777777">
        <w:tc>
          <w:tcPr>
            <w:tcW w:w="1440" w:type="dxa"/>
            <w:tcBorders>
              <w:top w:val="single" w:color="A5A5A5" w:sz="6" w:space="0"/>
              <w:left w:val="single" w:color="A5A5A5" w:sz="6" w:space="0"/>
              <w:bottom w:val="single" w:color="A5A5A5" w:sz="6" w:space="0"/>
              <w:right w:val="nil"/>
            </w:tcBorders>
            <w:shd w:val="clear" w:color="auto" w:fill="A5A5A5"/>
            <w:hideMark/>
          </w:tcPr>
          <w:p w:rsidRPr="009D6066" w:rsidR="009D6066" w:rsidP="009D6066" w:rsidRDefault="009D6066" w14:paraId="7842CE17" w14:textId="77777777">
            <w:pPr>
              <w:spacing w:after="0" w:line="240" w:lineRule="auto"/>
              <w:textAlignment w:val="baseline"/>
              <w:rPr>
                <w:rFonts w:ascii="Times New Roman" w:hAnsi="Times New Roman" w:eastAsia="Times New Roman" w:cs="Times New Roman"/>
                <w:b/>
                <w:bCs/>
                <w:color w:val="FFFFFF"/>
                <w:sz w:val="24"/>
                <w:szCs w:val="24"/>
                <w:lang w:eastAsia="nl-NL"/>
              </w:rPr>
            </w:pPr>
            <w:r w:rsidRPr="009D6066">
              <w:rPr>
                <w:rFonts w:ascii="Calibri" w:hAnsi="Calibri" w:eastAsia="Times New Roman" w:cs="Calibri"/>
                <w:b/>
                <w:bCs/>
                <w:i/>
                <w:iCs/>
                <w:lang w:eastAsia="nl-NL"/>
              </w:rPr>
              <w:t>Tijd</w:t>
            </w:r>
            <w:r w:rsidRPr="009D6066">
              <w:rPr>
                <w:rFonts w:ascii="Calibri" w:hAnsi="Calibri" w:eastAsia="Times New Roman" w:cs="Calibri"/>
                <w:b/>
                <w:bCs/>
                <w:lang w:eastAsia="nl-NL"/>
              </w:rPr>
              <w:t> </w:t>
            </w:r>
          </w:p>
        </w:tc>
        <w:tc>
          <w:tcPr>
            <w:tcW w:w="2940" w:type="dxa"/>
            <w:tcBorders>
              <w:top w:val="single" w:color="A5A5A5" w:sz="6" w:space="0"/>
              <w:left w:val="nil"/>
              <w:bottom w:val="single" w:color="A5A5A5" w:sz="6" w:space="0"/>
              <w:right w:val="nil"/>
            </w:tcBorders>
            <w:shd w:val="clear" w:color="auto" w:fill="A5A5A5"/>
            <w:hideMark/>
          </w:tcPr>
          <w:p w:rsidRPr="009D6066" w:rsidR="009D6066" w:rsidP="009D6066" w:rsidRDefault="009D6066" w14:paraId="35E9493C" w14:textId="77777777">
            <w:pPr>
              <w:spacing w:after="0" w:line="240" w:lineRule="auto"/>
              <w:textAlignment w:val="baseline"/>
              <w:rPr>
                <w:rFonts w:ascii="Times New Roman" w:hAnsi="Times New Roman" w:eastAsia="Times New Roman" w:cs="Times New Roman"/>
                <w:b/>
                <w:bCs/>
                <w:color w:val="FFFFFF"/>
                <w:sz w:val="24"/>
                <w:szCs w:val="24"/>
                <w:lang w:eastAsia="nl-NL"/>
              </w:rPr>
            </w:pPr>
            <w:r w:rsidRPr="009D6066">
              <w:rPr>
                <w:rFonts w:ascii="Calibri" w:hAnsi="Calibri" w:eastAsia="Times New Roman" w:cs="Calibri"/>
                <w:b/>
                <w:bCs/>
                <w:i/>
                <w:iCs/>
                <w:lang w:eastAsia="nl-NL"/>
              </w:rPr>
              <w:t>Doel</w:t>
            </w:r>
            <w:r w:rsidRPr="009D6066">
              <w:rPr>
                <w:rFonts w:ascii="Calibri" w:hAnsi="Calibri" w:eastAsia="Times New Roman" w:cs="Calibri"/>
                <w:b/>
                <w:bCs/>
                <w:lang w:eastAsia="nl-NL"/>
              </w:rPr>
              <w:t> </w:t>
            </w:r>
          </w:p>
        </w:tc>
        <w:tc>
          <w:tcPr>
            <w:tcW w:w="2385" w:type="dxa"/>
            <w:tcBorders>
              <w:top w:val="single" w:color="A5A5A5" w:sz="6" w:space="0"/>
              <w:left w:val="nil"/>
              <w:bottom w:val="single" w:color="A5A5A5" w:sz="6" w:space="0"/>
              <w:right w:val="nil"/>
            </w:tcBorders>
            <w:shd w:val="clear" w:color="auto" w:fill="A5A5A5"/>
            <w:hideMark/>
          </w:tcPr>
          <w:p w:rsidRPr="009D6066" w:rsidR="009D6066" w:rsidP="009D6066" w:rsidRDefault="009D6066" w14:paraId="51AB4675" w14:textId="77777777">
            <w:pPr>
              <w:spacing w:after="0" w:line="240" w:lineRule="auto"/>
              <w:textAlignment w:val="baseline"/>
              <w:rPr>
                <w:rFonts w:ascii="Times New Roman" w:hAnsi="Times New Roman" w:eastAsia="Times New Roman" w:cs="Times New Roman"/>
                <w:b/>
                <w:bCs/>
                <w:color w:val="FFFFFF"/>
                <w:sz w:val="24"/>
                <w:szCs w:val="24"/>
                <w:lang w:eastAsia="nl-NL"/>
              </w:rPr>
            </w:pPr>
            <w:r w:rsidRPr="009D6066">
              <w:rPr>
                <w:rFonts w:ascii="Calibri" w:hAnsi="Calibri" w:eastAsia="Times New Roman" w:cs="Calibri"/>
                <w:b/>
                <w:bCs/>
                <w:i/>
                <w:iCs/>
                <w:lang w:eastAsia="nl-NL"/>
              </w:rPr>
              <w:t>Werkvorm</w:t>
            </w:r>
            <w:r w:rsidRPr="009D6066">
              <w:rPr>
                <w:rFonts w:ascii="Calibri" w:hAnsi="Calibri" w:eastAsia="Times New Roman" w:cs="Calibri"/>
                <w:b/>
                <w:bCs/>
                <w:lang w:eastAsia="nl-NL"/>
              </w:rPr>
              <w:t> </w:t>
            </w:r>
          </w:p>
        </w:tc>
        <w:tc>
          <w:tcPr>
            <w:tcW w:w="2265" w:type="dxa"/>
            <w:tcBorders>
              <w:top w:val="single" w:color="A5A5A5" w:sz="6" w:space="0"/>
              <w:left w:val="nil"/>
              <w:bottom w:val="single" w:color="A5A5A5" w:sz="6" w:space="0"/>
              <w:right w:val="single" w:color="A5A5A5" w:sz="6" w:space="0"/>
            </w:tcBorders>
            <w:shd w:val="clear" w:color="auto" w:fill="A5A5A5"/>
            <w:hideMark/>
          </w:tcPr>
          <w:p w:rsidRPr="009D6066" w:rsidR="009D6066" w:rsidP="009D6066" w:rsidRDefault="009D6066" w14:paraId="32BAD12B" w14:textId="77777777">
            <w:pPr>
              <w:spacing w:after="0" w:line="240" w:lineRule="auto"/>
              <w:textAlignment w:val="baseline"/>
              <w:rPr>
                <w:rFonts w:ascii="Times New Roman" w:hAnsi="Times New Roman" w:eastAsia="Times New Roman" w:cs="Times New Roman"/>
                <w:b/>
                <w:bCs/>
                <w:color w:val="FFFFFF"/>
                <w:sz w:val="24"/>
                <w:szCs w:val="24"/>
                <w:lang w:eastAsia="nl-NL"/>
              </w:rPr>
            </w:pPr>
            <w:r w:rsidRPr="009D6066">
              <w:rPr>
                <w:rFonts w:ascii="Calibri" w:hAnsi="Calibri" w:eastAsia="Times New Roman" w:cs="Calibri"/>
                <w:b/>
                <w:bCs/>
                <w:i/>
                <w:iCs/>
                <w:lang w:eastAsia="nl-NL"/>
              </w:rPr>
              <w:t>Rol van cursist of trainer</w:t>
            </w:r>
            <w:r w:rsidRPr="009D6066">
              <w:rPr>
                <w:rFonts w:ascii="Calibri" w:hAnsi="Calibri" w:eastAsia="Times New Roman" w:cs="Calibri"/>
                <w:b/>
                <w:bCs/>
                <w:lang w:eastAsia="nl-NL"/>
              </w:rPr>
              <w:t> </w:t>
            </w:r>
          </w:p>
        </w:tc>
      </w:tr>
      <w:tr w:rsidRPr="009D6066" w:rsidR="009D6066" w:rsidTr="009D6066" w14:paraId="7F3B8C93" w14:textId="77777777">
        <w:tc>
          <w:tcPr>
            <w:tcW w:w="1440" w:type="dxa"/>
            <w:tcBorders>
              <w:top w:val="nil"/>
              <w:left w:val="single" w:color="C9C9C9" w:sz="6" w:space="0"/>
              <w:bottom w:val="single" w:color="C9C9C9" w:sz="6" w:space="0"/>
              <w:right w:val="single" w:color="C9C9C9" w:sz="6" w:space="0"/>
            </w:tcBorders>
            <w:shd w:val="clear" w:color="auto" w:fill="EDEDED"/>
            <w:hideMark/>
          </w:tcPr>
          <w:p w:rsidRPr="009D6066" w:rsidR="009D6066" w:rsidP="009D6066" w:rsidRDefault="009D6066" w14:paraId="7D01A6C3" w14:textId="77777777">
            <w:pPr>
              <w:spacing w:after="0" w:line="240" w:lineRule="auto"/>
              <w:textAlignment w:val="baseline"/>
              <w:rPr>
                <w:rFonts w:ascii="Times New Roman" w:hAnsi="Times New Roman" w:eastAsia="Times New Roman" w:cs="Times New Roman"/>
                <w:b/>
                <w:bCs/>
                <w:sz w:val="24"/>
                <w:szCs w:val="24"/>
                <w:lang w:eastAsia="nl-NL"/>
              </w:rPr>
            </w:pPr>
            <w:r w:rsidRPr="009D6066">
              <w:rPr>
                <w:rFonts w:ascii="Calibri" w:hAnsi="Calibri" w:eastAsia="Times New Roman" w:cs="Calibri"/>
                <w:i/>
                <w:iCs/>
                <w:lang w:eastAsia="nl-NL"/>
              </w:rPr>
              <w:t>90 min </w:t>
            </w:r>
            <w:r w:rsidRPr="009D6066">
              <w:rPr>
                <w:rFonts w:ascii="Calibri" w:hAnsi="Calibri" w:eastAsia="Times New Roman" w:cs="Calibri"/>
                <w:b/>
                <w:bCs/>
                <w:lang w:eastAsia="nl-NL"/>
              </w:rPr>
              <w:t> </w:t>
            </w:r>
          </w:p>
        </w:tc>
        <w:tc>
          <w:tcPr>
            <w:tcW w:w="2940" w:type="dxa"/>
            <w:tcBorders>
              <w:top w:val="nil"/>
              <w:left w:val="nil"/>
              <w:bottom w:val="single" w:color="C9C9C9" w:sz="6" w:space="0"/>
              <w:right w:val="single" w:color="C9C9C9" w:sz="6" w:space="0"/>
            </w:tcBorders>
            <w:shd w:val="clear" w:color="auto" w:fill="EDEDED"/>
            <w:hideMark/>
          </w:tcPr>
          <w:p w:rsidRPr="009D6066" w:rsidR="009D6066" w:rsidP="001B771A" w:rsidRDefault="009D6066" w14:paraId="43677F8D" w14:textId="6781A34C">
            <w:pPr>
              <w:spacing w:after="0" w:line="240" w:lineRule="auto"/>
              <w:textAlignment w:val="baseline"/>
              <w:rPr>
                <w:rFonts w:ascii="Times New Roman" w:hAnsi="Times New Roman" w:eastAsia="Times New Roman" w:cs="Times New Roman"/>
                <w:sz w:val="24"/>
                <w:szCs w:val="24"/>
                <w:lang w:eastAsia="nl-NL"/>
              </w:rPr>
            </w:pPr>
            <w:r w:rsidRPr="009D6066">
              <w:rPr>
                <w:rFonts w:ascii="Calibri" w:hAnsi="Calibri" w:eastAsia="Times New Roman" w:cs="Calibri"/>
                <w:i/>
                <w:iCs/>
                <w:lang w:eastAsia="nl-NL"/>
              </w:rPr>
              <w:t>Leren datamanagement plan correct in te vullen en begr</w:t>
            </w:r>
            <w:r w:rsidR="001B771A">
              <w:rPr>
                <w:rFonts w:ascii="Calibri" w:hAnsi="Calibri" w:eastAsia="Times New Roman" w:cs="Calibri"/>
                <w:i/>
                <w:iCs/>
                <w:lang w:eastAsia="nl-NL"/>
              </w:rPr>
              <w:t>ij</w:t>
            </w:r>
            <w:r w:rsidRPr="009D6066">
              <w:rPr>
                <w:rFonts w:ascii="Calibri" w:hAnsi="Calibri" w:eastAsia="Times New Roman" w:cs="Calibri"/>
                <w:i/>
                <w:iCs/>
                <w:lang w:eastAsia="nl-NL"/>
              </w:rPr>
              <w:t>pen waarom bepaalde keuzes worden gemaakt.</w:t>
            </w:r>
            <w:r w:rsidRPr="009D6066">
              <w:rPr>
                <w:rFonts w:ascii="Calibri" w:hAnsi="Calibri" w:eastAsia="Times New Roman" w:cs="Calibri"/>
                <w:lang w:eastAsia="nl-NL"/>
              </w:rPr>
              <w:t> </w:t>
            </w:r>
          </w:p>
        </w:tc>
        <w:tc>
          <w:tcPr>
            <w:tcW w:w="2385" w:type="dxa"/>
            <w:tcBorders>
              <w:top w:val="nil"/>
              <w:left w:val="nil"/>
              <w:bottom w:val="single" w:color="C9C9C9" w:sz="6" w:space="0"/>
              <w:right w:val="single" w:color="C9C9C9" w:sz="6" w:space="0"/>
            </w:tcBorders>
            <w:shd w:val="clear" w:color="auto" w:fill="EDEDED"/>
            <w:hideMark/>
          </w:tcPr>
          <w:p w:rsidRPr="009D6066" w:rsidR="009D6066" w:rsidP="009D6066" w:rsidRDefault="009D6066" w14:paraId="74950FAC" w14:textId="77777777">
            <w:pPr>
              <w:spacing w:after="0" w:line="240" w:lineRule="auto"/>
              <w:textAlignment w:val="baseline"/>
              <w:rPr>
                <w:rFonts w:ascii="Times New Roman" w:hAnsi="Times New Roman" w:eastAsia="Times New Roman" w:cs="Times New Roman"/>
                <w:sz w:val="24"/>
                <w:szCs w:val="24"/>
                <w:lang w:eastAsia="nl-NL"/>
              </w:rPr>
            </w:pPr>
            <w:r w:rsidRPr="009D6066">
              <w:rPr>
                <w:rFonts w:ascii="Calibri" w:hAnsi="Calibri" w:eastAsia="Times New Roman" w:cs="Calibri"/>
                <w:i/>
                <w:iCs/>
                <w:lang w:eastAsia="nl-NL"/>
              </w:rPr>
              <w:t>Klassikale training met opdrachten</w:t>
            </w:r>
            <w:r w:rsidRPr="009D6066">
              <w:rPr>
                <w:rFonts w:ascii="Calibri" w:hAnsi="Calibri" w:eastAsia="Times New Roman" w:cs="Calibri"/>
                <w:lang w:eastAsia="nl-NL"/>
              </w:rPr>
              <w:t> </w:t>
            </w:r>
          </w:p>
        </w:tc>
        <w:tc>
          <w:tcPr>
            <w:tcW w:w="2265" w:type="dxa"/>
            <w:tcBorders>
              <w:top w:val="nil"/>
              <w:left w:val="nil"/>
              <w:bottom w:val="single" w:color="C9C9C9" w:sz="6" w:space="0"/>
              <w:right w:val="single" w:color="C9C9C9" w:sz="6" w:space="0"/>
            </w:tcBorders>
            <w:shd w:val="clear" w:color="auto" w:fill="EDEDED"/>
            <w:hideMark/>
          </w:tcPr>
          <w:p w:rsidRPr="009D6066" w:rsidR="009D6066" w:rsidP="009D6066" w:rsidRDefault="009D6066" w14:paraId="15873651" w14:textId="77777777">
            <w:pPr>
              <w:spacing w:after="0" w:line="240" w:lineRule="auto"/>
              <w:textAlignment w:val="baseline"/>
              <w:rPr>
                <w:rFonts w:ascii="Times New Roman" w:hAnsi="Times New Roman" w:eastAsia="Times New Roman" w:cs="Times New Roman"/>
                <w:sz w:val="24"/>
                <w:szCs w:val="24"/>
                <w:lang w:eastAsia="nl-NL"/>
              </w:rPr>
            </w:pPr>
            <w:r w:rsidRPr="009D6066">
              <w:rPr>
                <w:rFonts w:ascii="Calibri" w:hAnsi="Calibri" w:eastAsia="Times New Roman" w:cs="Calibri"/>
                <w:i/>
                <w:iCs/>
                <w:lang w:eastAsia="nl-NL"/>
              </w:rPr>
              <w:t>Trainer geeft uitleg,  opdrachten  en feedback</w:t>
            </w:r>
            <w:r w:rsidRPr="009D6066">
              <w:rPr>
                <w:rFonts w:ascii="Calibri" w:hAnsi="Calibri" w:eastAsia="Times New Roman" w:cs="Calibri"/>
                <w:lang w:eastAsia="nl-NL"/>
              </w:rPr>
              <w:t> </w:t>
            </w:r>
          </w:p>
        </w:tc>
      </w:tr>
      <w:tr w:rsidRPr="009D6066" w:rsidR="0049485E" w:rsidTr="009D6066" w14:paraId="6DD612CF" w14:textId="77777777">
        <w:tc>
          <w:tcPr>
            <w:tcW w:w="1440" w:type="dxa"/>
            <w:tcBorders>
              <w:top w:val="nil"/>
              <w:left w:val="single" w:color="C9C9C9" w:sz="6" w:space="0"/>
              <w:bottom w:val="single" w:color="C9C9C9" w:sz="6" w:space="0"/>
              <w:right w:val="single" w:color="C9C9C9" w:sz="6" w:space="0"/>
            </w:tcBorders>
            <w:shd w:val="clear" w:color="auto" w:fill="auto"/>
          </w:tcPr>
          <w:p w:rsidRPr="009D6066" w:rsidR="0049485E" w:rsidP="009D6066" w:rsidRDefault="0049485E" w14:paraId="79F772AF" w14:textId="2235D593">
            <w:pPr>
              <w:spacing w:after="0" w:line="240" w:lineRule="auto"/>
              <w:textAlignment w:val="baseline"/>
              <w:rPr>
                <w:rFonts w:ascii="Calibri" w:hAnsi="Calibri" w:eastAsia="Times New Roman" w:cs="Calibri"/>
                <w:i/>
                <w:iCs/>
                <w:lang w:eastAsia="nl-NL"/>
              </w:rPr>
            </w:pPr>
            <w:r>
              <w:rPr>
                <w:rFonts w:ascii="Calibri" w:hAnsi="Calibri" w:eastAsia="Times New Roman" w:cs="Calibri"/>
                <w:i/>
                <w:iCs/>
                <w:lang w:eastAsia="nl-NL"/>
              </w:rPr>
              <w:t>60 min</w:t>
            </w:r>
          </w:p>
        </w:tc>
        <w:tc>
          <w:tcPr>
            <w:tcW w:w="2940" w:type="dxa"/>
            <w:tcBorders>
              <w:top w:val="nil"/>
              <w:left w:val="nil"/>
              <w:bottom w:val="single" w:color="C9C9C9" w:sz="6" w:space="0"/>
              <w:right w:val="single" w:color="C9C9C9" w:sz="6" w:space="0"/>
            </w:tcBorders>
            <w:shd w:val="clear" w:color="auto" w:fill="auto"/>
          </w:tcPr>
          <w:p w:rsidRPr="009D6066" w:rsidR="0049485E" w:rsidP="009D6066" w:rsidRDefault="0049485E" w14:paraId="24F7A4AD" w14:textId="2C979ADA">
            <w:pPr>
              <w:spacing w:after="0" w:line="240" w:lineRule="auto"/>
              <w:textAlignment w:val="baseline"/>
              <w:rPr>
                <w:rFonts w:ascii="Calibri" w:hAnsi="Calibri" w:eastAsia="Times New Roman" w:cs="Calibri"/>
                <w:i/>
                <w:iCs/>
                <w:lang w:eastAsia="nl-NL"/>
              </w:rPr>
            </w:pPr>
            <w:r>
              <w:rPr>
                <w:rFonts w:ascii="Calibri" w:hAnsi="Calibri" w:eastAsia="Times New Roman" w:cs="Calibri"/>
                <w:i/>
                <w:iCs/>
                <w:lang w:eastAsia="nl-NL"/>
              </w:rPr>
              <w:t>id</w:t>
            </w:r>
          </w:p>
        </w:tc>
        <w:tc>
          <w:tcPr>
            <w:tcW w:w="2385" w:type="dxa"/>
            <w:tcBorders>
              <w:top w:val="nil"/>
              <w:left w:val="nil"/>
              <w:bottom w:val="single" w:color="C9C9C9" w:sz="6" w:space="0"/>
              <w:right w:val="single" w:color="C9C9C9" w:sz="6" w:space="0"/>
            </w:tcBorders>
            <w:shd w:val="clear" w:color="auto" w:fill="auto"/>
          </w:tcPr>
          <w:p w:rsidRPr="009D6066" w:rsidR="0049485E" w:rsidP="009D6066" w:rsidRDefault="0049485E" w14:paraId="4B75597D" w14:textId="44B5533C">
            <w:pPr>
              <w:spacing w:after="0" w:line="240" w:lineRule="auto"/>
              <w:textAlignment w:val="baseline"/>
              <w:rPr>
                <w:rFonts w:ascii="Calibri" w:hAnsi="Calibri" w:eastAsia="Times New Roman" w:cs="Calibri"/>
                <w:i/>
                <w:iCs/>
                <w:lang w:eastAsia="nl-NL"/>
              </w:rPr>
            </w:pPr>
            <w:r>
              <w:rPr>
                <w:rFonts w:ascii="Calibri" w:hAnsi="Calibri" w:eastAsia="Times New Roman" w:cs="Calibri"/>
                <w:i/>
                <w:iCs/>
                <w:lang w:eastAsia="nl-NL"/>
              </w:rPr>
              <w:t>Huiswerkopdracht a.d.h.v. een praktijkcasus</w:t>
            </w:r>
          </w:p>
        </w:tc>
        <w:tc>
          <w:tcPr>
            <w:tcW w:w="2265" w:type="dxa"/>
            <w:tcBorders>
              <w:top w:val="nil"/>
              <w:left w:val="nil"/>
              <w:bottom w:val="single" w:color="C9C9C9" w:sz="6" w:space="0"/>
              <w:right w:val="single" w:color="C9C9C9" w:sz="6" w:space="0"/>
            </w:tcBorders>
            <w:shd w:val="clear" w:color="auto" w:fill="auto"/>
          </w:tcPr>
          <w:p w:rsidRPr="009D6066" w:rsidR="0049485E" w:rsidP="009D6066" w:rsidRDefault="0049485E" w14:paraId="6FF6E5AD" w14:textId="65E24BD9">
            <w:pPr>
              <w:spacing w:after="0" w:line="240" w:lineRule="auto"/>
              <w:textAlignment w:val="baseline"/>
              <w:rPr>
                <w:rFonts w:ascii="Calibri" w:hAnsi="Calibri" w:eastAsia="Times New Roman" w:cs="Calibri"/>
                <w:i/>
                <w:iCs/>
                <w:lang w:eastAsia="nl-NL"/>
              </w:rPr>
            </w:pPr>
            <w:r>
              <w:rPr>
                <w:rFonts w:ascii="Calibri" w:hAnsi="Calibri" w:eastAsia="Times New Roman" w:cs="Calibri"/>
                <w:i/>
                <w:iCs/>
                <w:lang w:eastAsia="nl-NL"/>
              </w:rPr>
              <w:t>Trainer geeft feedback</w:t>
            </w:r>
          </w:p>
        </w:tc>
      </w:tr>
      <w:tr w:rsidRPr="009D6066" w:rsidR="009D6066" w:rsidTr="009D6066" w14:paraId="521BC971" w14:textId="77777777">
        <w:tc>
          <w:tcPr>
            <w:tcW w:w="1440" w:type="dxa"/>
            <w:tcBorders>
              <w:top w:val="nil"/>
              <w:left w:val="single" w:color="C9C9C9" w:sz="6" w:space="0"/>
              <w:bottom w:val="single" w:color="C9C9C9" w:sz="6" w:space="0"/>
              <w:right w:val="single" w:color="C9C9C9" w:sz="6" w:space="0"/>
            </w:tcBorders>
            <w:shd w:val="clear" w:color="auto" w:fill="auto"/>
            <w:hideMark/>
          </w:tcPr>
          <w:p w:rsidRPr="009D6066" w:rsidR="009D6066" w:rsidP="009D6066" w:rsidRDefault="009D6066" w14:paraId="2A8CEAB9" w14:textId="77777777">
            <w:pPr>
              <w:spacing w:after="0" w:line="240" w:lineRule="auto"/>
              <w:textAlignment w:val="baseline"/>
              <w:rPr>
                <w:rFonts w:ascii="Times New Roman" w:hAnsi="Times New Roman" w:eastAsia="Times New Roman" w:cs="Times New Roman"/>
                <w:b/>
                <w:bCs/>
                <w:sz w:val="24"/>
                <w:szCs w:val="24"/>
                <w:lang w:eastAsia="nl-NL"/>
              </w:rPr>
            </w:pPr>
            <w:r w:rsidRPr="009D6066">
              <w:rPr>
                <w:rFonts w:ascii="Calibri" w:hAnsi="Calibri" w:eastAsia="Times New Roman" w:cs="Calibri"/>
                <w:i/>
                <w:iCs/>
                <w:lang w:eastAsia="nl-NL"/>
              </w:rPr>
              <w:t>max 30 uur per jaar</w:t>
            </w:r>
            <w:r w:rsidRPr="009D6066">
              <w:rPr>
                <w:rFonts w:ascii="Calibri" w:hAnsi="Calibri" w:eastAsia="Times New Roman" w:cs="Calibri"/>
                <w:b/>
                <w:bCs/>
                <w:lang w:eastAsia="nl-NL"/>
              </w:rPr>
              <w:t> </w:t>
            </w:r>
          </w:p>
        </w:tc>
        <w:tc>
          <w:tcPr>
            <w:tcW w:w="2940" w:type="dxa"/>
            <w:tcBorders>
              <w:top w:val="nil"/>
              <w:left w:val="nil"/>
              <w:bottom w:val="single" w:color="C9C9C9" w:sz="6" w:space="0"/>
              <w:right w:val="single" w:color="C9C9C9" w:sz="6" w:space="0"/>
            </w:tcBorders>
            <w:shd w:val="clear" w:color="auto" w:fill="auto"/>
            <w:hideMark/>
          </w:tcPr>
          <w:p w:rsidRPr="009D6066" w:rsidR="009D6066" w:rsidP="009D6066" w:rsidRDefault="009D6066" w14:paraId="7B1596D7" w14:textId="77777777">
            <w:pPr>
              <w:spacing w:after="0" w:line="240" w:lineRule="auto"/>
              <w:textAlignment w:val="baseline"/>
              <w:rPr>
                <w:rFonts w:ascii="Times New Roman" w:hAnsi="Times New Roman" w:eastAsia="Times New Roman" w:cs="Times New Roman"/>
                <w:sz w:val="24"/>
                <w:szCs w:val="24"/>
                <w:lang w:eastAsia="nl-NL"/>
              </w:rPr>
            </w:pPr>
            <w:r w:rsidRPr="009D6066">
              <w:rPr>
                <w:rFonts w:ascii="Calibri" w:hAnsi="Calibri" w:eastAsia="Times New Roman" w:cs="Calibri"/>
                <w:i/>
                <w:iCs/>
                <w:lang w:eastAsia="nl-NL"/>
              </w:rPr>
              <w:t>Tijdens het eerste onderzoek project kunnen reflecteren op het toepassen in de praktijk van opgebouwde kennis.</w:t>
            </w:r>
            <w:r w:rsidRPr="009D6066">
              <w:rPr>
                <w:rFonts w:ascii="Calibri" w:hAnsi="Calibri" w:eastAsia="Times New Roman" w:cs="Calibri"/>
                <w:lang w:eastAsia="nl-NL"/>
              </w:rPr>
              <w:t> </w:t>
            </w:r>
          </w:p>
        </w:tc>
        <w:tc>
          <w:tcPr>
            <w:tcW w:w="2385" w:type="dxa"/>
            <w:tcBorders>
              <w:top w:val="nil"/>
              <w:left w:val="nil"/>
              <w:bottom w:val="single" w:color="C9C9C9" w:sz="6" w:space="0"/>
              <w:right w:val="single" w:color="C9C9C9" w:sz="6" w:space="0"/>
            </w:tcBorders>
            <w:shd w:val="clear" w:color="auto" w:fill="auto"/>
            <w:hideMark/>
          </w:tcPr>
          <w:p w:rsidRPr="009D6066" w:rsidR="009D6066" w:rsidP="009D6066" w:rsidRDefault="009D6066" w14:paraId="0648BBEE" w14:textId="77777777">
            <w:pPr>
              <w:spacing w:after="0" w:line="240" w:lineRule="auto"/>
              <w:textAlignment w:val="baseline"/>
              <w:rPr>
                <w:rFonts w:ascii="Times New Roman" w:hAnsi="Times New Roman" w:eastAsia="Times New Roman" w:cs="Times New Roman"/>
                <w:sz w:val="24"/>
                <w:szCs w:val="24"/>
                <w:lang w:eastAsia="nl-NL"/>
              </w:rPr>
            </w:pPr>
            <w:r w:rsidRPr="009D6066">
              <w:rPr>
                <w:rFonts w:ascii="Calibri" w:hAnsi="Calibri" w:eastAsia="Times New Roman" w:cs="Calibri"/>
                <w:i/>
                <w:iCs/>
                <w:lang w:eastAsia="nl-NL"/>
              </w:rPr>
              <w:t>Begeleiding op afstand</w:t>
            </w:r>
            <w:r w:rsidRPr="009D6066">
              <w:rPr>
                <w:rFonts w:ascii="Calibri" w:hAnsi="Calibri" w:eastAsia="Times New Roman" w:cs="Calibri"/>
                <w:lang w:eastAsia="nl-NL"/>
              </w:rPr>
              <w:t> </w:t>
            </w:r>
          </w:p>
        </w:tc>
        <w:tc>
          <w:tcPr>
            <w:tcW w:w="2265" w:type="dxa"/>
            <w:tcBorders>
              <w:top w:val="nil"/>
              <w:left w:val="nil"/>
              <w:bottom w:val="single" w:color="C9C9C9" w:sz="6" w:space="0"/>
              <w:right w:val="single" w:color="C9C9C9" w:sz="6" w:space="0"/>
            </w:tcBorders>
            <w:shd w:val="clear" w:color="auto" w:fill="auto"/>
            <w:hideMark/>
          </w:tcPr>
          <w:p w:rsidRPr="009D6066" w:rsidR="009D6066" w:rsidP="009D6066" w:rsidRDefault="009D6066" w14:paraId="2F5E5CD3" w14:textId="77777777">
            <w:pPr>
              <w:spacing w:after="0" w:line="240" w:lineRule="auto"/>
              <w:textAlignment w:val="baseline"/>
              <w:rPr>
                <w:rFonts w:ascii="Times New Roman" w:hAnsi="Times New Roman" w:eastAsia="Times New Roman" w:cs="Times New Roman"/>
                <w:sz w:val="24"/>
                <w:szCs w:val="24"/>
                <w:lang w:eastAsia="nl-NL"/>
              </w:rPr>
            </w:pPr>
            <w:r w:rsidRPr="009D6066">
              <w:rPr>
                <w:rFonts w:ascii="Calibri" w:hAnsi="Calibri" w:eastAsia="Times New Roman" w:cs="Calibri"/>
                <w:i/>
                <w:iCs/>
                <w:lang w:eastAsia="nl-NL"/>
              </w:rPr>
              <w:t>Het initiatief en de verantwoordelijkheid liggen bij cursisten</w:t>
            </w:r>
            <w:r w:rsidRPr="009D6066">
              <w:rPr>
                <w:rFonts w:ascii="Calibri" w:hAnsi="Calibri" w:eastAsia="Times New Roman" w:cs="Calibri"/>
                <w:lang w:eastAsia="nl-NL"/>
              </w:rPr>
              <w:t> </w:t>
            </w:r>
          </w:p>
        </w:tc>
      </w:tr>
    </w:tbl>
    <w:p w:rsidRPr="009D6066" w:rsidR="009D6066" w:rsidP="009D6066" w:rsidRDefault="009D6066" w14:paraId="0F0BD623" w14:textId="77777777">
      <w:pPr>
        <w:spacing w:after="0" w:line="240" w:lineRule="auto"/>
        <w:textAlignment w:val="baseline"/>
        <w:rPr>
          <w:rFonts w:ascii="Segoe UI" w:hAnsi="Segoe UI" w:eastAsia="Times New Roman" w:cs="Segoe UI"/>
          <w:sz w:val="18"/>
          <w:szCs w:val="18"/>
          <w:lang w:eastAsia="nl-NL"/>
        </w:rPr>
      </w:pPr>
      <w:r w:rsidRPr="78998917">
        <w:rPr>
          <w:rFonts w:ascii="Calibri" w:hAnsi="Calibri" w:eastAsia="Times New Roman" w:cs="Calibri"/>
          <w:lang w:eastAsia="nl-NL"/>
        </w:rPr>
        <w:t> </w:t>
      </w:r>
    </w:p>
    <w:p w:rsidRPr="009D6066" w:rsidR="009D6066" w:rsidP="78998917" w:rsidRDefault="1D03A46E" w14:paraId="04440337" w14:textId="1958D00B">
      <w:pPr>
        <w:pStyle w:val="Kop3"/>
        <w:rPr>
          <w:rFonts w:ascii="Calibri" w:hAnsi="Calibri" w:eastAsia="Times New Roman" w:cs="Calibri"/>
          <w:b/>
          <w:bCs/>
          <w:lang w:eastAsia="nl-NL"/>
        </w:rPr>
      </w:pPr>
      <w:bookmarkStart w:name="_Toc76049443" w:id="8"/>
      <w:r w:rsidRPr="78998917">
        <w:rPr>
          <w:rFonts w:ascii="Calibri" w:hAnsi="Calibri" w:eastAsia="Times New Roman" w:cs="Calibri"/>
          <w:b/>
          <w:bCs/>
          <w:lang w:eastAsia="nl-NL"/>
        </w:rPr>
        <w:t>Sessie 3: AVG en Privacy in het onderzoek</w:t>
      </w:r>
      <w:bookmarkEnd w:id="8"/>
    </w:p>
    <w:p w:rsidR="1D03A46E" w:rsidP="3419F372" w:rsidRDefault="1D03A46E" w14:paraId="4792CF5D" w14:textId="7638FEC8">
      <w:pPr>
        <w:spacing w:after="0" w:line="240" w:lineRule="auto"/>
        <w:rPr>
          <w:rFonts w:ascii="Calibri" w:hAnsi="Calibri" w:eastAsia="Times New Roman" w:cs="Calibri"/>
          <w:lang w:eastAsia="nl-NL"/>
        </w:rPr>
      </w:pPr>
      <w:r w:rsidRPr="3419F372">
        <w:rPr>
          <w:rFonts w:ascii="Calibri" w:hAnsi="Calibri" w:eastAsia="Times New Roman" w:cs="Calibri"/>
          <w:lang w:eastAsia="nl-NL"/>
        </w:rPr>
        <w:t>In deze sessie leren cursisten </w:t>
      </w:r>
      <w:r w:rsidRPr="3419F372" w:rsidR="06E46CBE">
        <w:rPr>
          <w:rFonts w:ascii="Calibri" w:hAnsi="Calibri" w:eastAsia="Times New Roman" w:cs="Calibri"/>
          <w:lang w:eastAsia="nl-NL"/>
        </w:rPr>
        <w:t>wat</w:t>
      </w:r>
      <w:r w:rsidRPr="3419F372" w:rsidR="357DA4F9">
        <w:rPr>
          <w:rFonts w:ascii="Calibri" w:hAnsi="Calibri" w:eastAsia="Times New Roman" w:cs="Calibri"/>
          <w:lang w:eastAsia="nl-NL"/>
        </w:rPr>
        <w:t xml:space="preserve"> de </w:t>
      </w:r>
      <w:r w:rsidRPr="3419F372" w:rsidR="06E46CBE">
        <w:rPr>
          <w:rFonts w:ascii="Calibri" w:hAnsi="Calibri" w:eastAsia="Times New Roman" w:cs="Calibri"/>
          <w:lang w:eastAsia="nl-NL"/>
        </w:rPr>
        <w:t xml:space="preserve">AVG </w:t>
      </w:r>
      <w:r w:rsidRPr="3419F372" w:rsidR="73EA7AB6">
        <w:rPr>
          <w:rFonts w:ascii="Calibri" w:hAnsi="Calibri" w:eastAsia="Times New Roman" w:cs="Calibri"/>
          <w:lang w:eastAsia="nl-NL"/>
        </w:rPr>
        <w:t xml:space="preserve">inhoudt </w:t>
      </w:r>
      <w:r w:rsidRPr="3419F372" w:rsidR="06E46CBE">
        <w:rPr>
          <w:rFonts w:ascii="Calibri" w:hAnsi="Calibri" w:eastAsia="Times New Roman" w:cs="Calibri"/>
          <w:lang w:eastAsia="nl-NL"/>
        </w:rPr>
        <w:t xml:space="preserve">en </w:t>
      </w:r>
      <w:r w:rsidRPr="3419F372" w:rsidR="1EF7416C">
        <w:rPr>
          <w:rFonts w:ascii="Calibri" w:hAnsi="Calibri" w:eastAsia="Times New Roman" w:cs="Calibri"/>
          <w:lang w:eastAsia="nl-NL"/>
        </w:rPr>
        <w:t>wanneer</w:t>
      </w:r>
      <w:r w:rsidRPr="3419F372" w:rsidR="5A22FCC7">
        <w:rPr>
          <w:rFonts w:ascii="Calibri" w:hAnsi="Calibri" w:eastAsia="Times New Roman" w:cs="Calibri"/>
          <w:lang w:eastAsia="nl-NL"/>
        </w:rPr>
        <w:t xml:space="preserve"> er</w:t>
      </w:r>
      <w:r w:rsidRPr="3419F372" w:rsidR="1EF7416C">
        <w:rPr>
          <w:rFonts w:ascii="Calibri" w:hAnsi="Calibri" w:eastAsia="Times New Roman" w:cs="Calibri"/>
          <w:lang w:eastAsia="nl-NL"/>
        </w:rPr>
        <w:t xml:space="preserve"> sprake</w:t>
      </w:r>
      <w:r w:rsidRPr="3419F372" w:rsidR="2059EC92">
        <w:rPr>
          <w:rFonts w:ascii="Calibri" w:hAnsi="Calibri" w:eastAsia="Times New Roman" w:cs="Calibri"/>
          <w:lang w:eastAsia="nl-NL"/>
        </w:rPr>
        <w:t xml:space="preserve"> is</w:t>
      </w:r>
      <w:r w:rsidRPr="3419F372" w:rsidR="1EF7416C">
        <w:rPr>
          <w:rFonts w:ascii="Calibri" w:hAnsi="Calibri" w:eastAsia="Times New Roman" w:cs="Calibri"/>
          <w:lang w:eastAsia="nl-NL"/>
        </w:rPr>
        <w:t xml:space="preserve"> van </w:t>
      </w:r>
      <w:r w:rsidRPr="3419F372" w:rsidR="3078D20B">
        <w:rPr>
          <w:rFonts w:ascii="Calibri" w:hAnsi="Calibri" w:eastAsia="Times New Roman" w:cs="Calibri"/>
          <w:lang w:eastAsia="nl-NL"/>
        </w:rPr>
        <w:t xml:space="preserve">het </w:t>
      </w:r>
      <w:r w:rsidRPr="3419F372" w:rsidR="66A4427C">
        <w:rPr>
          <w:rFonts w:ascii="Calibri" w:hAnsi="Calibri" w:eastAsia="Times New Roman" w:cs="Calibri"/>
          <w:lang w:eastAsia="nl-NL"/>
        </w:rPr>
        <w:t>verwerken van perso</w:t>
      </w:r>
      <w:r w:rsidRPr="3419F372" w:rsidR="5F307350">
        <w:rPr>
          <w:rFonts w:ascii="Calibri" w:hAnsi="Calibri" w:eastAsia="Times New Roman" w:cs="Calibri"/>
          <w:lang w:eastAsia="nl-NL"/>
        </w:rPr>
        <w:t>o</w:t>
      </w:r>
      <w:r w:rsidRPr="3419F372" w:rsidR="66A4427C">
        <w:rPr>
          <w:rFonts w:ascii="Calibri" w:hAnsi="Calibri" w:eastAsia="Times New Roman" w:cs="Calibri"/>
          <w:lang w:eastAsia="nl-NL"/>
        </w:rPr>
        <w:t xml:space="preserve">nsgegevens </w:t>
      </w:r>
      <w:r w:rsidRPr="3419F372" w:rsidR="044181BF">
        <w:rPr>
          <w:rFonts w:ascii="Calibri" w:hAnsi="Calibri" w:eastAsia="Times New Roman" w:cs="Calibri"/>
          <w:lang w:eastAsia="nl-NL"/>
        </w:rPr>
        <w:t xml:space="preserve">in </w:t>
      </w:r>
      <w:r w:rsidRPr="3419F372" w:rsidR="09B11087">
        <w:rPr>
          <w:rFonts w:ascii="Calibri" w:hAnsi="Calibri" w:eastAsia="Times New Roman" w:cs="Calibri"/>
          <w:lang w:eastAsia="nl-NL"/>
        </w:rPr>
        <w:t>onderzoek</w:t>
      </w:r>
      <w:r w:rsidRPr="3419F372" w:rsidR="4D683CF7">
        <w:rPr>
          <w:rFonts w:ascii="Calibri" w:hAnsi="Calibri" w:eastAsia="Times New Roman" w:cs="Calibri"/>
          <w:lang w:eastAsia="nl-NL"/>
        </w:rPr>
        <w:t>. Daarnaast</w:t>
      </w:r>
      <w:r w:rsidRPr="3419F372" w:rsidR="6DB5C63B">
        <w:rPr>
          <w:rFonts w:ascii="Calibri" w:hAnsi="Calibri" w:eastAsia="Times New Roman" w:cs="Calibri"/>
          <w:lang w:eastAsia="nl-NL"/>
        </w:rPr>
        <w:t xml:space="preserve"> </w:t>
      </w:r>
      <w:r w:rsidRPr="3419F372" w:rsidR="300A0961">
        <w:rPr>
          <w:rFonts w:ascii="Calibri" w:hAnsi="Calibri" w:eastAsia="Times New Roman" w:cs="Calibri"/>
          <w:lang w:eastAsia="nl-NL"/>
        </w:rPr>
        <w:t xml:space="preserve">leren ze </w:t>
      </w:r>
      <w:r w:rsidRPr="3419F372" w:rsidR="6DB5C63B">
        <w:rPr>
          <w:rFonts w:ascii="Calibri" w:hAnsi="Calibri" w:eastAsia="Times New Roman" w:cs="Calibri"/>
          <w:lang w:eastAsia="nl-NL"/>
        </w:rPr>
        <w:t>welke maatregelen moeten worden</w:t>
      </w:r>
      <w:r w:rsidRPr="3419F372" w:rsidR="77CBBA93">
        <w:rPr>
          <w:rFonts w:ascii="Calibri" w:hAnsi="Calibri" w:eastAsia="Times New Roman" w:cs="Calibri"/>
          <w:lang w:eastAsia="nl-NL"/>
        </w:rPr>
        <w:t xml:space="preserve"> genomen</w:t>
      </w:r>
      <w:r w:rsidRPr="3419F372" w:rsidR="6DB5C63B">
        <w:rPr>
          <w:rFonts w:ascii="Calibri" w:hAnsi="Calibri" w:eastAsia="Times New Roman" w:cs="Calibri"/>
          <w:lang w:eastAsia="nl-NL"/>
        </w:rPr>
        <w:t xml:space="preserve"> om</w:t>
      </w:r>
      <w:r w:rsidRPr="3419F372" w:rsidR="3BD1C27F">
        <w:rPr>
          <w:rFonts w:ascii="Calibri" w:hAnsi="Calibri" w:eastAsia="Times New Roman" w:cs="Calibri"/>
          <w:lang w:eastAsia="nl-NL"/>
        </w:rPr>
        <w:t xml:space="preserve"> </w:t>
      </w:r>
      <w:r w:rsidRPr="3419F372" w:rsidR="5BF83E96">
        <w:rPr>
          <w:rFonts w:ascii="Calibri" w:hAnsi="Calibri" w:eastAsia="Times New Roman" w:cs="Calibri"/>
          <w:lang w:eastAsia="nl-NL"/>
        </w:rPr>
        <w:t xml:space="preserve">te voldoen aan </w:t>
      </w:r>
      <w:r w:rsidRPr="3419F372" w:rsidR="3BD1C27F">
        <w:rPr>
          <w:rFonts w:ascii="Calibri" w:hAnsi="Calibri" w:eastAsia="Times New Roman" w:cs="Calibri"/>
          <w:lang w:eastAsia="nl-NL"/>
        </w:rPr>
        <w:t>de</w:t>
      </w:r>
      <w:r w:rsidRPr="3419F372" w:rsidR="6DB5C63B">
        <w:rPr>
          <w:rFonts w:ascii="Calibri" w:hAnsi="Calibri" w:eastAsia="Times New Roman" w:cs="Calibri"/>
          <w:lang w:eastAsia="nl-NL"/>
        </w:rPr>
        <w:t xml:space="preserve"> AVG</w:t>
      </w:r>
      <w:r w:rsidRPr="3419F372" w:rsidR="04A2CAA5">
        <w:rPr>
          <w:rFonts w:ascii="Calibri" w:hAnsi="Calibri" w:eastAsia="Times New Roman" w:cs="Calibri"/>
          <w:lang w:eastAsia="nl-NL"/>
        </w:rPr>
        <w:t>-</w:t>
      </w:r>
      <w:r w:rsidRPr="3419F372" w:rsidR="15DBA772">
        <w:rPr>
          <w:rFonts w:ascii="Calibri" w:hAnsi="Calibri" w:eastAsia="Times New Roman" w:cs="Calibri"/>
          <w:lang w:eastAsia="nl-NL"/>
        </w:rPr>
        <w:t>bepalingen</w:t>
      </w:r>
      <w:r w:rsidRPr="3419F372" w:rsidR="6DB5C63B">
        <w:rPr>
          <w:rFonts w:ascii="Calibri" w:hAnsi="Calibri" w:eastAsia="Times New Roman" w:cs="Calibri"/>
          <w:lang w:eastAsia="nl-NL"/>
        </w:rPr>
        <w:t xml:space="preserve"> </w:t>
      </w:r>
      <w:r w:rsidRPr="3419F372" w:rsidR="18DEF138">
        <w:rPr>
          <w:rFonts w:ascii="Calibri" w:hAnsi="Calibri" w:eastAsia="Times New Roman" w:cs="Calibri"/>
          <w:lang w:eastAsia="nl-NL"/>
        </w:rPr>
        <w:t>om</w:t>
      </w:r>
      <w:r w:rsidRPr="3419F372" w:rsidR="6DB5C63B">
        <w:rPr>
          <w:rFonts w:ascii="Calibri" w:hAnsi="Calibri" w:eastAsia="Times New Roman" w:cs="Calibri"/>
          <w:lang w:eastAsia="nl-NL"/>
        </w:rPr>
        <w:t xml:space="preserve"> onderzoekdata veilig</w:t>
      </w:r>
      <w:r w:rsidRPr="3419F372" w:rsidR="68C60285">
        <w:rPr>
          <w:rFonts w:ascii="Calibri" w:hAnsi="Calibri" w:eastAsia="Times New Roman" w:cs="Calibri"/>
          <w:lang w:eastAsia="nl-NL"/>
        </w:rPr>
        <w:t xml:space="preserve"> te</w:t>
      </w:r>
      <w:r w:rsidRPr="3419F372" w:rsidR="6DB5C63B">
        <w:rPr>
          <w:rFonts w:ascii="Calibri" w:hAnsi="Calibri" w:eastAsia="Times New Roman" w:cs="Calibri"/>
          <w:lang w:eastAsia="nl-NL"/>
        </w:rPr>
        <w:t xml:space="preserve"> verzamelen, opslaan en beheren.</w:t>
      </w:r>
      <w:r w:rsidRPr="3419F372" w:rsidR="62668EE7">
        <w:rPr>
          <w:rFonts w:ascii="Calibri" w:hAnsi="Calibri" w:eastAsia="Times New Roman" w:cs="Calibri"/>
          <w:lang w:eastAsia="nl-NL"/>
        </w:rPr>
        <w:t xml:space="preserve"> </w:t>
      </w:r>
      <w:r w:rsidRPr="3419F372" w:rsidR="27F1376D">
        <w:rPr>
          <w:rFonts w:ascii="Calibri" w:hAnsi="Calibri" w:eastAsia="Times New Roman" w:cs="Calibri"/>
          <w:lang w:eastAsia="nl-NL"/>
        </w:rPr>
        <w:t>Ook komen hierbij de instrumenten aan bod die Fontys hierbij hanteert.</w:t>
      </w:r>
    </w:p>
    <w:p w:rsidRPr="009D6066" w:rsidR="009D6066" w:rsidP="78998917" w:rsidRDefault="009D6066" w14:paraId="5E51C634" w14:textId="4AB7C9F9">
      <w:pPr>
        <w:spacing w:after="0" w:line="240" w:lineRule="auto"/>
        <w:rPr>
          <w:rFonts w:ascii="Calibri" w:hAnsi="Calibri" w:eastAsia="Times New Roman" w:cs="Calibri"/>
          <w:b/>
          <w:bCs/>
          <w:lang w:eastAsia="nl-NL"/>
        </w:rPr>
      </w:pPr>
    </w:p>
    <w:p w:rsidRPr="009D6066" w:rsidR="009D6066" w:rsidP="78998917" w:rsidRDefault="1D03A46E" w14:paraId="2FAA080C" w14:textId="76CC3019">
      <w:pPr>
        <w:spacing w:after="0" w:line="240" w:lineRule="auto"/>
        <w:rPr>
          <w:rFonts w:ascii="Segoe UI" w:hAnsi="Segoe UI" w:eastAsia="Times New Roman" w:cs="Segoe UI"/>
          <w:sz w:val="18"/>
          <w:szCs w:val="18"/>
          <w:lang w:eastAsia="nl-NL"/>
        </w:rPr>
      </w:pPr>
      <w:r w:rsidRPr="78998917">
        <w:rPr>
          <w:rFonts w:ascii="Calibri" w:hAnsi="Calibri" w:eastAsia="Times New Roman" w:cs="Calibri"/>
          <w:b/>
          <w:bCs/>
          <w:lang w:eastAsia="nl-NL"/>
        </w:rPr>
        <w:t>Sessie </w:t>
      </w:r>
      <w:r w:rsidRPr="78998917" w:rsidR="3F285EC3">
        <w:rPr>
          <w:rFonts w:ascii="Calibri" w:hAnsi="Calibri" w:eastAsia="Times New Roman" w:cs="Calibri"/>
          <w:b/>
          <w:bCs/>
          <w:lang w:eastAsia="nl-NL"/>
        </w:rPr>
        <w:t>3</w:t>
      </w:r>
      <w:r w:rsidRPr="78998917">
        <w:rPr>
          <w:rFonts w:ascii="Calibri" w:hAnsi="Calibri" w:eastAsia="Times New Roman" w:cs="Calibri"/>
          <w:b/>
          <w:bCs/>
          <w:lang w:eastAsia="nl-NL"/>
        </w:rPr>
        <w:t> vorm:</w:t>
      </w:r>
      <w:r w:rsidRPr="78998917">
        <w:rPr>
          <w:rFonts w:ascii="Calibri" w:hAnsi="Calibri" w:eastAsia="Times New Roman" w:cs="Calibri"/>
          <w:lang w:eastAsia="nl-NL"/>
        </w:rPr>
        <w:t> </w:t>
      </w:r>
    </w:p>
    <w:p w:rsidRPr="009D6066" w:rsidR="009D6066" w:rsidP="78998917" w:rsidRDefault="1D03A46E" w14:paraId="79AD366F" w14:textId="1B34527C">
      <w:pPr>
        <w:spacing w:after="0" w:line="240" w:lineRule="auto"/>
        <w:rPr>
          <w:rFonts w:ascii="Calibri" w:hAnsi="Calibri" w:eastAsia="Times New Roman" w:cs="Calibri"/>
          <w:lang w:eastAsia="nl-NL"/>
        </w:rPr>
      </w:pPr>
      <w:r w:rsidRPr="78998917">
        <w:rPr>
          <w:rFonts w:ascii="Calibri" w:hAnsi="Calibri" w:eastAsia="Times New Roman" w:cs="Calibri"/>
          <w:lang w:eastAsia="nl-NL"/>
        </w:rPr>
        <w:t>Training (groep 5-15) </w:t>
      </w:r>
    </w:p>
    <w:p w:rsidRPr="009D6066" w:rsidR="009D6066" w:rsidP="78998917" w:rsidRDefault="1D03A46E" w14:paraId="46D4ED6A" w14:textId="77777777">
      <w:pPr>
        <w:spacing w:after="0" w:line="240" w:lineRule="auto"/>
        <w:rPr>
          <w:rFonts w:ascii="Segoe UI" w:hAnsi="Segoe UI" w:eastAsia="Times New Roman" w:cs="Segoe UI"/>
          <w:sz w:val="18"/>
          <w:szCs w:val="18"/>
          <w:lang w:eastAsia="nl-NL"/>
        </w:rPr>
      </w:pPr>
      <w:r w:rsidRPr="78998917">
        <w:rPr>
          <w:rFonts w:ascii="Calibri" w:hAnsi="Calibri" w:eastAsia="Times New Roman" w:cs="Calibri"/>
          <w:lang w:eastAsia="nl-NL"/>
        </w:rPr>
        <w:t> </w:t>
      </w:r>
    </w:p>
    <w:p w:rsidRPr="009D6066" w:rsidR="009D6066" w:rsidP="78998917" w:rsidRDefault="1D03A46E" w14:paraId="65E8D19C" w14:textId="0D7C9F04">
      <w:pPr>
        <w:spacing w:after="0" w:line="240" w:lineRule="auto"/>
        <w:rPr>
          <w:rFonts w:ascii="Segoe UI" w:hAnsi="Segoe UI" w:eastAsia="Times New Roman" w:cs="Segoe UI"/>
          <w:sz w:val="18"/>
          <w:szCs w:val="18"/>
          <w:lang w:eastAsia="nl-NL"/>
        </w:rPr>
      </w:pPr>
      <w:r w:rsidRPr="78998917">
        <w:rPr>
          <w:rFonts w:ascii="Calibri" w:hAnsi="Calibri" w:eastAsia="Times New Roman" w:cs="Calibri"/>
          <w:b/>
          <w:bCs/>
          <w:lang w:eastAsia="nl-NL"/>
        </w:rPr>
        <w:t>Sessie </w:t>
      </w:r>
      <w:r w:rsidRPr="78998917" w:rsidR="7184494E">
        <w:rPr>
          <w:rFonts w:ascii="Calibri" w:hAnsi="Calibri" w:eastAsia="Times New Roman" w:cs="Calibri"/>
          <w:b/>
          <w:bCs/>
          <w:lang w:eastAsia="nl-NL"/>
        </w:rPr>
        <w:t xml:space="preserve">3 </w:t>
      </w:r>
      <w:r w:rsidRPr="78998917">
        <w:rPr>
          <w:rFonts w:ascii="Calibri" w:hAnsi="Calibri" w:eastAsia="Times New Roman" w:cs="Calibri"/>
          <w:b/>
          <w:bCs/>
          <w:lang w:eastAsia="nl-NL"/>
        </w:rPr>
        <w:t>specifieke leerdoelen:</w:t>
      </w:r>
      <w:r w:rsidRPr="78998917">
        <w:rPr>
          <w:rFonts w:ascii="Calibri" w:hAnsi="Calibri" w:eastAsia="Times New Roman" w:cs="Calibri"/>
          <w:lang w:eastAsia="nl-NL"/>
        </w:rPr>
        <w:t> </w:t>
      </w:r>
    </w:p>
    <w:p w:rsidRPr="009D6066" w:rsidR="009D6066" w:rsidP="78998917" w:rsidRDefault="1D03A46E" w14:paraId="1C82F3EB" w14:textId="09082ECE">
      <w:pPr>
        <w:spacing w:after="0" w:line="240" w:lineRule="auto"/>
        <w:rPr>
          <w:lang w:eastAsia="nl-NL"/>
        </w:rPr>
      </w:pPr>
      <w:r w:rsidRPr="3419F372">
        <w:rPr>
          <w:rFonts w:ascii="Calibri" w:hAnsi="Calibri" w:eastAsia="Times New Roman" w:cs="Calibri"/>
          <w:lang w:val="en-US" w:eastAsia="nl-NL"/>
        </w:rPr>
        <w:t>-</w:t>
      </w:r>
      <w:r w:rsidRPr="3419F372">
        <w:rPr>
          <w:rFonts w:ascii="Calibri" w:hAnsi="Calibri" w:eastAsia="Times New Roman" w:cs="Calibri"/>
          <w:lang w:eastAsia="nl-NL"/>
        </w:rPr>
        <w:t xml:space="preserve">Cursisten </w:t>
      </w:r>
      <w:r w:rsidRPr="3419F372" w:rsidR="48B41B10">
        <w:rPr>
          <w:rFonts w:ascii="Calibri" w:hAnsi="Calibri" w:eastAsia="Times New Roman" w:cs="Calibri"/>
          <w:lang w:eastAsia="nl-NL"/>
        </w:rPr>
        <w:t>weten wat persoonsgegevens en bijzondere persoonsgegevens</w:t>
      </w:r>
      <w:r w:rsidRPr="3419F372" w:rsidR="6EAEEE92">
        <w:rPr>
          <w:rFonts w:ascii="Calibri" w:hAnsi="Calibri" w:eastAsia="Times New Roman" w:cs="Calibri"/>
          <w:lang w:eastAsia="nl-NL"/>
        </w:rPr>
        <w:t xml:space="preserve"> zijn</w:t>
      </w:r>
      <w:r w:rsidRPr="3419F372" w:rsidR="72F46D80">
        <w:rPr>
          <w:rFonts w:ascii="Calibri" w:hAnsi="Calibri" w:eastAsia="Times New Roman" w:cs="Calibri"/>
          <w:lang w:eastAsia="nl-NL"/>
        </w:rPr>
        <w:t>.</w:t>
      </w:r>
    </w:p>
    <w:p w:rsidRPr="009D6066" w:rsidR="009D6066" w:rsidP="78998917" w:rsidRDefault="48B41B10" w14:paraId="0501F06E" w14:textId="0D652EFA">
      <w:pPr>
        <w:spacing w:after="0" w:line="240" w:lineRule="auto"/>
        <w:rPr>
          <w:rFonts w:ascii="Calibri" w:hAnsi="Calibri" w:eastAsia="Times New Roman" w:cs="Calibri"/>
          <w:lang w:eastAsia="nl-NL"/>
        </w:rPr>
      </w:pPr>
      <w:r w:rsidRPr="3419F372">
        <w:rPr>
          <w:rFonts w:ascii="Calibri" w:hAnsi="Calibri" w:eastAsia="Times New Roman" w:cs="Calibri"/>
          <w:lang w:eastAsia="nl-NL"/>
        </w:rPr>
        <w:t xml:space="preserve">-Cursisten weten wat </w:t>
      </w:r>
      <w:r w:rsidRPr="3419F372" w:rsidR="68CC8A50">
        <w:rPr>
          <w:rFonts w:ascii="Calibri" w:hAnsi="Calibri" w:eastAsia="Times New Roman" w:cs="Calibri"/>
          <w:lang w:eastAsia="nl-NL"/>
        </w:rPr>
        <w:t xml:space="preserve">de </w:t>
      </w:r>
      <w:r w:rsidRPr="3419F372">
        <w:rPr>
          <w:rFonts w:ascii="Calibri" w:hAnsi="Calibri" w:eastAsia="Times New Roman" w:cs="Calibri"/>
          <w:lang w:eastAsia="nl-NL"/>
        </w:rPr>
        <w:t>AVG is en welke toepassingen</w:t>
      </w:r>
      <w:r w:rsidRPr="3419F372" w:rsidR="7047AEA6">
        <w:rPr>
          <w:rFonts w:ascii="Calibri" w:hAnsi="Calibri" w:eastAsia="Times New Roman" w:cs="Calibri"/>
          <w:lang w:eastAsia="nl-NL"/>
        </w:rPr>
        <w:t xml:space="preserve"> en uitzonderingen er</w:t>
      </w:r>
      <w:r w:rsidRPr="3419F372">
        <w:rPr>
          <w:rFonts w:ascii="Calibri" w:hAnsi="Calibri" w:eastAsia="Times New Roman" w:cs="Calibri"/>
          <w:lang w:eastAsia="nl-NL"/>
        </w:rPr>
        <w:t xml:space="preserve"> zijn </w:t>
      </w:r>
      <w:r w:rsidRPr="3419F372" w:rsidR="7C3F1DA9">
        <w:rPr>
          <w:rFonts w:ascii="Calibri" w:hAnsi="Calibri" w:eastAsia="Times New Roman" w:cs="Calibri"/>
          <w:lang w:eastAsia="nl-NL"/>
        </w:rPr>
        <w:t>binnen</w:t>
      </w:r>
      <w:r w:rsidRPr="3419F372">
        <w:rPr>
          <w:rFonts w:ascii="Calibri" w:hAnsi="Calibri" w:eastAsia="Times New Roman" w:cs="Calibri"/>
          <w:lang w:eastAsia="nl-NL"/>
        </w:rPr>
        <w:t xml:space="preserve"> onderzoek</w:t>
      </w:r>
      <w:r w:rsidRPr="3419F372" w:rsidR="26EBE608">
        <w:rPr>
          <w:rFonts w:ascii="Calibri" w:hAnsi="Calibri" w:eastAsia="Times New Roman" w:cs="Calibri"/>
          <w:lang w:eastAsia="nl-NL"/>
        </w:rPr>
        <w:t>.</w:t>
      </w:r>
    </w:p>
    <w:p w:rsidRPr="009D6066" w:rsidR="009D6066" w:rsidP="78998917" w:rsidRDefault="1D03A46E" w14:paraId="34A5B7F4" w14:textId="00B7C2D1">
      <w:pPr>
        <w:spacing w:after="0" w:line="240" w:lineRule="auto"/>
        <w:rPr>
          <w:lang w:eastAsia="nl-NL"/>
        </w:rPr>
      </w:pPr>
      <w:r w:rsidRPr="3419F372">
        <w:rPr>
          <w:rFonts w:ascii="Calibri" w:hAnsi="Calibri" w:eastAsia="Times New Roman" w:cs="Calibri"/>
          <w:lang w:val="en-US" w:eastAsia="nl-NL"/>
        </w:rPr>
        <w:t>-</w:t>
      </w:r>
      <w:r w:rsidRPr="3419F372">
        <w:rPr>
          <w:rFonts w:ascii="Calibri" w:hAnsi="Calibri" w:eastAsia="Times New Roman" w:cs="Calibri"/>
          <w:lang w:eastAsia="nl-NL"/>
        </w:rPr>
        <w:t xml:space="preserve">Cursisten </w:t>
      </w:r>
      <w:r w:rsidRPr="3419F372" w:rsidR="2B32BC4E">
        <w:rPr>
          <w:rFonts w:ascii="Calibri" w:hAnsi="Calibri" w:eastAsia="Times New Roman" w:cs="Calibri"/>
          <w:lang w:eastAsia="nl-NL"/>
        </w:rPr>
        <w:t>weten welke maatregelen moeten genomen worden indien er sprake is van</w:t>
      </w:r>
      <w:r w:rsidRPr="3419F372" w:rsidR="210AD91E">
        <w:rPr>
          <w:rFonts w:ascii="Calibri" w:hAnsi="Calibri" w:eastAsia="Times New Roman" w:cs="Calibri"/>
          <w:lang w:eastAsia="nl-NL"/>
        </w:rPr>
        <w:t xml:space="preserve"> verwerking van</w:t>
      </w:r>
      <w:r w:rsidRPr="3419F372" w:rsidR="2B32BC4E">
        <w:rPr>
          <w:rFonts w:ascii="Calibri" w:hAnsi="Calibri" w:eastAsia="Times New Roman" w:cs="Calibri"/>
          <w:lang w:eastAsia="nl-NL"/>
        </w:rPr>
        <w:t xml:space="preserve"> (bijzondere) persoonsgegevens in hun onderzoek.</w:t>
      </w:r>
    </w:p>
    <w:p w:rsidRPr="009D6066" w:rsidR="009D6066" w:rsidP="78998917" w:rsidRDefault="67F18445" w14:paraId="41DFC3D9" w14:textId="62EA680F">
      <w:r>
        <w:t xml:space="preserve">Deze </w:t>
      </w:r>
      <w:r w:rsidR="79B814A0">
        <w:t xml:space="preserve">training </w:t>
      </w:r>
      <w:r>
        <w:t xml:space="preserve">wordt gegeven door </w:t>
      </w:r>
      <w:r w:rsidR="4A519399">
        <w:t xml:space="preserve">het </w:t>
      </w:r>
      <w:r>
        <w:t>Fontys ISP Office.</w:t>
      </w:r>
      <w:r w:rsidR="2FD187BD">
        <w:t xml:space="preserve"> </w:t>
      </w:r>
      <w:r w:rsidR="0D2EA8F7">
        <w:t>De t</w:t>
      </w:r>
      <w:r w:rsidR="6B1DB2EA">
        <w:t xml:space="preserve">raining bestaat uit </w:t>
      </w:r>
      <w:r w:rsidR="3EB1059D">
        <w:t xml:space="preserve">een </w:t>
      </w:r>
      <w:r w:rsidR="6B1DB2EA">
        <w:t xml:space="preserve">presentatie en inhoudelijke </w:t>
      </w:r>
      <w:r w:rsidR="08B03B11">
        <w:t>discussies</w:t>
      </w:r>
      <w:r w:rsidR="6B1DB2EA">
        <w:t>/vragen.</w:t>
      </w:r>
      <w:r w:rsidR="00A36657">
        <w:t xml:space="preserve"> Casussen kunnen vooraf worden ingediend.</w:t>
      </w:r>
    </w:p>
    <w:p w:rsidR="00A36657" w:rsidP="00A36657" w:rsidRDefault="009D6066" w14:paraId="1A587668" w14:textId="77777777">
      <w:pPr>
        <w:pStyle w:val="Kop3"/>
        <w:rPr>
          <w:rFonts w:eastAsia="Times New Roman"/>
          <w:lang w:eastAsia="nl-NL"/>
        </w:rPr>
      </w:pPr>
      <w:bookmarkStart w:name="_Toc76049444" w:id="9"/>
      <w:r w:rsidRPr="00E779A1">
        <w:rPr>
          <w:rFonts w:ascii="Calibri" w:hAnsi="Calibri" w:eastAsia="Times New Roman" w:cs="Calibri"/>
          <w:b/>
          <w:bCs/>
          <w:lang w:eastAsia="nl-NL"/>
        </w:rPr>
        <w:t xml:space="preserve">Sessie </w:t>
      </w:r>
      <w:r w:rsidRPr="00E779A1" w:rsidR="7C561706">
        <w:rPr>
          <w:rFonts w:ascii="Calibri" w:hAnsi="Calibri" w:eastAsia="Times New Roman" w:cs="Calibri"/>
          <w:b/>
          <w:bCs/>
          <w:lang w:eastAsia="nl-NL"/>
        </w:rPr>
        <w:t>4</w:t>
      </w:r>
      <w:r w:rsidRPr="00E779A1">
        <w:rPr>
          <w:rFonts w:ascii="Calibri" w:hAnsi="Calibri" w:eastAsia="Times New Roman" w:cs="Calibri"/>
          <w:b/>
          <w:bCs/>
          <w:lang w:eastAsia="nl-NL"/>
        </w:rPr>
        <w:t>: Organisatie RDM binnen</w:t>
      </w:r>
      <w:r w:rsidRPr="3419F372">
        <w:rPr>
          <w:rFonts w:eastAsia="Times New Roman"/>
          <w:b/>
          <w:bCs/>
          <w:lang w:eastAsia="nl-NL"/>
        </w:rPr>
        <w:t> </w:t>
      </w:r>
      <w:r w:rsidRPr="00E779A1">
        <w:rPr>
          <w:rFonts w:ascii="Calibri" w:hAnsi="Calibri" w:eastAsia="Times New Roman" w:cs="Calibri"/>
          <w:b/>
          <w:bCs/>
          <w:lang w:eastAsia="nl-NL"/>
        </w:rPr>
        <w:t>Fontys</w:t>
      </w:r>
      <w:bookmarkEnd w:id="9"/>
      <w:r w:rsidRPr="00E779A1">
        <w:rPr>
          <w:rFonts w:ascii="Calibri" w:hAnsi="Calibri" w:eastAsia="Times New Roman" w:cs="Calibri"/>
          <w:b/>
          <w:bCs/>
          <w:lang w:eastAsia="nl-NL"/>
        </w:rPr>
        <w:t> </w:t>
      </w:r>
    </w:p>
    <w:p w:rsidRPr="009D6066" w:rsidR="009D6066" w:rsidP="00A36657" w:rsidRDefault="009D6066" w14:paraId="27F8D75C" w14:textId="2881E5C5">
      <w:pPr>
        <w:rPr>
          <w:rFonts w:ascii="Segoe UI" w:hAnsi="Segoe UI" w:cs="Segoe UI"/>
          <w:sz w:val="18"/>
          <w:szCs w:val="18"/>
          <w:lang w:eastAsia="nl-NL"/>
        </w:rPr>
      </w:pPr>
      <w:r w:rsidRPr="3419F372">
        <w:rPr>
          <w:lang w:eastAsia="nl-NL"/>
        </w:rPr>
        <w:t>In deze sessie leren cursisten hoe de interne organisatie (incl. supportorganisatie) is opgebouwd, welke rollen zijn er en wat hun verantwoordelijkheden zijn in het hele onderzoeksproces. </w:t>
      </w:r>
    </w:p>
    <w:p w:rsidRPr="009D6066" w:rsidR="009D6066" w:rsidP="009D6066" w:rsidRDefault="009D6066" w14:paraId="106AAC6E" w14:textId="2CB7D639">
      <w:pPr>
        <w:spacing w:after="0" w:line="240" w:lineRule="auto"/>
        <w:textAlignment w:val="baseline"/>
        <w:rPr>
          <w:rFonts w:ascii="Segoe UI" w:hAnsi="Segoe UI" w:eastAsia="Times New Roman" w:cs="Segoe UI"/>
          <w:sz w:val="18"/>
          <w:szCs w:val="18"/>
          <w:lang w:eastAsia="nl-NL"/>
        </w:rPr>
      </w:pPr>
      <w:r w:rsidRPr="78998917">
        <w:rPr>
          <w:rFonts w:ascii="Calibri" w:hAnsi="Calibri" w:eastAsia="Times New Roman" w:cs="Calibri"/>
          <w:b/>
          <w:bCs/>
          <w:lang w:eastAsia="nl-NL"/>
        </w:rPr>
        <w:t>Sessie </w:t>
      </w:r>
      <w:r w:rsidRPr="78998917" w:rsidR="316EAA96">
        <w:rPr>
          <w:rFonts w:ascii="Calibri" w:hAnsi="Calibri" w:eastAsia="Times New Roman" w:cs="Calibri"/>
          <w:b/>
          <w:bCs/>
          <w:lang w:eastAsia="nl-NL"/>
        </w:rPr>
        <w:t>4</w:t>
      </w:r>
      <w:r w:rsidRPr="78998917">
        <w:rPr>
          <w:rFonts w:ascii="Calibri" w:hAnsi="Calibri" w:eastAsia="Times New Roman" w:cs="Calibri"/>
          <w:b/>
          <w:bCs/>
          <w:lang w:eastAsia="nl-NL"/>
        </w:rPr>
        <w:t> vorm*:</w:t>
      </w:r>
      <w:r w:rsidRPr="78998917">
        <w:rPr>
          <w:rFonts w:ascii="Calibri" w:hAnsi="Calibri" w:eastAsia="Times New Roman" w:cs="Calibri"/>
          <w:lang w:eastAsia="nl-NL"/>
        </w:rPr>
        <w:t> </w:t>
      </w:r>
    </w:p>
    <w:p w:rsidRPr="009D6066" w:rsidR="009D6066" w:rsidP="009D6066" w:rsidRDefault="009D6066" w14:paraId="6765C0CA"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lang w:eastAsia="nl-NL"/>
        </w:rPr>
        <w:t>Informatiebijeenkomst/presentatie (groep 5-15) </w:t>
      </w:r>
    </w:p>
    <w:p w:rsidRPr="009D6066" w:rsidR="009D6066" w:rsidP="009D6066" w:rsidRDefault="009D6066" w14:paraId="45A1F480"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lang w:eastAsia="nl-NL"/>
        </w:rPr>
        <w:t>Online documenten </w:t>
      </w:r>
    </w:p>
    <w:p w:rsidRPr="009D6066" w:rsidR="009D6066" w:rsidP="009D6066" w:rsidRDefault="009D6066" w14:paraId="712DBAA6"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lang w:eastAsia="nl-NL"/>
        </w:rPr>
        <w:t> </w:t>
      </w:r>
    </w:p>
    <w:p w:rsidRPr="009D6066" w:rsidR="009D6066" w:rsidP="009D6066" w:rsidRDefault="009D6066" w14:paraId="025E5E95" w14:textId="06CD4490">
      <w:pPr>
        <w:spacing w:after="0" w:line="240" w:lineRule="auto"/>
        <w:textAlignment w:val="baseline"/>
        <w:rPr>
          <w:rFonts w:ascii="Segoe UI" w:hAnsi="Segoe UI" w:eastAsia="Times New Roman" w:cs="Segoe UI"/>
          <w:sz w:val="18"/>
          <w:szCs w:val="18"/>
          <w:lang w:eastAsia="nl-NL"/>
        </w:rPr>
      </w:pPr>
      <w:r w:rsidRPr="78998917">
        <w:rPr>
          <w:rFonts w:ascii="Calibri" w:hAnsi="Calibri" w:eastAsia="Times New Roman" w:cs="Calibri"/>
          <w:b/>
          <w:bCs/>
          <w:lang w:eastAsia="nl-NL"/>
        </w:rPr>
        <w:t>Sessie </w:t>
      </w:r>
      <w:r w:rsidRPr="78998917" w:rsidR="2F947D75">
        <w:rPr>
          <w:rFonts w:ascii="Calibri" w:hAnsi="Calibri" w:eastAsia="Times New Roman" w:cs="Calibri"/>
          <w:b/>
          <w:bCs/>
          <w:lang w:eastAsia="nl-NL"/>
        </w:rPr>
        <w:t>4</w:t>
      </w:r>
      <w:r w:rsidRPr="78998917">
        <w:rPr>
          <w:rFonts w:ascii="Calibri" w:hAnsi="Calibri" w:eastAsia="Times New Roman" w:cs="Calibri"/>
          <w:b/>
          <w:bCs/>
          <w:lang w:eastAsia="nl-NL"/>
        </w:rPr>
        <w:t> specifieke leerdoelen:</w:t>
      </w:r>
      <w:r w:rsidRPr="78998917">
        <w:rPr>
          <w:rFonts w:ascii="Calibri" w:hAnsi="Calibri" w:eastAsia="Times New Roman" w:cs="Calibri"/>
          <w:lang w:eastAsia="nl-NL"/>
        </w:rPr>
        <w:t> </w:t>
      </w:r>
    </w:p>
    <w:p w:rsidRPr="009D6066" w:rsidR="009D6066" w:rsidP="009D6066" w:rsidRDefault="009D6066" w14:paraId="795F195F" w14:textId="77777777">
      <w:pPr>
        <w:spacing w:after="0" w:line="240" w:lineRule="auto"/>
        <w:textAlignment w:val="baseline"/>
        <w:rPr>
          <w:rFonts w:ascii="Segoe UI" w:hAnsi="Segoe UI" w:eastAsia="Times New Roman" w:cs="Segoe UI"/>
          <w:sz w:val="18"/>
          <w:szCs w:val="18"/>
          <w:lang w:eastAsia="nl-NL"/>
        </w:rPr>
      </w:pPr>
      <w:r w:rsidRPr="63108D9D">
        <w:rPr>
          <w:rFonts w:ascii="Calibri" w:hAnsi="Calibri" w:eastAsia="Times New Roman" w:cs="Calibri"/>
          <w:lang w:val="en-US" w:eastAsia="nl-NL"/>
        </w:rPr>
        <w:t>-</w:t>
      </w:r>
      <w:r w:rsidRPr="63108D9D">
        <w:rPr>
          <w:rFonts w:ascii="Calibri" w:hAnsi="Calibri" w:eastAsia="Times New Roman" w:cs="Calibri"/>
          <w:lang w:eastAsia="nl-NL"/>
        </w:rPr>
        <w:t>Cursisten kennen ondersteunorganisatie t.b.v. onderzoek binnen Fontys </w:t>
      </w:r>
    </w:p>
    <w:p w:rsidR="05B0C56F" w:rsidP="63108D9D" w:rsidRDefault="05B0C56F" w14:paraId="7DE6E916" w14:textId="670E032D">
      <w:pPr>
        <w:spacing w:after="0" w:line="240" w:lineRule="auto"/>
      </w:pPr>
      <w:r w:rsidRPr="63108D9D">
        <w:rPr>
          <w:rFonts w:ascii="Segoe UI" w:hAnsi="Segoe UI" w:eastAsia="Times New Roman" w:cs="Segoe UI"/>
          <w:sz w:val="18"/>
          <w:szCs w:val="18"/>
          <w:lang w:eastAsia="nl-NL"/>
        </w:rPr>
        <w:t>-</w:t>
      </w:r>
      <w:r w:rsidRPr="63108D9D">
        <w:t xml:space="preserve"> Cursist  is bekend met de interne en externe communicatiekanalen voor onderzoek en de interne en externe netwerken</w:t>
      </w:r>
    </w:p>
    <w:p w:rsidRPr="009D6066" w:rsidR="009D6066" w:rsidP="009D6066" w:rsidRDefault="009D6066" w14:paraId="505D47E6" w14:textId="75AC83BE">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lang w:val="en-US" w:eastAsia="nl-NL"/>
        </w:rPr>
        <w:t>-</w:t>
      </w:r>
      <w:r w:rsidR="0049485E">
        <w:rPr>
          <w:rFonts w:ascii="Calibri" w:hAnsi="Calibri" w:eastAsia="Times New Roman" w:cs="Calibri"/>
          <w:lang w:eastAsia="nl-NL"/>
        </w:rPr>
        <w:t xml:space="preserve">Cursisten weten wat </w:t>
      </w:r>
      <w:r w:rsidRPr="009D6066">
        <w:rPr>
          <w:rFonts w:ascii="Calibri" w:hAnsi="Calibri" w:eastAsia="Times New Roman" w:cs="Calibri"/>
          <w:lang w:eastAsia="nl-NL"/>
        </w:rPr>
        <w:t xml:space="preserve">de verantwoordelijkheden </w:t>
      </w:r>
      <w:r w:rsidR="0049485E">
        <w:rPr>
          <w:rFonts w:ascii="Calibri" w:hAnsi="Calibri" w:eastAsia="Times New Roman" w:cs="Calibri"/>
          <w:lang w:eastAsia="nl-NL"/>
        </w:rPr>
        <w:t xml:space="preserve">zijn </w:t>
      </w:r>
      <w:r w:rsidRPr="009D6066">
        <w:rPr>
          <w:rFonts w:ascii="Calibri" w:hAnsi="Calibri" w:eastAsia="Times New Roman" w:cs="Calibri"/>
          <w:lang w:eastAsia="nl-NL"/>
        </w:rPr>
        <w:t>van hun rol in het proces van onderzoek. </w:t>
      </w:r>
    </w:p>
    <w:p w:rsidRPr="009D6066" w:rsidR="009D6066" w:rsidP="009D6066" w:rsidRDefault="009D6066" w14:paraId="259C332D" w14:textId="4E1A987C">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lang w:eastAsia="nl-NL"/>
        </w:rPr>
        <w:t>-Cursi</w:t>
      </w:r>
      <w:r w:rsidR="0049485E">
        <w:rPr>
          <w:rFonts w:ascii="Calibri" w:hAnsi="Calibri" w:eastAsia="Times New Roman" w:cs="Calibri"/>
          <w:lang w:eastAsia="nl-NL"/>
        </w:rPr>
        <w:t xml:space="preserve">sten weten welke afspraken </w:t>
      </w:r>
      <w:r w:rsidRPr="009D6066">
        <w:rPr>
          <w:rFonts w:ascii="Calibri" w:hAnsi="Calibri" w:eastAsia="Times New Roman" w:cs="Calibri"/>
          <w:lang w:eastAsia="nl-NL"/>
        </w:rPr>
        <w:t>van toepas</w:t>
      </w:r>
      <w:r w:rsidR="0049485E">
        <w:rPr>
          <w:rFonts w:ascii="Calibri" w:hAnsi="Calibri" w:eastAsia="Times New Roman" w:cs="Calibri"/>
          <w:lang w:eastAsia="nl-NL"/>
        </w:rPr>
        <w:t>sing zijn</w:t>
      </w:r>
      <w:r w:rsidRPr="009D6066">
        <w:rPr>
          <w:rFonts w:ascii="Calibri" w:hAnsi="Calibri" w:eastAsia="Times New Roman" w:cs="Calibri"/>
          <w:lang w:eastAsia="nl-NL"/>
        </w:rPr>
        <w:t xml:space="preserve"> op hun rol binnen het proces. </w:t>
      </w:r>
    </w:p>
    <w:p w:rsidRPr="009D6066" w:rsidR="009D6066" w:rsidP="009D6066" w:rsidRDefault="009D6066" w14:paraId="7463F90C"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lang w:eastAsia="nl-NL"/>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684"/>
        <w:gridCol w:w="2614"/>
        <w:gridCol w:w="3961"/>
        <w:gridCol w:w="1797"/>
      </w:tblGrid>
      <w:tr w:rsidRPr="009D6066" w:rsidR="009D6066" w:rsidTr="009D6066" w14:paraId="178D5D45" w14:textId="77777777">
        <w:tc>
          <w:tcPr>
            <w:tcW w:w="1260" w:type="dxa"/>
            <w:tcBorders>
              <w:top w:val="single" w:color="A5A5A5" w:sz="6" w:space="0"/>
              <w:left w:val="single" w:color="A5A5A5" w:sz="6" w:space="0"/>
              <w:bottom w:val="single" w:color="A5A5A5" w:sz="6" w:space="0"/>
              <w:right w:val="nil"/>
            </w:tcBorders>
            <w:shd w:val="clear" w:color="auto" w:fill="A5A5A5"/>
            <w:hideMark/>
          </w:tcPr>
          <w:p w:rsidRPr="009D6066" w:rsidR="009D6066" w:rsidP="009D6066" w:rsidRDefault="009D6066" w14:paraId="3A5627F0" w14:textId="77777777">
            <w:pPr>
              <w:spacing w:after="0" w:line="240" w:lineRule="auto"/>
              <w:textAlignment w:val="baseline"/>
              <w:rPr>
                <w:rFonts w:ascii="Times New Roman" w:hAnsi="Times New Roman" w:eastAsia="Times New Roman" w:cs="Times New Roman"/>
                <w:b/>
                <w:bCs/>
                <w:color w:val="FFFFFF"/>
                <w:sz w:val="24"/>
                <w:szCs w:val="24"/>
                <w:lang w:eastAsia="nl-NL"/>
              </w:rPr>
            </w:pPr>
            <w:r w:rsidRPr="009D6066">
              <w:rPr>
                <w:rFonts w:ascii="Calibri" w:hAnsi="Calibri" w:eastAsia="Times New Roman" w:cs="Calibri"/>
                <w:b/>
                <w:bCs/>
                <w:i/>
                <w:iCs/>
                <w:lang w:eastAsia="nl-NL"/>
              </w:rPr>
              <w:t>Tijd</w:t>
            </w:r>
            <w:r w:rsidRPr="009D6066">
              <w:rPr>
                <w:rFonts w:ascii="Calibri" w:hAnsi="Calibri" w:eastAsia="Times New Roman" w:cs="Calibri"/>
                <w:b/>
                <w:bCs/>
                <w:lang w:eastAsia="nl-NL"/>
              </w:rPr>
              <w:t> </w:t>
            </w:r>
          </w:p>
        </w:tc>
        <w:tc>
          <w:tcPr>
            <w:tcW w:w="3105" w:type="dxa"/>
            <w:tcBorders>
              <w:top w:val="single" w:color="A5A5A5" w:sz="6" w:space="0"/>
              <w:left w:val="nil"/>
              <w:bottom w:val="single" w:color="A5A5A5" w:sz="6" w:space="0"/>
              <w:right w:val="nil"/>
            </w:tcBorders>
            <w:shd w:val="clear" w:color="auto" w:fill="A5A5A5"/>
            <w:hideMark/>
          </w:tcPr>
          <w:p w:rsidRPr="009D6066" w:rsidR="009D6066" w:rsidP="009D6066" w:rsidRDefault="009D6066" w14:paraId="1646EF4B" w14:textId="77777777">
            <w:pPr>
              <w:spacing w:after="0" w:line="240" w:lineRule="auto"/>
              <w:textAlignment w:val="baseline"/>
              <w:rPr>
                <w:rFonts w:ascii="Times New Roman" w:hAnsi="Times New Roman" w:eastAsia="Times New Roman" w:cs="Times New Roman"/>
                <w:b/>
                <w:bCs/>
                <w:color w:val="FFFFFF"/>
                <w:sz w:val="24"/>
                <w:szCs w:val="24"/>
                <w:lang w:eastAsia="nl-NL"/>
              </w:rPr>
            </w:pPr>
            <w:r w:rsidRPr="009D6066">
              <w:rPr>
                <w:rFonts w:ascii="Calibri" w:hAnsi="Calibri" w:eastAsia="Times New Roman" w:cs="Calibri"/>
                <w:b/>
                <w:bCs/>
                <w:i/>
                <w:iCs/>
                <w:lang w:eastAsia="nl-NL"/>
              </w:rPr>
              <w:t>Doel</w:t>
            </w:r>
            <w:r w:rsidRPr="009D6066">
              <w:rPr>
                <w:rFonts w:ascii="Calibri" w:hAnsi="Calibri" w:eastAsia="Times New Roman" w:cs="Calibri"/>
                <w:b/>
                <w:bCs/>
                <w:lang w:eastAsia="nl-NL"/>
              </w:rPr>
              <w:t> </w:t>
            </w:r>
          </w:p>
        </w:tc>
        <w:tc>
          <w:tcPr>
            <w:tcW w:w="2385" w:type="dxa"/>
            <w:tcBorders>
              <w:top w:val="single" w:color="A5A5A5" w:sz="6" w:space="0"/>
              <w:left w:val="nil"/>
              <w:bottom w:val="single" w:color="A5A5A5" w:sz="6" w:space="0"/>
              <w:right w:val="nil"/>
            </w:tcBorders>
            <w:shd w:val="clear" w:color="auto" w:fill="A5A5A5"/>
            <w:hideMark/>
          </w:tcPr>
          <w:p w:rsidRPr="009D6066" w:rsidR="009D6066" w:rsidP="009D6066" w:rsidRDefault="009D6066" w14:paraId="3A56C033" w14:textId="77777777">
            <w:pPr>
              <w:spacing w:after="0" w:line="240" w:lineRule="auto"/>
              <w:textAlignment w:val="baseline"/>
              <w:rPr>
                <w:rFonts w:ascii="Times New Roman" w:hAnsi="Times New Roman" w:eastAsia="Times New Roman" w:cs="Times New Roman"/>
                <w:b/>
                <w:bCs/>
                <w:color w:val="FFFFFF"/>
                <w:sz w:val="24"/>
                <w:szCs w:val="24"/>
                <w:lang w:eastAsia="nl-NL"/>
              </w:rPr>
            </w:pPr>
            <w:r w:rsidRPr="009D6066">
              <w:rPr>
                <w:rFonts w:ascii="Calibri" w:hAnsi="Calibri" w:eastAsia="Times New Roman" w:cs="Calibri"/>
                <w:b/>
                <w:bCs/>
                <w:i/>
                <w:iCs/>
                <w:lang w:eastAsia="nl-NL"/>
              </w:rPr>
              <w:t>Werkvorm</w:t>
            </w:r>
            <w:r w:rsidRPr="009D6066">
              <w:rPr>
                <w:rFonts w:ascii="Calibri" w:hAnsi="Calibri" w:eastAsia="Times New Roman" w:cs="Calibri"/>
                <w:b/>
                <w:bCs/>
                <w:lang w:eastAsia="nl-NL"/>
              </w:rPr>
              <w:t> </w:t>
            </w:r>
          </w:p>
        </w:tc>
        <w:tc>
          <w:tcPr>
            <w:tcW w:w="2265" w:type="dxa"/>
            <w:tcBorders>
              <w:top w:val="single" w:color="A5A5A5" w:sz="6" w:space="0"/>
              <w:left w:val="nil"/>
              <w:bottom w:val="single" w:color="A5A5A5" w:sz="6" w:space="0"/>
              <w:right w:val="single" w:color="A5A5A5" w:sz="6" w:space="0"/>
            </w:tcBorders>
            <w:shd w:val="clear" w:color="auto" w:fill="A5A5A5"/>
            <w:hideMark/>
          </w:tcPr>
          <w:p w:rsidRPr="009D6066" w:rsidR="009D6066" w:rsidP="009D6066" w:rsidRDefault="009D6066" w14:paraId="2D1847F5" w14:textId="77777777">
            <w:pPr>
              <w:spacing w:after="0" w:line="240" w:lineRule="auto"/>
              <w:textAlignment w:val="baseline"/>
              <w:rPr>
                <w:rFonts w:ascii="Times New Roman" w:hAnsi="Times New Roman" w:eastAsia="Times New Roman" w:cs="Times New Roman"/>
                <w:b/>
                <w:bCs/>
                <w:color w:val="FFFFFF"/>
                <w:sz w:val="24"/>
                <w:szCs w:val="24"/>
                <w:lang w:eastAsia="nl-NL"/>
              </w:rPr>
            </w:pPr>
            <w:r w:rsidRPr="009D6066">
              <w:rPr>
                <w:rFonts w:ascii="Calibri" w:hAnsi="Calibri" w:eastAsia="Times New Roman" w:cs="Calibri"/>
                <w:b/>
                <w:bCs/>
                <w:i/>
                <w:iCs/>
                <w:lang w:eastAsia="nl-NL"/>
              </w:rPr>
              <w:t>Rol van cursist of trainer</w:t>
            </w:r>
            <w:r w:rsidRPr="009D6066">
              <w:rPr>
                <w:rFonts w:ascii="Calibri" w:hAnsi="Calibri" w:eastAsia="Times New Roman" w:cs="Calibri"/>
                <w:b/>
                <w:bCs/>
                <w:lang w:eastAsia="nl-NL"/>
              </w:rPr>
              <w:t> </w:t>
            </w:r>
          </w:p>
        </w:tc>
      </w:tr>
      <w:tr w:rsidRPr="009D6066" w:rsidR="009D6066" w:rsidTr="009D6066" w14:paraId="1F139333" w14:textId="77777777">
        <w:tc>
          <w:tcPr>
            <w:tcW w:w="1260" w:type="dxa"/>
            <w:tcBorders>
              <w:top w:val="nil"/>
              <w:left w:val="single" w:color="C9C9C9" w:sz="6" w:space="0"/>
              <w:bottom w:val="single" w:color="C9C9C9" w:sz="6" w:space="0"/>
              <w:right w:val="single" w:color="C9C9C9" w:sz="6" w:space="0"/>
            </w:tcBorders>
            <w:shd w:val="clear" w:color="auto" w:fill="EDEDED"/>
            <w:hideMark/>
          </w:tcPr>
          <w:p w:rsidRPr="009D6066" w:rsidR="009D6066" w:rsidP="009D6066" w:rsidRDefault="009D6066" w14:paraId="253FDCAF" w14:textId="77777777">
            <w:pPr>
              <w:spacing w:after="0" w:line="240" w:lineRule="auto"/>
              <w:textAlignment w:val="baseline"/>
              <w:rPr>
                <w:rFonts w:ascii="Times New Roman" w:hAnsi="Times New Roman" w:eastAsia="Times New Roman" w:cs="Times New Roman"/>
                <w:b/>
                <w:bCs/>
                <w:sz w:val="24"/>
                <w:szCs w:val="24"/>
                <w:lang w:eastAsia="nl-NL"/>
              </w:rPr>
            </w:pPr>
            <w:r w:rsidRPr="009D6066">
              <w:rPr>
                <w:rFonts w:ascii="Calibri" w:hAnsi="Calibri" w:eastAsia="Times New Roman" w:cs="Calibri"/>
                <w:i/>
                <w:iCs/>
                <w:lang w:eastAsia="nl-NL"/>
              </w:rPr>
              <w:t>90 min </w:t>
            </w:r>
            <w:r w:rsidRPr="009D6066">
              <w:rPr>
                <w:rFonts w:ascii="Calibri" w:hAnsi="Calibri" w:eastAsia="Times New Roman" w:cs="Calibri"/>
                <w:b/>
                <w:bCs/>
                <w:lang w:eastAsia="nl-NL"/>
              </w:rPr>
              <w:t> </w:t>
            </w:r>
          </w:p>
        </w:tc>
        <w:tc>
          <w:tcPr>
            <w:tcW w:w="3105" w:type="dxa"/>
            <w:tcBorders>
              <w:top w:val="nil"/>
              <w:left w:val="nil"/>
              <w:bottom w:val="single" w:color="C9C9C9" w:sz="6" w:space="0"/>
              <w:right w:val="single" w:color="C9C9C9" w:sz="6" w:space="0"/>
            </w:tcBorders>
            <w:shd w:val="clear" w:color="auto" w:fill="EDEDED"/>
            <w:hideMark/>
          </w:tcPr>
          <w:p w:rsidRPr="009D6066" w:rsidR="009D6066" w:rsidP="009D6066" w:rsidRDefault="009D6066" w14:paraId="1E01FD64" w14:textId="4FD27AD4">
            <w:pPr>
              <w:spacing w:after="0" w:line="240" w:lineRule="auto"/>
              <w:textAlignment w:val="baseline"/>
              <w:rPr>
                <w:rFonts w:ascii="Times New Roman" w:hAnsi="Times New Roman" w:eastAsia="Times New Roman" w:cs="Times New Roman"/>
                <w:sz w:val="24"/>
                <w:szCs w:val="24"/>
                <w:lang w:eastAsia="nl-NL"/>
              </w:rPr>
            </w:pPr>
            <w:r w:rsidRPr="009D6066">
              <w:rPr>
                <w:rFonts w:ascii="Calibri" w:hAnsi="Calibri" w:eastAsia="Times New Roman" w:cs="Calibri"/>
                <w:i/>
                <w:iCs/>
                <w:lang w:eastAsia="nl-NL"/>
              </w:rPr>
              <w:t>Kennisopbouw over onderzoek ondersteuning binnen Fonty</w:t>
            </w:r>
            <w:r w:rsidR="0049485E">
              <w:rPr>
                <w:rFonts w:ascii="Calibri" w:hAnsi="Calibri" w:eastAsia="Times New Roman" w:cs="Calibri"/>
                <w:i/>
                <w:iCs/>
                <w:lang w:eastAsia="nl-NL"/>
              </w:rPr>
              <w:t>s</w:t>
            </w:r>
            <w:r w:rsidRPr="009D6066">
              <w:rPr>
                <w:rFonts w:ascii="Calibri" w:hAnsi="Calibri" w:eastAsia="Times New Roman" w:cs="Calibri"/>
                <w:i/>
                <w:iCs/>
                <w:lang w:eastAsia="nl-NL"/>
              </w:rPr>
              <w:t>, in het bijzonder RDM en OA </w:t>
            </w:r>
            <w:r w:rsidRPr="009D6066">
              <w:rPr>
                <w:rFonts w:ascii="Calibri" w:hAnsi="Calibri" w:eastAsia="Times New Roman" w:cs="Calibri"/>
                <w:lang w:eastAsia="nl-NL"/>
              </w:rPr>
              <w:t> </w:t>
            </w:r>
          </w:p>
        </w:tc>
        <w:tc>
          <w:tcPr>
            <w:tcW w:w="2385" w:type="dxa"/>
            <w:tcBorders>
              <w:top w:val="nil"/>
              <w:left w:val="nil"/>
              <w:bottom w:val="single" w:color="C9C9C9" w:sz="6" w:space="0"/>
              <w:right w:val="single" w:color="C9C9C9" w:sz="6" w:space="0"/>
            </w:tcBorders>
            <w:shd w:val="clear" w:color="auto" w:fill="EDEDED"/>
            <w:hideMark/>
          </w:tcPr>
          <w:p w:rsidRPr="009D6066" w:rsidR="009D6066" w:rsidP="009D6066" w:rsidRDefault="009D6066" w14:paraId="4D62BAAC" w14:textId="77777777">
            <w:pPr>
              <w:spacing w:after="0" w:line="240" w:lineRule="auto"/>
              <w:textAlignment w:val="baseline"/>
              <w:rPr>
                <w:rFonts w:ascii="Times New Roman" w:hAnsi="Times New Roman" w:eastAsia="Times New Roman" w:cs="Times New Roman"/>
                <w:sz w:val="24"/>
                <w:szCs w:val="24"/>
                <w:lang w:eastAsia="nl-NL"/>
              </w:rPr>
            </w:pPr>
            <w:r w:rsidRPr="009D6066">
              <w:rPr>
                <w:rFonts w:ascii="Calibri" w:hAnsi="Calibri" w:eastAsia="Times New Roman" w:cs="Calibri"/>
                <w:i/>
                <w:iCs/>
                <w:lang w:eastAsia="nl-NL"/>
              </w:rPr>
              <w:t>Klassikale informatiebijeenkomst/presentatie  </w:t>
            </w:r>
            <w:r w:rsidRPr="009D6066">
              <w:rPr>
                <w:rFonts w:ascii="Calibri" w:hAnsi="Calibri" w:eastAsia="Times New Roman" w:cs="Calibri"/>
                <w:lang w:eastAsia="nl-NL"/>
              </w:rPr>
              <w:t> </w:t>
            </w:r>
          </w:p>
        </w:tc>
        <w:tc>
          <w:tcPr>
            <w:tcW w:w="2265" w:type="dxa"/>
            <w:tcBorders>
              <w:top w:val="nil"/>
              <w:left w:val="nil"/>
              <w:bottom w:val="single" w:color="C9C9C9" w:sz="6" w:space="0"/>
              <w:right w:val="single" w:color="C9C9C9" w:sz="6" w:space="0"/>
            </w:tcBorders>
            <w:shd w:val="clear" w:color="auto" w:fill="EDEDED"/>
            <w:hideMark/>
          </w:tcPr>
          <w:p w:rsidRPr="009D6066" w:rsidR="009D6066" w:rsidP="009D6066" w:rsidRDefault="009D6066" w14:paraId="5FA02E0D" w14:textId="77777777">
            <w:pPr>
              <w:spacing w:after="0" w:line="240" w:lineRule="auto"/>
              <w:textAlignment w:val="baseline"/>
              <w:rPr>
                <w:rFonts w:ascii="Times New Roman" w:hAnsi="Times New Roman" w:eastAsia="Times New Roman" w:cs="Times New Roman"/>
                <w:sz w:val="24"/>
                <w:szCs w:val="24"/>
                <w:lang w:eastAsia="nl-NL"/>
              </w:rPr>
            </w:pPr>
            <w:r w:rsidRPr="009D6066">
              <w:rPr>
                <w:rFonts w:ascii="Calibri" w:hAnsi="Calibri" w:eastAsia="Times New Roman" w:cs="Calibri"/>
                <w:i/>
                <w:iCs/>
                <w:lang w:eastAsia="nl-NL"/>
              </w:rPr>
              <w:t>Trainer geeft uitleg en beantwoorden vragen</w:t>
            </w:r>
            <w:r w:rsidRPr="009D6066">
              <w:rPr>
                <w:rFonts w:ascii="Calibri" w:hAnsi="Calibri" w:eastAsia="Times New Roman" w:cs="Calibri"/>
                <w:lang w:eastAsia="nl-NL"/>
              </w:rPr>
              <w:t> </w:t>
            </w:r>
          </w:p>
        </w:tc>
      </w:tr>
      <w:tr w:rsidRPr="009D6066" w:rsidR="009D6066" w:rsidTr="009D6066" w14:paraId="0CE1594B" w14:textId="77777777">
        <w:tc>
          <w:tcPr>
            <w:tcW w:w="1260" w:type="dxa"/>
            <w:tcBorders>
              <w:top w:val="nil"/>
              <w:left w:val="single" w:color="C9C9C9" w:sz="6" w:space="0"/>
              <w:bottom w:val="single" w:color="C9C9C9" w:sz="6" w:space="0"/>
              <w:right w:val="single" w:color="C9C9C9" w:sz="6" w:space="0"/>
            </w:tcBorders>
            <w:shd w:val="clear" w:color="auto" w:fill="auto"/>
            <w:hideMark/>
          </w:tcPr>
          <w:p w:rsidRPr="009D6066" w:rsidR="009D6066" w:rsidP="009D6066" w:rsidRDefault="009D6066" w14:paraId="4D02C346" w14:textId="77777777">
            <w:pPr>
              <w:spacing w:after="0" w:line="240" w:lineRule="auto"/>
              <w:textAlignment w:val="baseline"/>
              <w:rPr>
                <w:rFonts w:ascii="Times New Roman" w:hAnsi="Times New Roman" w:eastAsia="Times New Roman" w:cs="Times New Roman"/>
                <w:b/>
                <w:bCs/>
                <w:sz w:val="24"/>
                <w:szCs w:val="24"/>
                <w:lang w:eastAsia="nl-NL"/>
              </w:rPr>
            </w:pPr>
            <w:r w:rsidRPr="009D6066">
              <w:rPr>
                <w:rFonts w:ascii="Calibri" w:hAnsi="Calibri" w:eastAsia="Times New Roman" w:cs="Calibri"/>
                <w:i/>
                <w:iCs/>
                <w:lang w:eastAsia="nl-NL"/>
              </w:rPr>
              <w:lastRenderedPageBreak/>
              <w:t>60 min</w:t>
            </w:r>
            <w:r w:rsidRPr="009D6066">
              <w:rPr>
                <w:rFonts w:ascii="Calibri" w:hAnsi="Calibri" w:eastAsia="Times New Roman" w:cs="Calibri"/>
                <w:b/>
                <w:bCs/>
                <w:lang w:eastAsia="nl-NL"/>
              </w:rPr>
              <w:t> </w:t>
            </w:r>
          </w:p>
        </w:tc>
        <w:tc>
          <w:tcPr>
            <w:tcW w:w="3105" w:type="dxa"/>
            <w:tcBorders>
              <w:top w:val="nil"/>
              <w:left w:val="nil"/>
              <w:bottom w:val="single" w:color="C9C9C9" w:sz="6" w:space="0"/>
              <w:right w:val="single" w:color="C9C9C9" w:sz="6" w:space="0"/>
            </w:tcBorders>
            <w:shd w:val="clear" w:color="auto" w:fill="auto"/>
            <w:hideMark/>
          </w:tcPr>
          <w:p w:rsidRPr="009D6066" w:rsidR="009D6066" w:rsidP="009D6066" w:rsidRDefault="009D6066" w14:paraId="7E0A33A9" w14:textId="77777777">
            <w:pPr>
              <w:spacing w:after="0" w:line="240" w:lineRule="auto"/>
              <w:textAlignment w:val="baseline"/>
              <w:rPr>
                <w:rFonts w:ascii="Times New Roman" w:hAnsi="Times New Roman" w:eastAsia="Times New Roman" w:cs="Times New Roman"/>
                <w:sz w:val="24"/>
                <w:szCs w:val="24"/>
                <w:lang w:eastAsia="nl-NL"/>
              </w:rPr>
            </w:pPr>
            <w:r w:rsidRPr="009D6066">
              <w:rPr>
                <w:rFonts w:ascii="Calibri" w:hAnsi="Calibri" w:eastAsia="Times New Roman" w:cs="Calibri"/>
                <w:i/>
                <w:iCs/>
                <w:lang w:eastAsia="nl-NL"/>
              </w:rPr>
              <w:t>Zelfstandig kennis over processen, rollen en verantwoordelijkheden t.b.v. RDM binnen Fontys onderhouden op basis van aangeboden documenten.</w:t>
            </w:r>
            <w:r w:rsidRPr="009D6066">
              <w:rPr>
                <w:rFonts w:ascii="Calibri" w:hAnsi="Calibri" w:eastAsia="Times New Roman" w:cs="Calibri"/>
                <w:lang w:eastAsia="nl-NL"/>
              </w:rPr>
              <w:t> </w:t>
            </w:r>
          </w:p>
        </w:tc>
        <w:tc>
          <w:tcPr>
            <w:tcW w:w="2385" w:type="dxa"/>
            <w:tcBorders>
              <w:top w:val="nil"/>
              <w:left w:val="nil"/>
              <w:bottom w:val="single" w:color="C9C9C9" w:sz="6" w:space="0"/>
              <w:right w:val="single" w:color="C9C9C9" w:sz="6" w:space="0"/>
            </w:tcBorders>
            <w:shd w:val="clear" w:color="auto" w:fill="auto"/>
            <w:hideMark/>
          </w:tcPr>
          <w:p w:rsidRPr="009D6066" w:rsidR="009D6066" w:rsidP="009D6066" w:rsidRDefault="009D6066" w14:paraId="686CD56D" w14:textId="77777777">
            <w:pPr>
              <w:spacing w:after="0" w:line="240" w:lineRule="auto"/>
              <w:textAlignment w:val="baseline"/>
              <w:rPr>
                <w:rFonts w:ascii="Times New Roman" w:hAnsi="Times New Roman" w:eastAsia="Times New Roman" w:cs="Times New Roman"/>
                <w:sz w:val="24"/>
                <w:szCs w:val="24"/>
                <w:lang w:eastAsia="nl-NL"/>
              </w:rPr>
            </w:pPr>
            <w:r w:rsidRPr="009D6066">
              <w:rPr>
                <w:rFonts w:ascii="Calibri" w:hAnsi="Calibri" w:eastAsia="Times New Roman" w:cs="Calibri"/>
                <w:i/>
                <w:iCs/>
                <w:lang w:eastAsia="nl-NL"/>
              </w:rPr>
              <w:t>Online documenten</w:t>
            </w:r>
            <w:r w:rsidRPr="009D6066">
              <w:rPr>
                <w:rFonts w:ascii="Calibri" w:hAnsi="Calibri" w:eastAsia="Times New Roman" w:cs="Calibri"/>
                <w:lang w:eastAsia="nl-NL"/>
              </w:rPr>
              <w:t> </w:t>
            </w:r>
          </w:p>
        </w:tc>
        <w:tc>
          <w:tcPr>
            <w:tcW w:w="2265" w:type="dxa"/>
            <w:tcBorders>
              <w:top w:val="nil"/>
              <w:left w:val="nil"/>
              <w:bottom w:val="single" w:color="C9C9C9" w:sz="6" w:space="0"/>
              <w:right w:val="single" w:color="C9C9C9" w:sz="6" w:space="0"/>
            </w:tcBorders>
            <w:shd w:val="clear" w:color="auto" w:fill="auto"/>
            <w:hideMark/>
          </w:tcPr>
          <w:p w:rsidRPr="009D6066" w:rsidR="009D6066" w:rsidP="009D6066" w:rsidRDefault="009D6066" w14:paraId="32449A54" w14:textId="77777777">
            <w:pPr>
              <w:spacing w:after="0" w:line="240" w:lineRule="auto"/>
              <w:textAlignment w:val="baseline"/>
              <w:rPr>
                <w:rFonts w:ascii="Times New Roman" w:hAnsi="Times New Roman" w:eastAsia="Times New Roman" w:cs="Times New Roman"/>
                <w:sz w:val="24"/>
                <w:szCs w:val="24"/>
                <w:lang w:eastAsia="nl-NL"/>
              </w:rPr>
            </w:pPr>
            <w:r w:rsidRPr="009D6066">
              <w:rPr>
                <w:rFonts w:ascii="Calibri" w:hAnsi="Calibri" w:eastAsia="Times New Roman" w:cs="Calibri"/>
                <w:i/>
                <w:iCs/>
                <w:lang w:eastAsia="nl-NL"/>
              </w:rPr>
              <w:t>Het initiatief en de verantwoordelijkheid liggen bij cursisten</w:t>
            </w:r>
            <w:r w:rsidRPr="009D6066">
              <w:rPr>
                <w:rFonts w:ascii="Calibri" w:hAnsi="Calibri" w:eastAsia="Times New Roman" w:cs="Calibri"/>
                <w:lang w:eastAsia="nl-NL"/>
              </w:rPr>
              <w:t> </w:t>
            </w:r>
          </w:p>
        </w:tc>
      </w:tr>
    </w:tbl>
    <w:p w:rsidRPr="009D6066" w:rsidR="009D6066" w:rsidP="009D6066" w:rsidRDefault="009D6066" w14:paraId="3C2B3E61"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lang w:eastAsia="nl-NL"/>
        </w:rPr>
        <w:t> </w:t>
      </w:r>
    </w:p>
    <w:p w:rsidRPr="009D6066" w:rsidR="009D6066" w:rsidP="009D6066" w:rsidRDefault="009D6066" w14:paraId="6204E88D"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lang w:eastAsia="nl-NL"/>
        </w:rPr>
        <w:t>*Bij een klein aantal deelnemers (1-2 personen) kan overwogen worden om alleen online documenten aan te bieden. </w:t>
      </w:r>
    </w:p>
    <w:p w:rsidR="009D6066" w:rsidP="009D6066" w:rsidRDefault="009D6066" w14:paraId="715A56D7" w14:textId="2982E6BE">
      <w:pPr>
        <w:spacing w:after="0" w:line="240" w:lineRule="auto"/>
        <w:textAlignment w:val="baseline"/>
        <w:rPr>
          <w:rFonts w:ascii="Calibri" w:hAnsi="Calibri" w:eastAsia="Times New Roman" w:cs="Calibri"/>
          <w:color w:val="0070C0"/>
          <w:lang w:eastAsia="nl-NL"/>
        </w:rPr>
      </w:pPr>
      <w:r w:rsidRPr="009D6066">
        <w:rPr>
          <w:rFonts w:ascii="Calibri" w:hAnsi="Calibri" w:eastAsia="Times New Roman" w:cs="Calibri"/>
          <w:color w:val="0070C0"/>
          <w:lang w:eastAsia="nl-NL"/>
        </w:rPr>
        <w:t> </w:t>
      </w:r>
    </w:p>
    <w:p w:rsidRPr="00797210" w:rsidR="00CB3E03" w:rsidP="00CB3E03" w:rsidRDefault="00797210" w14:paraId="1DDAC750" w14:textId="0955491A">
      <w:pPr>
        <w:pStyle w:val="Kop2"/>
        <w:rPr>
          <w:rFonts w:ascii="Calibri" w:hAnsi="Calibri" w:eastAsia="Times New Roman" w:cs="Calibri"/>
          <w:b/>
          <w:bCs/>
          <w:lang w:eastAsia="nl-NL"/>
        </w:rPr>
      </w:pPr>
      <w:bookmarkStart w:name="_Toc76049445" w:id="10"/>
      <w:r>
        <w:rPr>
          <w:rFonts w:ascii="Calibri" w:hAnsi="Calibri" w:eastAsia="Times New Roman" w:cs="Calibri"/>
          <w:b/>
          <w:bCs/>
          <w:lang w:eastAsia="nl-NL"/>
        </w:rPr>
        <w:t xml:space="preserve">Module </w:t>
      </w:r>
      <w:r w:rsidRPr="00797210" w:rsidR="00CB3E03">
        <w:rPr>
          <w:rFonts w:ascii="Calibri" w:hAnsi="Calibri" w:eastAsia="Times New Roman" w:cs="Calibri"/>
          <w:b/>
          <w:bCs/>
          <w:lang w:eastAsia="nl-NL"/>
        </w:rPr>
        <w:t>3.</w:t>
      </w:r>
      <w:r>
        <w:rPr>
          <w:rFonts w:ascii="Calibri" w:hAnsi="Calibri" w:eastAsia="Times New Roman" w:cs="Calibri"/>
          <w:b/>
          <w:bCs/>
          <w:lang w:eastAsia="nl-NL"/>
        </w:rPr>
        <w:t xml:space="preserve"> </w:t>
      </w:r>
      <w:r w:rsidRPr="00797210" w:rsidR="00CB3E03">
        <w:rPr>
          <w:rFonts w:ascii="Calibri" w:hAnsi="Calibri" w:eastAsia="Times New Roman" w:cs="Calibri"/>
          <w:b/>
          <w:bCs/>
          <w:lang w:eastAsia="nl-NL"/>
        </w:rPr>
        <w:t>Toepassingen van Research Data Management (onderzoekers)</w:t>
      </w:r>
      <w:bookmarkEnd w:id="10"/>
    </w:p>
    <w:p w:rsidR="00E13411" w:rsidP="001B771A" w:rsidRDefault="001B771A" w14:paraId="678843E4" w14:textId="168E4D6F">
      <w:pPr>
        <w:rPr>
          <w:rFonts w:ascii="Calibri" w:hAnsi="Calibri" w:eastAsia="Times New Roman" w:cs="Calibri"/>
          <w:lang w:eastAsia="nl-NL"/>
        </w:rPr>
      </w:pPr>
      <w:r w:rsidRPr="78998917">
        <w:rPr>
          <w:rFonts w:ascii="Calibri" w:hAnsi="Calibri" w:eastAsia="Times New Roman" w:cs="Calibri"/>
          <w:lang w:eastAsia="nl-NL"/>
        </w:rPr>
        <w:t>In deze module leren cursisten kaders en uitgangspunten van Research Data Managment (RDM). Ze leren hoe ze deze uitgangspunten moeten toepassen in hun dagelijkse praktijk en ze zijn op de hoogte van organisatie van RDM binnen Fontys en weten waar ze terecht kunnen in het geval van de specifieke vragen en/of onderwerpen. </w:t>
      </w:r>
      <w:r w:rsidRPr="78998917" w:rsidR="00285971">
        <w:rPr>
          <w:rFonts w:ascii="Calibri" w:hAnsi="Calibri" w:eastAsia="Times New Roman" w:cs="Calibri"/>
          <w:lang w:eastAsia="nl-NL"/>
        </w:rPr>
        <w:t xml:space="preserve">Ook leren ze hoe ze Fontys applicaties t.b.v. RDM kunnen inzetten voor hun onderzoekdata. </w:t>
      </w:r>
      <w:r w:rsidRPr="78998917">
        <w:rPr>
          <w:rFonts w:ascii="Calibri" w:hAnsi="Calibri" w:eastAsia="Times New Roman" w:cs="Calibri"/>
          <w:lang w:eastAsia="nl-NL"/>
        </w:rPr>
        <w:t xml:space="preserve">Deze module bestaat uit </w:t>
      </w:r>
      <w:r w:rsidRPr="78998917" w:rsidR="3D654B94">
        <w:rPr>
          <w:rFonts w:ascii="Calibri" w:hAnsi="Calibri" w:eastAsia="Times New Roman" w:cs="Calibri"/>
          <w:lang w:eastAsia="nl-NL"/>
        </w:rPr>
        <w:t>vier</w:t>
      </w:r>
      <w:r w:rsidRPr="78998917">
        <w:rPr>
          <w:rFonts w:ascii="Calibri" w:hAnsi="Calibri" w:eastAsia="Times New Roman" w:cs="Calibri"/>
          <w:lang w:eastAsia="nl-NL"/>
        </w:rPr>
        <w:t xml:space="preserve"> sessies.</w:t>
      </w:r>
    </w:p>
    <w:p w:rsidRPr="007542A8" w:rsidR="007542A8" w:rsidP="007542A8" w:rsidRDefault="007542A8" w14:paraId="142173F7" w14:textId="77777777">
      <w:pPr>
        <w:spacing w:after="0" w:line="240" w:lineRule="auto"/>
        <w:textAlignment w:val="baseline"/>
        <w:rPr>
          <w:rFonts w:ascii="Calibri" w:hAnsi="Calibri" w:eastAsia="Times New Roman" w:cs="Calibri"/>
          <w:b/>
          <w:lang w:eastAsia="nl-NL"/>
        </w:rPr>
      </w:pPr>
      <w:r w:rsidRPr="007542A8">
        <w:rPr>
          <w:rFonts w:ascii="Calibri" w:hAnsi="Calibri" w:eastAsia="Times New Roman" w:cs="Calibri"/>
          <w:b/>
          <w:lang w:eastAsia="nl-NL"/>
        </w:rPr>
        <w:t>Doelgroep:</w:t>
      </w:r>
    </w:p>
    <w:p w:rsidR="007542A8" w:rsidP="007542A8" w:rsidRDefault="007542A8" w14:paraId="626A8A45" w14:textId="1489DCDF">
      <w:pPr>
        <w:pStyle w:val="Lijstalinea"/>
        <w:numPr>
          <w:ilvl w:val="0"/>
          <w:numId w:val="7"/>
        </w:numPr>
        <w:spacing w:after="0" w:line="240" w:lineRule="auto"/>
        <w:textAlignment w:val="baseline"/>
        <w:rPr>
          <w:rFonts w:ascii="Calibri" w:hAnsi="Calibri" w:eastAsia="Times New Roman" w:cs="Calibri"/>
          <w:lang w:eastAsia="nl-NL"/>
        </w:rPr>
      </w:pPr>
      <w:r>
        <w:rPr>
          <w:rFonts w:cstheme="minorHAnsi"/>
        </w:rPr>
        <w:t>alle rollen onderzoekers</w:t>
      </w:r>
    </w:p>
    <w:p w:rsidR="007542A8" w:rsidP="001B771A" w:rsidRDefault="007542A8" w14:paraId="30734C59" w14:textId="77777777">
      <w:pPr>
        <w:rPr>
          <w:rFonts w:ascii="Calibri" w:hAnsi="Calibri" w:eastAsia="Times New Roman" w:cs="Calibri"/>
          <w:lang w:eastAsia="nl-NL"/>
        </w:rPr>
      </w:pPr>
    </w:p>
    <w:p w:rsidRPr="009D6066" w:rsidR="001B771A" w:rsidP="001B771A" w:rsidRDefault="001B771A" w14:paraId="4FE0C509" w14:textId="77777777">
      <w:pPr>
        <w:pStyle w:val="Kop3"/>
        <w:rPr>
          <w:rFonts w:ascii="Segoe UI" w:hAnsi="Segoe UI" w:eastAsia="Times New Roman" w:cs="Segoe UI"/>
          <w:sz w:val="18"/>
          <w:szCs w:val="18"/>
          <w:lang w:eastAsia="nl-NL"/>
        </w:rPr>
      </w:pPr>
      <w:bookmarkStart w:name="_Toc76049446" w:id="11"/>
      <w:r w:rsidRPr="009D6066">
        <w:rPr>
          <w:rFonts w:ascii="Calibri" w:hAnsi="Calibri" w:eastAsia="Times New Roman" w:cs="Calibri"/>
          <w:b/>
          <w:bCs/>
          <w:lang w:eastAsia="nl-NL"/>
        </w:rPr>
        <w:t>Sessie 1: Kaders en beleid</w:t>
      </w:r>
      <w:bookmarkEnd w:id="11"/>
      <w:r w:rsidRPr="009D6066">
        <w:rPr>
          <w:rFonts w:ascii="Calibri" w:hAnsi="Calibri" w:eastAsia="Times New Roman" w:cs="Calibri"/>
          <w:lang w:eastAsia="nl-NL"/>
        </w:rPr>
        <w:t> </w:t>
      </w:r>
    </w:p>
    <w:p w:rsidRPr="009D6066" w:rsidR="001B771A" w:rsidP="001B771A" w:rsidRDefault="001B771A" w14:paraId="7CF3CAD9" w14:textId="043987A9">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lang w:eastAsia="nl-NL"/>
        </w:rPr>
        <w:t>In deze sessie leren cursisten landelijke en interne kaders t.b.v. RDM, zoals NGWI, BKO, FA</w:t>
      </w:r>
      <w:r>
        <w:rPr>
          <w:rFonts w:ascii="Calibri" w:hAnsi="Calibri" w:eastAsia="Times New Roman" w:cs="Calibri"/>
          <w:lang w:eastAsia="nl-NL"/>
        </w:rPr>
        <w:t xml:space="preserve">IR, Open Science, Open Access, </w:t>
      </w:r>
      <w:r>
        <w:rPr>
          <w:rFonts w:cstheme="minorHAnsi"/>
        </w:rPr>
        <w:t>eisen van subsidiegevers,</w:t>
      </w:r>
      <w:r>
        <w:rPr>
          <w:rFonts w:ascii="Calibri" w:hAnsi="Calibri" w:eastAsia="Times New Roman" w:cs="Calibri"/>
          <w:lang w:eastAsia="nl-NL"/>
        </w:rPr>
        <w:t xml:space="preserve"> ethiek en </w:t>
      </w:r>
      <w:r w:rsidRPr="009D6066">
        <w:rPr>
          <w:rFonts w:ascii="Calibri" w:hAnsi="Calibri" w:eastAsia="Times New Roman" w:cs="Calibri"/>
          <w:lang w:eastAsia="nl-NL"/>
        </w:rPr>
        <w:t>auteursrecht</w:t>
      </w:r>
      <w:r>
        <w:rPr>
          <w:rFonts w:ascii="Calibri" w:hAnsi="Calibri" w:eastAsia="Times New Roman" w:cs="Calibri"/>
          <w:lang w:eastAsia="nl-NL"/>
        </w:rPr>
        <w:t xml:space="preserve"> </w:t>
      </w:r>
      <w:r>
        <w:rPr>
          <w:rFonts w:cstheme="minorHAnsi"/>
        </w:rPr>
        <w:t>m.b.t. onderzoeksdata</w:t>
      </w:r>
      <w:r w:rsidRPr="009D6066">
        <w:rPr>
          <w:rFonts w:ascii="Calibri" w:hAnsi="Calibri" w:eastAsia="Times New Roman" w:cs="Calibri"/>
          <w:lang w:eastAsia="nl-NL"/>
        </w:rPr>
        <w:t xml:space="preserve">, Fontys beleid en weten </w:t>
      </w:r>
      <w:r>
        <w:rPr>
          <w:rFonts w:ascii="Calibri" w:hAnsi="Calibri" w:eastAsia="Times New Roman" w:cs="Calibri"/>
          <w:lang w:eastAsia="nl-NL"/>
        </w:rPr>
        <w:t>de</w:t>
      </w:r>
      <w:r w:rsidRPr="009D6066">
        <w:rPr>
          <w:rFonts w:ascii="Calibri" w:hAnsi="Calibri" w:eastAsia="Times New Roman" w:cs="Calibri"/>
          <w:lang w:eastAsia="nl-NL"/>
        </w:rPr>
        <w:t xml:space="preserve">ze te vinden. Ze leren ook die te herkennen in hun dagelijks praktijk als </w:t>
      </w:r>
      <w:r>
        <w:rPr>
          <w:rFonts w:ascii="Calibri" w:hAnsi="Calibri" w:eastAsia="Times New Roman" w:cs="Calibri"/>
          <w:lang w:eastAsia="nl-NL"/>
        </w:rPr>
        <w:t>onderzoeker.</w:t>
      </w:r>
      <w:r w:rsidRPr="009D6066">
        <w:rPr>
          <w:rFonts w:ascii="Calibri" w:hAnsi="Calibri" w:eastAsia="Times New Roman" w:cs="Calibri"/>
          <w:lang w:eastAsia="nl-NL"/>
        </w:rPr>
        <w:t> </w:t>
      </w:r>
    </w:p>
    <w:p w:rsidRPr="009D6066" w:rsidR="001B771A" w:rsidP="001B771A" w:rsidRDefault="001B771A" w14:paraId="2FB9EC35"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lang w:eastAsia="nl-NL"/>
        </w:rPr>
        <w:t> </w:t>
      </w:r>
    </w:p>
    <w:p w:rsidRPr="009D6066" w:rsidR="001B771A" w:rsidP="001B771A" w:rsidRDefault="001B771A" w14:paraId="0AA76D05"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b/>
          <w:bCs/>
          <w:lang w:eastAsia="nl-NL"/>
        </w:rPr>
        <w:t>Sessie 1 vorm*:</w:t>
      </w:r>
      <w:r w:rsidRPr="009D6066">
        <w:rPr>
          <w:rFonts w:ascii="Calibri" w:hAnsi="Calibri" w:eastAsia="Times New Roman" w:cs="Calibri"/>
          <w:lang w:eastAsia="nl-NL"/>
        </w:rPr>
        <w:t> </w:t>
      </w:r>
    </w:p>
    <w:p w:rsidRPr="009D6066" w:rsidR="001B771A" w:rsidP="001B771A" w:rsidRDefault="001B771A" w14:paraId="540E2265" w14:textId="77777777">
      <w:pPr>
        <w:spacing w:after="0" w:line="240" w:lineRule="auto"/>
        <w:textAlignment w:val="baseline"/>
        <w:rPr>
          <w:rFonts w:ascii="Segoe UI" w:hAnsi="Segoe UI" w:eastAsia="Times New Roman" w:cs="Segoe UI"/>
          <w:sz w:val="18"/>
          <w:szCs w:val="18"/>
          <w:lang w:eastAsia="nl-NL"/>
        </w:rPr>
      </w:pPr>
      <w:r>
        <w:rPr>
          <w:rFonts w:ascii="Calibri" w:hAnsi="Calibri" w:eastAsia="Times New Roman" w:cs="Calibri"/>
          <w:lang w:eastAsia="nl-NL"/>
        </w:rPr>
        <w:t>Wo</w:t>
      </w:r>
      <w:r w:rsidRPr="009D6066">
        <w:rPr>
          <w:rFonts w:ascii="Calibri" w:hAnsi="Calibri" w:eastAsia="Times New Roman" w:cs="Calibri"/>
          <w:lang w:eastAsia="nl-NL"/>
        </w:rPr>
        <w:t>rkshop/informatiebijeenkomst (groep 5-15) </w:t>
      </w:r>
    </w:p>
    <w:p w:rsidRPr="009D6066" w:rsidR="001B771A" w:rsidP="001B771A" w:rsidRDefault="001B771A" w14:paraId="3D4A64C4"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lang w:eastAsia="nl-NL"/>
        </w:rPr>
        <w:t>Online materiaal </w:t>
      </w:r>
    </w:p>
    <w:p w:rsidRPr="009D6066" w:rsidR="001B771A" w:rsidP="001B771A" w:rsidRDefault="001B771A" w14:paraId="6A089881"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lang w:eastAsia="nl-NL"/>
        </w:rPr>
        <w:t> </w:t>
      </w:r>
    </w:p>
    <w:p w:rsidRPr="009D6066" w:rsidR="001B771A" w:rsidP="001B771A" w:rsidRDefault="001B771A" w14:paraId="66CF7CE1"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b/>
          <w:bCs/>
          <w:lang w:eastAsia="nl-NL"/>
        </w:rPr>
        <w:t>Sessie 1 specifieke leerdoelen:</w:t>
      </w:r>
      <w:r w:rsidRPr="009D6066">
        <w:rPr>
          <w:rFonts w:ascii="Calibri" w:hAnsi="Calibri" w:eastAsia="Times New Roman" w:cs="Calibri"/>
          <w:lang w:eastAsia="nl-NL"/>
        </w:rPr>
        <w:t> </w:t>
      </w:r>
    </w:p>
    <w:p w:rsidRPr="009D6066" w:rsidR="001B771A" w:rsidP="001B771A" w:rsidRDefault="001B771A" w14:paraId="40F6B2C8"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lang w:val="en-US" w:eastAsia="nl-NL"/>
        </w:rPr>
        <w:t>-</w:t>
      </w:r>
      <w:r w:rsidRPr="009D6066">
        <w:rPr>
          <w:rFonts w:ascii="Calibri" w:hAnsi="Calibri" w:eastAsia="Times New Roman" w:cs="Calibri"/>
          <w:lang w:eastAsia="nl-NL"/>
        </w:rPr>
        <w:t>Cursisten kennen uitgangspunten van landelijke en Fontys kaders t.b.v. RDM en weten deze documenten te vinden.  </w:t>
      </w:r>
    </w:p>
    <w:p w:rsidRPr="009D6066" w:rsidR="001B771A" w:rsidP="001B771A" w:rsidRDefault="001B771A" w14:paraId="533583D6"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lang w:val="en-US" w:eastAsia="nl-NL"/>
        </w:rPr>
        <w:t>-</w:t>
      </w:r>
      <w:r w:rsidRPr="009D6066">
        <w:rPr>
          <w:rFonts w:ascii="Calibri" w:hAnsi="Calibri" w:eastAsia="Times New Roman" w:cs="Calibri"/>
          <w:lang w:eastAsia="nl-NL"/>
        </w:rPr>
        <w:t>Cursisten zijn in staat deze te herkennen in hun dagelijkse praktijk. </w:t>
      </w:r>
    </w:p>
    <w:p w:rsidRPr="009D6066" w:rsidR="001B771A" w:rsidP="001B771A" w:rsidRDefault="001B771A" w14:paraId="470F9922"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lang w:eastAsia="nl-NL"/>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260"/>
        <w:gridCol w:w="3105"/>
        <w:gridCol w:w="2385"/>
        <w:gridCol w:w="2265"/>
      </w:tblGrid>
      <w:tr w:rsidRPr="009D6066" w:rsidR="001B771A" w:rsidTr="004412CD" w14:paraId="411FEFC9" w14:textId="77777777">
        <w:tc>
          <w:tcPr>
            <w:tcW w:w="1260" w:type="dxa"/>
            <w:tcBorders>
              <w:top w:val="single" w:color="A5A5A5" w:sz="6" w:space="0"/>
              <w:left w:val="single" w:color="A5A5A5" w:sz="6" w:space="0"/>
              <w:bottom w:val="single" w:color="A5A5A5" w:sz="6" w:space="0"/>
              <w:right w:val="nil"/>
            </w:tcBorders>
            <w:shd w:val="clear" w:color="auto" w:fill="A5A5A5"/>
            <w:hideMark/>
          </w:tcPr>
          <w:p w:rsidRPr="009D6066" w:rsidR="001B771A" w:rsidP="004412CD" w:rsidRDefault="001B771A" w14:paraId="3C7298E0" w14:textId="77777777">
            <w:pPr>
              <w:spacing w:after="0" w:line="240" w:lineRule="auto"/>
              <w:textAlignment w:val="baseline"/>
              <w:rPr>
                <w:rFonts w:ascii="Times New Roman" w:hAnsi="Times New Roman" w:eastAsia="Times New Roman" w:cs="Times New Roman"/>
                <w:b/>
                <w:bCs/>
                <w:color w:val="FFFFFF"/>
                <w:sz w:val="24"/>
                <w:szCs w:val="24"/>
                <w:lang w:eastAsia="nl-NL"/>
              </w:rPr>
            </w:pPr>
            <w:r w:rsidRPr="009D6066">
              <w:rPr>
                <w:rFonts w:ascii="Calibri" w:hAnsi="Calibri" w:eastAsia="Times New Roman" w:cs="Calibri"/>
                <w:b/>
                <w:bCs/>
                <w:i/>
                <w:iCs/>
                <w:lang w:eastAsia="nl-NL"/>
              </w:rPr>
              <w:t>Tijd</w:t>
            </w:r>
            <w:r w:rsidRPr="009D6066">
              <w:rPr>
                <w:rFonts w:ascii="Calibri" w:hAnsi="Calibri" w:eastAsia="Times New Roman" w:cs="Calibri"/>
                <w:b/>
                <w:bCs/>
                <w:lang w:eastAsia="nl-NL"/>
              </w:rPr>
              <w:t> </w:t>
            </w:r>
          </w:p>
        </w:tc>
        <w:tc>
          <w:tcPr>
            <w:tcW w:w="3105" w:type="dxa"/>
            <w:tcBorders>
              <w:top w:val="single" w:color="A5A5A5" w:sz="6" w:space="0"/>
              <w:left w:val="nil"/>
              <w:bottom w:val="single" w:color="A5A5A5" w:sz="6" w:space="0"/>
              <w:right w:val="nil"/>
            </w:tcBorders>
            <w:shd w:val="clear" w:color="auto" w:fill="A5A5A5"/>
            <w:hideMark/>
          </w:tcPr>
          <w:p w:rsidRPr="009D6066" w:rsidR="001B771A" w:rsidP="004412CD" w:rsidRDefault="001B771A" w14:paraId="135F95F4" w14:textId="77777777">
            <w:pPr>
              <w:spacing w:after="0" w:line="240" w:lineRule="auto"/>
              <w:textAlignment w:val="baseline"/>
              <w:rPr>
                <w:rFonts w:ascii="Times New Roman" w:hAnsi="Times New Roman" w:eastAsia="Times New Roman" w:cs="Times New Roman"/>
                <w:b/>
                <w:bCs/>
                <w:color w:val="FFFFFF"/>
                <w:sz w:val="24"/>
                <w:szCs w:val="24"/>
                <w:lang w:eastAsia="nl-NL"/>
              </w:rPr>
            </w:pPr>
            <w:r w:rsidRPr="009D6066">
              <w:rPr>
                <w:rFonts w:ascii="Calibri" w:hAnsi="Calibri" w:eastAsia="Times New Roman" w:cs="Calibri"/>
                <w:b/>
                <w:bCs/>
                <w:i/>
                <w:iCs/>
                <w:lang w:eastAsia="nl-NL"/>
              </w:rPr>
              <w:t>Doel</w:t>
            </w:r>
            <w:r w:rsidRPr="009D6066">
              <w:rPr>
                <w:rFonts w:ascii="Calibri" w:hAnsi="Calibri" w:eastAsia="Times New Roman" w:cs="Calibri"/>
                <w:b/>
                <w:bCs/>
                <w:lang w:eastAsia="nl-NL"/>
              </w:rPr>
              <w:t> </w:t>
            </w:r>
          </w:p>
        </w:tc>
        <w:tc>
          <w:tcPr>
            <w:tcW w:w="2385" w:type="dxa"/>
            <w:tcBorders>
              <w:top w:val="single" w:color="A5A5A5" w:sz="6" w:space="0"/>
              <w:left w:val="nil"/>
              <w:bottom w:val="single" w:color="A5A5A5" w:sz="6" w:space="0"/>
              <w:right w:val="nil"/>
            </w:tcBorders>
            <w:shd w:val="clear" w:color="auto" w:fill="A5A5A5"/>
            <w:hideMark/>
          </w:tcPr>
          <w:p w:rsidRPr="009D6066" w:rsidR="001B771A" w:rsidP="004412CD" w:rsidRDefault="001B771A" w14:paraId="55087D8B" w14:textId="77777777">
            <w:pPr>
              <w:spacing w:after="0" w:line="240" w:lineRule="auto"/>
              <w:textAlignment w:val="baseline"/>
              <w:rPr>
                <w:rFonts w:ascii="Times New Roman" w:hAnsi="Times New Roman" w:eastAsia="Times New Roman" w:cs="Times New Roman"/>
                <w:b/>
                <w:bCs/>
                <w:color w:val="FFFFFF"/>
                <w:sz w:val="24"/>
                <w:szCs w:val="24"/>
                <w:lang w:eastAsia="nl-NL"/>
              </w:rPr>
            </w:pPr>
            <w:r w:rsidRPr="009D6066">
              <w:rPr>
                <w:rFonts w:ascii="Calibri" w:hAnsi="Calibri" w:eastAsia="Times New Roman" w:cs="Calibri"/>
                <w:b/>
                <w:bCs/>
                <w:i/>
                <w:iCs/>
                <w:lang w:eastAsia="nl-NL"/>
              </w:rPr>
              <w:t>Werkvorm</w:t>
            </w:r>
            <w:r w:rsidRPr="009D6066">
              <w:rPr>
                <w:rFonts w:ascii="Calibri" w:hAnsi="Calibri" w:eastAsia="Times New Roman" w:cs="Calibri"/>
                <w:b/>
                <w:bCs/>
                <w:lang w:eastAsia="nl-NL"/>
              </w:rPr>
              <w:t> </w:t>
            </w:r>
          </w:p>
        </w:tc>
        <w:tc>
          <w:tcPr>
            <w:tcW w:w="2265" w:type="dxa"/>
            <w:tcBorders>
              <w:top w:val="single" w:color="A5A5A5" w:sz="6" w:space="0"/>
              <w:left w:val="nil"/>
              <w:bottom w:val="single" w:color="A5A5A5" w:sz="6" w:space="0"/>
              <w:right w:val="single" w:color="A5A5A5" w:sz="6" w:space="0"/>
            </w:tcBorders>
            <w:shd w:val="clear" w:color="auto" w:fill="A5A5A5"/>
            <w:hideMark/>
          </w:tcPr>
          <w:p w:rsidRPr="009D6066" w:rsidR="001B771A" w:rsidP="004412CD" w:rsidRDefault="001B771A" w14:paraId="41C51769" w14:textId="77777777">
            <w:pPr>
              <w:spacing w:after="0" w:line="240" w:lineRule="auto"/>
              <w:textAlignment w:val="baseline"/>
              <w:rPr>
                <w:rFonts w:ascii="Times New Roman" w:hAnsi="Times New Roman" w:eastAsia="Times New Roman" w:cs="Times New Roman"/>
                <w:b/>
                <w:bCs/>
                <w:color w:val="FFFFFF"/>
                <w:sz w:val="24"/>
                <w:szCs w:val="24"/>
                <w:lang w:eastAsia="nl-NL"/>
              </w:rPr>
            </w:pPr>
            <w:r w:rsidRPr="009D6066">
              <w:rPr>
                <w:rFonts w:ascii="Calibri" w:hAnsi="Calibri" w:eastAsia="Times New Roman" w:cs="Calibri"/>
                <w:b/>
                <w:bCs/>
                <w:i/>
                <w:iCs/>
                <w:lang w:eastAsia="nl-NL"/>
              </w:rPr>
              <w:t>Rol van cursist of trainer</w:t>
            </w:r>
            <w:r w:rsidRPr="009D6066">
              <w:rPr>
                <w:rFonts w:ascii="Calibri" w:hAnsi="Calibri" w:eastAsia="Times New Roman" w:cs="Calibri"/>
                <w:b/>
                <w:bCs/>
                <w:lang w:eastAsia="nl-NL"/>
              </w:rPr>
              <w:t> </w:t>
            </w:r>
          </w:p>
        </w:tc>
      </w:tr>
      <w:tr w:rsidRPr="009D6066" w:rsidR="001B771A" w:rsidTr="004412CD" w14:paraId="5F82BC03" w14:textId="77777777">
        <w:tc>
          <w:tcPr>
            <w:tcW w:w="1260" w:type="dxa"/>
            <w:tcBorders>
              <w:top w:val="nil"/>
              <w:left w:val="single" w:color="C9C9C9" w:sz="6" w:space="0"/>
              <w:bottom w:val="single" w:color="C9C9C9" w:sz="6" w:space="0"/>
              <w:right w:val="single" w:color="C9C9C9" w:sz="6" w:space="0"/>
            </w:tcBorders>
            <w:shd w:val="clear" w:color="auto" w:fill="EDEDED"/>
            <w:hideMark/>
          </w:tcPr>
          <w:p w:rsidRPr="009D6066" w:rsidR="001B771A" w:rsidP="004412CD" w:rsidRDefault="001B771A" w14:paraId="013EC74B" w14:textId="77777777">
            <w:pPr>
              <w:spacing w:after="0" w:line="240" w:lineRule="auto"/>
              <w:textAlignment w:val="baseline"/>
              <w:rPr>
                <w:rFonts w:ascii="Times New Roman" w:hAnsi="Times New Roman" w:eastAsia="Times New Roman" w:cs="Times New Roman"/>
                <w:b/>
                <w:bCs/>
                <w:sz w:val="24"/>
                <w:szCs w:val="24"/>
                <w:lang w:eastAsia="nl-NL"/>
              </w:rPr>
            </w:pPr>
            <w:r w:rsidRPr="009D6066">
              <w:rPr>
                <w:rFonts w:ascii="Calibri" w:hAnsi="Calibri" w:eastAsia="Times New Roman" w:cs="Calibri"/>
                <w:i/>
                <w:iCs/>
                <w:lang w:eastAsia="nl-NL"/>
              </w:rPr>
              <w:t>90 min </w:t>
            </w:r>
            <w:r w:rsidRPr="009D6066">
              <w:rPr>
                <w:rFonts w:ascii="Calibri" w:hAnsi="Calibri" w:eastAsia="Times New Roman" w:cs="Calibri"/>
                <w:b/>
                <w:bCs/>
                <w:lang w:eastAsia="nl-NL"/>
              </w:rPr>
              <w:t> </w:t>
            </w:r>
          </w:p>
        </w:tc>
        <w:tc>
          <w:tcPr>
            <w:tcW w:w="3105" w:type="dxa"/>
            <w:tcBorders>
              <w:top w:val="nil"/>
              <w:left w:val="nil"/>
              <w:bottom w:val="single" w:color="C9C9C9" w:sz="6" w:space="0"/>
              <w:right w:val="single" w:color="C9C9C9" w:sz="6" w:space="0"/>
            </w:tcBorders>
            <w:shd w:val="clear" w:color="auto" w:fill="EDEDED"/>
            <w:hideMark/>
          </w:tcPr>
          <w:p w:rsidRPr="009D6066" w:rsidR="001B771A" w:rsidP="004412CD" w:rsidRDefault="001B771A" w14:paraId="6070307B" w14:textId="77777777">
            <w:pPr>
              <w:spacing w:after="0" w:line="240" w:lineRule="auto"/>
              <w:textAlignment w:val="baseline"/>
              <w:rPr>
                <w:rFonts w:ascii="Times New Roman" w:hAnsi="Times New Roman" w:eastAsia="Times New Roman" w:cs="Times New Roman"/>
                <w:sz w:val="24"/>
                <w:szCs w:val="24"/>
                <w:lang w:eastAsia="nl-NL"/>
              </w:rPr>
            </w:pPr>
            <w:r w:rsidRPr="009D6066">
              <w:rPr>
                <w:rFonts w:ascii="Calibri" w:hAnsi="Calibri" w:eastAsia="Times New Roman" w:cs="Calibri"/>
                <w:i/>
                <w:iCs/>
                <w:lang w:eastAsia="nl-NL"/>
              </w:rPr>
              <w:t>Kennismaking met landelijke en interne kaders en uitgangspunten en leren deze te herkennen in dagelijkse praktijk, bijv. op basis van voorbeelden.</w:t>
            </w:r>
            <w:r w:rsidRPr="009D6066">
              <w:rPr>
                <w:rFonts w:ascii="Calibri" w:hAnsi="Calibri" w:eastAsia="Times New Roman" w:cs="Calibri"/>
                <w:lang w:eastAsia="nl-NL"/>
              </w:rPr>
              <w:t> </w:t>
            </w:r>
          </w:p>
        </w:tc>
        <w:tc>
          <w:tcPr>
            <w:tcW w:w="2385" w:type="dxa"/>
            <w:tcBorders>
              <w:top w:val="nil"/>
              <w:left w:val="nil"/>
              <w:bottom w:val="single" w:color="C9C9C9" w:sz="6" w:space="0"/>
              <w:right w:val="single" w:color="C9C9C9" w:sz="6" w:space="0"/>
            </w:tcBorders>
            <w:shd w:val="clear" w:color="auto" w:fill="EDEDED"/>
            <w:hideMark/>
          </w:tcPr>
          <w:p w:rsidRPr="009D6066" w:rsidR="001B771A" w:rsidP="004412CD" w:rsidRDefault="001B771A" w14:paraId="4B00CD47" w14:textId="77777777">
            <w:pPr>
              <w:spacing w:after="0" w:line="240" w:lineRule="auto"/>
              <w:textAlignment w:val="baseline"/>
              <w:rPr>
                <w:rFonts w:ascii="Times New Roman" w:hAnsi="Times New Roman" w:eastAsia="Times New Roman" w:cs="Times New Roman"/>
                <w:sz w:val="24"/>
                <w:szCs w:val="24"/>
                <w:lang w:eastAsia="nl-NL"/>
              </w:rPr>
            </w:pPr>
            <w:r w:rsidRPr="009D6066">
              <w:rPr>
                <w:rFonts w:ascii="Calibri" w:hAnsi="Calibri" w:eastAsia="Times New Roman" w:cs="Calibri"/>
                <w:i/>
                <w:iCs/>
                <w:lang w:eastAsia="nl-NL"/>
              </w:rPr>
              <w:t>Klassikale workshop met opdrachten</w:t>
            </w:r>
            <w:r w:rsidRPr="009D6066">
              <w:rPr>
                <w:rFonts w:ascii="Calibri" w:hAnsi="Calibri" w:eastAsia="Times New Roman" w:cs="Calibri"/>
                <w:lang w:eastAsia="nl-NL"/>
              </w:rPr>
              <w:t> </w:t>
            </w:r>
          </w:p>
        </w:tc>
        <w:tc>
          <w:tcPr>
            <w:tcW w:w="2265" w:type="dxa"/>
            <w:tcBorders>
              <w:top w:val="nil"/>
              <w:left w:val="nil"/>
              <w:bottom w:val="single" w:color="C9C9C9" w:sz="6" w:space="0"/>
              <w:right w:val="single" w:color="C9C9C9" w:sz="6" w:space="0"/>
            </w:tcBorders>
            <w:shd w:val="clear" w:color="auto" w:fill="EDEDED"/>
            <w:hideMark/>
          </w:tcPr>
          <w:p w:rsidRPr="009D6066" w:rsidR="001B771A" w:rsidP="004412CD" w:rsidRDefault="001B771A" w14:paraId="78D005FD" w14:textId="77777777">
            <w:pPr>
              <w:spacing w:after="0" w:line="240" w:lineRule="auto"/>
              <w:textAlignment w:val="baseline"/>
              <w:rPr>
                <w:rFonts w:ascii="Times New Roman" w:hAnsi="Times New Roman" w:eastAsia="Times New Roman" w:cs="Times New Roman"/>
                <w:sz w:val="24"/>
                <w:szCs w:val="24"/>
                <w:lang w:eastAsia="nl-NL"/>
              </w:rPr>
            </w:pPr>
            <w:r w:rsidRPr="009D6066">
              <w:rPr>
                <w:rFonts w:ascii="Calibri" w:hAnsi="Calibri" w:eastAsia="Times New Roman" w:cs="Calibri"/>
                <w:i/>
                <w:iCs/>
                <w:lang w:eastAsia="nl-NL"/>
              </w:rPr>
              <w:t>Trainer geeft uitleg, opdrachten en feedback</w:t>
            </w:r>
            <w:r w:rsidRPr="009D6066">
              <w:rPr>
                <w:rFonts w:ascii="Calibri" w:hAnsi="Calibri" w:eastAsia="Times New Roman" w:cs="Calibri"/>
                <w:lang w:eastAsia="nl-NL"/>
              </w:rPr>
              <w:t> </w:t>
            </w:r>
          </w:p>
        </w:tc>
      </w:tr>
      <w:tr w:rsidRPr="009D6066" w:rsidR="001B771A" w:rsidTr="004412CD" w14:paraId="40EE751A" w14:textId="77777777">
        <w:tc>
          <w:tcPr>
            <w:tcW w:w="1260" w:type="dxa"/>
            <w:tcBorders>
              <w:top w:val="nil"/>
              <w:left w:val="single" w:color="C9C9C9" w:sz="6" w:space="0"/>
              <w:bottom w:val="single" w:color="C9C9C9" w:sz="6" w:space="0"/>
              <w:right w:val="single" w:color="C9C9C9" w:sz="6" w:space="0"/>
            </w:tcBorders>
            <w:shd w:val="clear" w:color="auto" w:fill="auto"/>
            <w:hideMark/>
          </w:tcPr>
          <w:p w:rsidRPr="009D6066" w:rsidR="001B771A" w:rsidP="004412CD" w:rsidRDefault="001B771A" w14:paraId="357397BB" w14:textId="77777777">
            <w:pPr>
              <w:spacing w:after="0" w:line="240" w:lineRule="auto"/>
              <w:textAlignment w:val="baseline"/>
              <w:rPr>
                <w:rFonts w:ascii="Times New Roman" w:hAnsi="Times New Roman" w:eastAsia="Times New Roman" w:cs="Times New Roman"/>
                <w:b/>
                <w:bCs/>
                <w:sz w:val="24"/>
                <w:szCs w:val="24"/>
                <w:lang w:eastAsia="nl-NL"/>
              </w:rPr>
            </w:pPr>
            <w:r w:rsidRPr="009D6066">
              <w:rPr>
                <w:rFonts w:ascii="Calibri" w:hAnsi="Calibri" w:eastAsia="Times New Roman" w:cs="Calibri"/>
                <w:i/>
                <w:iCs/>
                <w:lang w:eastAsia="nl-NL"/>
              </w:rPr>
              <w:t>60 min</w:t>
            </w:r>
            <w:r w:rsidRPr="009D6066">
              <w:rPr>
                <w:rFonts w:ascii="Calibri" w:hAnsi="Calibri" w:eastAsia="Times New Roman" w:cs="Calibri"/>
                <w:b/>
                <w:bCs/>
                <w:lang w:eastAsia="nl-NL"/>
              </w:rPr>
              <w:t> </w:t>
            </w:r>
          </w:p>
        </w:tc>
        <w:tc>
          <w:tcPr>
            <w:tcW w:w="3105" w:type="dxa"/>
            <w:tcBorders>
              <w:top w:val="nil"/>
              <w:left w:val="nil"/>
              <w:bottom w:val="single" w:color="C9C9C9" w:sz="6" w:space="0"/>
              <w:right w:val="single" w:color="C9C9C9" w:sz="6" w:space="0"/>
            </w:tcBorders>
            <w:shd w:val="clear" w:color="auto" w:fill="auto"/>
            <w:hideMark/>
          </w:tcPr>
          <w:p w:rsidRPr="009D6066" w:rsidR="001B771A" w:rsidP="004412CD" w:rsidRDefault="001B771A" w14:paraId="2E90B634" w14:textId="4EE68AA3">
            <w:pPr>
              <w:spacing w:after="0" w:line="240" w:lineRule="auto"/>
              <w:textAlignment w:val="baseline"/>
              <w:rPr>
                <w:rFonts w:ascii="Times New Roman" w:hAnsi="Times New Roman" w:eastAsia="Times New Roman" w:cs="Times New Roman"/>
                <w:sz w:val="24"/>
                <w:szCs w:val="24"/>
                <w:lang w:eastAsia="nl-NL"/>
              </w:rPr>
            </w:pPr>
            <w:r w:rsidRPr="009D6066">
              <w:rPr>
                <w:rFonts w:ascii="Calibri" w:hAnsi="Calibri" w:eastAsia="Times New Roman" w:cs="Calibri"/>
                <w:i/>
                <w:iCs/>
                <w:lang w:eastAsia="nl-NL"/>
              </w:rPr>
              <w:t>Zelfstandig theoreti</w:t>
            </w:r>
            <w:r w:rsidR="00797210">
              <w:rPr>
                <w:rFonts w:ascii="Calibri" w:hAnsi="Calibri" w:eastAsia="Times New Roman" w:cs="Calibri"/>
                <w:i/>
                <w:iCs/>
                <w:lang w:eastAsia="nl-NL"/>
              </w:rPr>
              <w:t>sche kennis uitbouwen</w:t>
            </w:r>
            <w:r>
              <w:rPr>
                <w:rFonts w:ascii="Calibri" w:hAnsi="Calibri" w:eastAsia="Times New Roman" w:cs="Calibri"/>
                <w:i/>
                <w:iCs/>
                <w:lang w:eastAsia="nl-NL"/>
              </w:rPr>
              <w:t> over de</w:t>
            </w:r>
            <w:r w:rsidRPr="009D6066">
              <w:rPr>
                <w:rFonts w:ascii="Calibri" w:hAnsi="Calibri" w:eastAsia="Times New Roman" w:cs="Calibri"/>
                <w:i/>
                <w:iCs/>
                <w:lang w:eastAsia="nl-NL"/>
              </w:rPr>
              <w:t xml:space="preserve"> onderwerp(en) op basis van aangeboden materiaal.</w:t>
            </w:r>
            <w:r w:rsidRPr="009D6066">
              <w:rPr>
                <w:rFonts w:ascii="Calibri" w:hAnsi="Calibri" w:eastAsia="Times New Roman" w:cs="Calibri"/>
                <w:lang w:eastAsia="nl-NL"/>
              </w:rPr>
              <w:t> </w:t>
            </w:r>
          </w:p>
        </w:tc>
        <w:tc>
          <w:tcPr>
            <w:tcW w:w="2385" w:type="dxa"/>
            <w:tcBorders>
              <w:top w:val="nil"/>
              <w:left w:val="nil"/>
              <w:bottom w:val="single" w:color="C9C9C9" w:sz="6" w:space="0"/>
              <w:right w:val="single" w:color="C9C9C9" w:sz="6" w:space="0"/>
            </w:tcBorders>
            <w:shd w:val="clear" w:color="auto" w:fill="auto"/>
            <w:hideMark/>
          </w:tcPr>
          <w:p w:rsidRPr="009D6066" w:rsidR="001B771A" w:rsidP="004412CD" w:rsidRDefault="001B771A" w14:paraId="00AAB77F" w14:textId="77777777">
            <w:pPr>
              <w:spacing w:after="0" w:line="240" w:lineRule="auto"/>
              <w:textAlignment w:val="baseline"/>
              <w:rPr>
                <w:rFonts w:ascii="Times New Roman" w:hAnsi="Times New Roman" w:eastAsia="Times New Roman" w:cs="Times New Roman"/>
                <w:sz w:val="24"/>
                <w:szCs w:val="24"/>
                <w:lang w:eastAsia="nl-NL"/>
              </w:rPr>
            </w:pPr>
            <w:r w:rsidRPr="009D6066">
              <w:rPr>
                <w:rFonts w:ascii="Calibri" w:hAnsi="Calibri" w:eastAsia="Times New Roman" w:cs="Calibri"/>
                <w:i/>
                <w:iCs/>
                <w:lang w:eastAsia="nl-NL"/>
              </w:rPr>
              <w:t>Online materiaal</w:t>
            </w:r>
            <w:r w:rsidRPr="009D6066">
              <w:rPr>
                <w:rFonts w:ascii="Calibri" w:hAnsi="Calibri" w:eastAsia="Times New Roman" w:cs="Calibri"/>
                <w:lang w:eastAsia="nl-NL"/>
              </w:rPr>
              <w:t> </w:t>
            </w:r>
          </w:p>
        </w:tc>
        <w:tc>
          <w:tcPr>
            <w:tcW w:w="2265" w:type="dxa"/>
            <w:tcBorders>
              <w:top w:val="nil"/>
              <w:left w:val="nil"/>
              <w:bottom w:val="single" w:color="C9C9C9" w:sz="6" w:space="0"/>
              <w:right w:val="single" w:color="C9C9C9" w:sz="6" w:space="0"/>
            </w:tcBorders>
            <w:shd w:val="clear" w:color="auto" w:fill="auto"/>
            <w:hideMark/>
          </w:tcPr>
          <w:p w:rsidRPr="009D6066" w:rsidR="001B771A" w:rsidP="004412CD" w:rsidRDefault="001B771A" w14:paraId="304E2501" w14:textId="77777777">
            <w:pPr>
              <w:spacing w:after="0" w:line="240" w:lineRule="auto"/>
              <w:textAlignment w:val="baseline"/>
              <w:rPr>
                <w:rFonts w:ascii="Times New Roman" w:hAnsi="Times New Roman" w:eastAsia="Times New Roman" w:cs="Times New Roman"/>
                <w:sz w:val="24"/>
                <w:szCs w:val="24"/>
                <w:lang w:eastAsia="nl-NL"/>
              </w:rPr>
            </w:pPr>
            <w:r w:rsidRPr="009D6066">
              <w:rPr>
                <w:rFonts w:ascii="Calibri" w:hAnsi="Calibri" w:eastAsia="Times New Roman" w:cs="Calibri"/>
                <w:i/>
                <w:iCs/>
                <w:lang w:eastAsia="nl-NL"/>
              </w:rPr>
              <w:t>Het initiatief en de verantwoordelijkheid liggen bij cursisten</w:t>
            </w:r>
            <w:r w:rsidRPr="009D6066">
              <w:rPr>
                <w:rFonts w:ascii="Calibri" w:hAnsi="Calibri" w:eastAsia="Times New Roman" w:cs="Calibri"/>
                <w:lang w:eastAsia="nl-NL"/>
              </w:rPr>
              <w:t> </w:t>
            </w:r>
          </w:p>
        </w:tc>
      </w:tr>
    </w:tbl>
    <w:p w:rsidRPr="009D6066" w:rsidR="001B771A" w:rsidP="001B771A" w:rsidRDefault="001B771A" w14:paraId="170F2E58"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lang w:eastAsia="nl-NL"/>
        </w:rPr>
        <w:t> </w:t>
      </w:r>
    </w:p>
    <w:p w:rsidRPr="009D6066" w:rsidR="001B771A" w:rsidP="001B771A" w:rsidRDefault="001B771A" w14:paraId="3C719121"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lang w:eastAsia="nl-NL"/>
        </w:rPr>
        <w:t>*Bij een klein aantal deelnemers (1-2 personen) kan overwogen worden om alleen online materiaal aan te bieden. </w:t>
      </w:r>
    </w:p>
    <w:p w:rsidR="001B771A" w:rsidP="001B771A" w:rsidRDefault="001B771A" w14:paraId="30736331" w14:textId="66F39E6D">
      <w:pPr>
        <w:rPr>
          <w:rFonts w:cstheme="minorHAnsi"/>
          <w:b/>
        </w:rPr>
      </w:pPr>
    </w:p>
    <w:p w:rsidR="36853B78" w:rsidP="2B4B013E" w:rsidRDefault="36853B78" w14:paraId="29D4130C" w14:textId="4ACCB2B0">
      <w:pPr>
        <w:pStyle w:val="Kop3"/>
        <w:rPr>
          <w:rFonts w:ascii="Segoe UI" w:hAnsi="Segoe UI" w:eastAsia="Times New Roman" w:cs="Segoe UI"/>
          <w:sz w:val="18"/>
          <w:szCs w:val="18"/>
          <w:lang w:eastAsia="nl-NL"/>
        </w:rPr>
      </w:pPr>
      <w:bookmarkStart w:name="_Toc76049447" w:id="12"/>
      <w:r w:rsidRPr="2B4B013E">
        <w:rPr>
          <w:rFonts w:ascii="Calibri" w:hAnsi="Calibri" w:eastAsia="Times New Roman" w:cs="Calibri"/>
          <w:b/>
          <w:bCs/>
          <w:lang w:eastAsia="nl-NL"/>
        </w:rPr>
        <w:t>Sessie 2: Datamanagement plan</w:t>
      </w:r>
      <w:r w:rsidRPr="2B4B013E">
        <w:rPr>
          <w:rFonts w:ascii="Calibri" w:hAnsi="Calibri" w:eastAsia="Times New Roman" w:cs="Calibri"/>
          <w:lang w:eastAsia="nl-NL"/>
        </w:rPr>
        <w:t> </w:t>
      </w:r>
      <w:r w:rsidRPr="2B4B013E">
        <w:rPr>
          <w:rFonts w:ascii="Calibri" w:hAnsi="Calibri" w:eastAsia="Times New Roman" w:cs="Calibri"/>
          <w:b/>
          <w:bCs/>
          <w:lang w:eastAsia="nl-NL"/>
        </w:rPr>
        <w:t>(en datamanagement paragraaf</w:t>
      </w:r>
      <w:r w:rsidRPr="2B4B013E">
        <w:rPr>
          <w:rFonts w:ascii="Calibri" w:hAnsi="Calibri" w:eastAsia="Times New Roman" w:cs="Calibri"/>
          <w:lang w:eastAsia="nl-NL"/>
        </w:rPr>
        <w:t>).</w:t>
      </w:r>
      <w:bookmarkEnd w:id="12"/>
    </w:p>
    <w:p w:rsidR="36853B78" w:rsidP="2B4B013E" w:rsidRDefault="36853B78" w14:paraId="09A70C01" w14:textId="0D269766">
      <w:pPr>
        <w:spacing w:after="0" w:line="240" w:lineRule="auto"/>
        <w:rPr>
          <w:rFonts w:ascii="Segoe UI" w:hAnsi="Segoe UI" w:eastAsia="Times New Roman" w:cs="Segoe UI"/>
          <w:sz w:val="18"/>
          <w:szCs w:val="18"/>
          <w:lang w:eastAsia="nl-NL"/>
        </w:rPr>
      </w:pPr>
      <w:r w:rsidRPr="2B4B013E">
        <w:rPr>
          <w:rFonts w:ascii="Calibri" w:hAnsi="Calibri" w:eastAsia="Times New Roman" w:cs="Calibri"/>
          <w:lang w:eastAsia="nl-NL"/>
        </w:rPr>
        <w:t>In deze sessie leren cursisten de opbouw van Fontys datamanagement plan. Ze leren deze in te vullen rekening houdend met individuele verschillen van elke onderzoekopzet. </w:t>
      </w:r>
    </w:p>
    <w:p w:rsidR="001B771A" w:rsidP="2B4B013E" w:rsidRDefault="001B771A" w14:paraId="7CB8426E" w14:textId="133F337B">
      <w:pPr>
        <w:spacing w:after="0" w:line="240" w:lineRule="auto"/>
        <w:rPr>
          <w:rFonts w:ascii="Calibri" w:hAnsi="Calibri" w:eastAsia="Times New Roman" w:cs="Calibri"/>
          <w:b/>
          <w:color w:val="FFC000" w:themeColor="accent4"/>
          <w:lang w:eastAsia="nl-NL"/>
        </w:rPr>
      </w:pPr>
    </w:p>
    <w:p w:rsidRPr="009D6066" w:rsidR="001B771A" w:rsidP="001B771A" w:rsidRDefault="001B771A" w14:paraId="1CBEFACC" w14:textId="24AF8876">
      <w:pPr>
        <w:spacing w:after="0" w:line="240" w:lineRule="auto"/>
        <w:textAlignment w:val="baseline"/>
        <w:rPr>
          <w:rFonts w:ascii="Segoe UI" w:hAnsi="Segoe UI" w:eastAsia="Times New Roman" w:cs="Segoe UI"/>
          <w:sz w:val="18"/>
          <w:szCs w:val="18"/>
          <w:lang w:eastAsia="nl-NL"/>
        </w:rPr>
      </w:pPr>
      <w:r w:rsidRPr="01B3DD3A">
        <w:rPr>
          <w:rFonts w:ascii="Calibri" w:hAnsi="Calibri" w:eastAsia="Times New Roman" w:cs="Calibri"/>
          <w:b/>
          <w:bCs/>
          <w:lang w:eastAsia="nl-NL"/>
        </w:rPr>
        <w:t>Sessie 2 vorm:</w:t>
      </w:r>
      <w:r w:rsidRPr="01B3DD3A">
        <w:rPr>
          <w:rFonts w:ascii="Calibri" w:hAnsi="Calibri" w:eastAsia="Times New Roman" w:cs="Calibri"/>
          <w:lang w:eastAsia="nl-NL"/>
        </w:rPr>
        <w:t> </w:t>
      </w:r>
    </w:p>
    <w:p w:rsidR="001B771A" w:rsidP="001B771A" w:rsidRDefault="001B771A" w14:paraId="65A81CD4" w14:textId="77777777">
      <w:pPr>
        <w:spacing w:after="0" w:line="240" w:lineRule="auto"/>
        <w:textAlignment w:val="baseline"/>
        <w:rPr>
          <w:rFonts w:ascii="Calibri" w:hAnsi="Calibri" w:eastAsia="Times New Roman" w:cs="Calibri"/>
          <w:lang w:eastAsia="nl-NL"/>
        </w:rPr>
      </w:pPr>
      <w:r w:rsidRPr="009D6066">
        <w:rPr>
          <w:rFonts w:ascii="Calibri" w:hAnsi="Calibri" w:eastAsia="Times New Roman" w:cs="Calibri"/>
          <w:lang w:eastAsia="nl-NL"/>
        </w:rPr>
        <w:t>Training (groep 5-15) </w:t>
      </w:r>
    </w:p>
    <w:p w:rsidRPr="00797210" w:rsidR="001B771A" w:rsidP="001B771A" w:rsidRDefault="001B771A" w14:paraId="7D66DE1C" w14:textId="77777777">
      <w:pPr>
        <w:spacing w:after="0" w:line="240" w:lineRule="auto"/>
        <w:textAlignment w:val="baseline"/>
        <w:rPr>
          <w:rFonts w:ascii="Segoe UI" w:hAnsi="Segoe UI" w:eastAsia="Times New Roman" w:cs="Segoe UI"/>
          <w:sz w:val="20"/>
          <w:szCs w:val="20"/>
          <w:lang w:eastAsia="nl-NL"/>
        </w:rPr>
      </w:pPr>
      <w:r w:rsidRPr="00797210">
        <w:rPr>
          <w:rFonts w:ascii="Segoe UI" w:hAnsi="Segoe UI" w:eastAsia="Times New Roman" w:cs="Segoe UI"/>
          <w:sz w:val="20"/>
          <w:szCs w:val="20"/>
          <w:lang w:eastAsia="nl-NL"/>
        </w:rPr>
        <w:t>Huiswerkopdracht met begeleiding op afstand</w:t>
      </w:r>
    </w:p>
    <w:p w:rsidRPr="009D6066" w:rsidR="001B771A" w:rsidP="001B771A" w:rsidRDefault="001B771A" w14:paraId="6E63C3FE"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lang w:eastAsia="nl-NL"/>
        </w:rPr>
        <w:t>Begeleiding op afstand </w:t>
      </w:r>
    </w:p>
    <w:p w:rsidRPr="009D6066" w:rsidR="001B771A" w:rsidP="001B771A" w:rsidRDefault="001B771A" w14:paraId="0462CFCD"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lang w:eastAsia="nl-NL"/>
        </w:rPr>
        <w:t> </w:t>
      </w:r>
    </w:p>
    <w:p w:rsidRPr="009D6066" w:rsidR="001B771A" w:rsidP="001B771A" w:rsidRDefault="001B771A" w14:paraId="5DCAADEF"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b/>
          <w:bCs/>
          <w:lang w:eastAsia="nl-NL"/>
        </w:rPr>
        <w:t>Sessie 2 specifieke leerdoelen:</w:t>
      </w:r>
      <w:r w:rsidRPr="009D6066">
        <w:rPr>
          <w:rFonts w:ascii="Calibri" w:hAnsi="Calibri" w:eastAsia="Times New Roman" w:cs="Calibri"/>
          <w:lang w:eastAsia="nl-NL"/>
        </w:rPr>
        <w:t> </w:t>
      </w:r>
    </w:p>
    <w:p w:rsidRPr="009D6066" w:rsidR="001B771A" w:rsidP="001B771A" w:rsidRDefault="001B771A" w14:paraId="437F8816"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lang w:val="en-US" w:eastAsia="nl-NL"/>
        </w:rPr>
        <w:t>-</w:t>
      </w:r>
      <w:r w:rsidRPr="009D6066">
        <w:rPr>
          <w:rFonts w:ascii="Calibri" w:hAnsi="Calibri" w:eastAsia="Times New Roman" w:cs="Calibri"/>
          <w:lang w:eastAsia="nl-NL"/>
        </w:rPr>
        <w:t>Cursisten kennen opbouw van </w:t>
      </w:r>
      <w:r>
        <w:rPr>
          <w:rFonts w:ascii="Calibri" w:hAnsi="Calibri" w:eastAsia="Times New Roman" w:cs="Calibri"/>
          <w:lang w:eastAsia="nl-NL"/>
        </w:rPr>
        <w:t xml:space="preserve">het </w:t>
      </w:r>
      <w:r w:rsidRPr="009D6066">
        <w:rPr>
          <w:rFonts w:ascii="Calibri" w:hAnsi="Calibri" w:eastAsia="Times New Roman" w:cs="Calibri"/>
          <w:lang w:eastAsia="nl-NL"/>
        </w:rPr>
        <w:t>Fontys datamanag</w:t>
      </w:r>
      <w:r>
        <w:rPr>
          <w:rFonts w:ascii="Calibri" w:hAnsi="Calibri" w:eastAsia="Times New Roman" w:cs="Calibri"/>
          <w:lang w:eastAsia="nl-NL"/>
        </w:rPr>
        <w:t>e</w:t>
      </w:r>
      <w:r w:rsidRPr="009D6066">
        <w:rPr>
          <w:rFonts w:ascii="Calibri" w:hAnsi="Calibri" w:eastAsia="Times New Roman" w:cs="Calibri"/>
          <w:lang w:eastAsia="nl-NL"/>
        </w:rPr>
        <w:t>ment plan. </w:t>
      </w:r>
    </w:p>
    <w:p w:rsidRPr="009D6066" w:rsidR="001B771A" w:rsidP="001B771A" w:rsidRDefault="001B771A" w14:paraId="0E947ACE" w14:textId="1875619B">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lang w:val="en-US" w:eastAsia="nl-NL"/>
        </w:rPr>
        <w:t>-</w:t>
      </w:r>
      <w:r w:rsidRPr="009D6066">
        <w:rPr>
          <w:rFonts w:ascii="Calibri" w:hAnsi="Calibri" w:eastAsia="Times New Roman" w:cs="Calibri"/>
          <w:lang w:eastAsia="nl-NL"/>
        </w:rPr>
        <w:t>Cursisten zijn in staat</w:t>
      </w:r>
      <w:r>
        <w:rPr>
          <w:rFonts w:ascii="Calibri" w:hAnsi="Calibri" w:eastAsia="Times New Roman" w:cs="Calibri"/>
          <w:lang w:eastAsia="nl-NL"/>
        </w:rPr>
        <w:t xml:space="preserve"> dit</w:t>
      </w:r>
      <w:r w:rsidRPr="009D6066">
        <w:rPr>
          <w:rFonts w:ascii="Calibri" w:hAnsi="Calibri" w:eastAsia="Times New Roman" w:cs="Calibri"/>
          <w:lang w:eastAsia="nl-NL"/>
        </w:rPr>
        <w:t> in te vullen</w:t>
      </w:r>
      <w:r>
        <w:rPr>
          <w:rFonts w:ascii="Calibri" w:hAnsi="Calibri" w:eastAsia="Times New Roman" w:cs="Calibri"/>
          <w:lang w:eastAsia="nl-NL"/>
        </w:rPr>
        <w:t>,</w:t>
      </w:r>
      <w:r w:rsidRPr="009D6066">
        <w:rPr>
          <w:rFonts w:ascii="Calibri" w:hAnsi="Calibri" w:eastAsia="Times New Roman" w:cs="Calibri"/>
          <w:lang w:eastAsia="nl-NL"/>
        </w:rPr>
        <w:t xml:space="preserve"> rekening houdend met individuele verschillen </w:t>
      </w:r>
      <w:r>
        <w:rPr>
          <w:rFonts w:ascii="Calibri" w:hAnsi="Calibri" w:eastAsia="Times New Roman" w:cs="Calibri"/>
          <w:lang w:eastAsia="nl-NL"/>
        </w:rPr>
        <w:t xml:space="preserve">in de </w:t>
      </w:r>
      <w:r w:rsidRPr="009D6066">
        <w:rPr>
          <w:rFonts w:ascii="Calibri" w:hAnsi="Calibri" w:eastAsia="Times New Roman" w:cs="Calibri"/>
          <w:lang w:eastAsia="nl-NL"/>
        </w:rPr>
        <w:t>onderzoekopzet. </w:t>
      </w:r>
    </w:p>
    <w:p w:rsidRPr="009D6066" w:rsidR="001B771A" w:rsidP="001B771A" w:rsidRDefault="001B771A" w14:paraId="7137D6E6"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lang w:eastAsia="nl-NL"/>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368"/>
        <w:gridCol w:w="2807"/>
        <w:gridCol w:w="2350"/>
        <w:gridCol w:w="2531"/>
      </w:tblGrid>
      <w:tr w:rsidRPr="009D6066" w:rsidR="001B771A" w:rsidTr="004412CD" w14:paraId="1BF09B05" w14:textId="77777777">
        <w:tc>
          <w:tcPr>
            <w:tcW w:w="1440" w:type="dxa"/>
            <w:tcBorders>
              <w:top w:val="single" w:color="A5A5A5" w:sz="6" w:space="0"/>
              <w:left w:val="single" w:color="A5A5A5" w:sz="6" w:space="0"/>
              <w:bottom w:val="single" w:color="A5A5A5" w:sz="6" w:space="0"/>
              <w:right w:val="nil"/>
            </w:tcBorders>
            <w:shd w:val="clear" w:color="auto" w:fill="A5A5A5"/>
            <w:hideMark/>
          </w:tcPr>
          <w:p w:rsidRPr="009D6066" w:rsidR="001B771A" w:rsidP="004412CD" w:rsidRDefault="001B771A" w14:paraId="063C19E3" w14:textId="77777777">
            <w:pPr>
              <w:spacing w:after="0" w:line="240" w:lineRule="auto"/>
              <w:textAlignment w:val="baseline"/>
              <w:rPr>
                <w:rFonts w:ascii="Times New Roman" w:hAnsi="Times New Roman" w:eastAsia="Times New Roman" w:cs="Times New Roman"/>
                <w:b/>
                <w:bCs/>
                <w:color w:val="FFFFFF"/>
                <w:sz w:val="24"/>
                <w:szCs w:val="24"/>
                <w:lang w:eastAsia="nl-NL"/>
              </w:rPr>
            </w:pPr>
            <w:r w:rsidRPr="009D6066">
              <w:rPr>
                <w:rFonts w:ascii="Calibri" w:hAnsi="Calibri" w:eastAsia="Times New Roman" w:cs="Calibri"/>
                <w:b/>
                <w:bCs/>
                <w:i/>
                <w:iCs/>
                <w:lang w:eastAsia="nl-NL"/>
              </w:rPr>
              <w:t>Tijd</w:t>
            </w:r>
            <w:r w:rsidRPr="009D6066">
              <w:rPr>
                <w:rFonts w:ascii="Calibri" w:hAnsi="Calibri" w:eastAsia="Times New Roman" w:cs="Calibri"/>
                <w:b/>
                <w:bCs/>
                <w:lang w:eastAsia="nl-NL"/>
              </w:rPr>
              <w:t> </w:t>
            </w:r>
          </w:p>
        </w:tc>
        <w:tc>
          <w:tcPr>
            <w:tcW w:w="2940" w:type="dxa"/>
            <w:tcBorders>
              <w:top w:val="single" w:color="A5A5A5" w:sz="6" w:space="0"/>
              <w:left w:val="nil"/>
              <w:bottom w:val="single" w:color="A5A5A5" w:sz="6" w:space="0"/>
              <w:right w:val="nil"/>
            </w:tcBorders>
            <w:shd w:val="clear" w:color="auto" w:fill="A5A5A5"/>
            <w:hideMark/>
          </w:tcPr>
          <w:p w:rsidRPr="009D6066" w:rsidR="001B771A" w:rsidP="004412CD" w:rsidRDefault="001B771A" w14:paraId="4AB9D555" w14:textId="77777777">
            <w:pPr>
              <w:spacing w:after="0" w:line="240" w:lineRule="auto"/>
              <w:textAlignment w:val="baseline"/>
              <w:rPr>
                <w:rFonts w:ascii="Times New Roman" w:hAnsi="Times New Roman" w:eastAsia="Times New Roman" w:cs="Times New Roman"/>
                <w:b/>
                <w:bCs/>
                <w:color w:val="FFFFFF"/>
                <w:sz w:val="24"/>
                <w:szCs w:val="24"/>
                <w:lang w:eastAsia="nl-NL"/>
              </w:rPr>
            </w:pPr>
            <w:r w:rsidRPr="009D6066">
              <w:rPr>
                <w:rFonts w:ascii="Calibri" w:hAnsi="Calibri" w:eastAsia="Times New Roman" w:cs="Calibri"/>
                <w:b/>
                <w:bCs/>
                <w:i/>
                <w:iCs/>
                <w:lang w:eastAsia="nl-NL"/>
              </w:rPr>
              <w:t>Doel</w:t>
            </w:r>
            <w:r w:rsidRPr="009D6066">
              <w:rPr>
                <w:rFonts w:ascii="Calibri" w:hAnsi="Calibri" w:eastAsia="Times New Roman" w:cs="Calibri"/>
                <w:b/>
                <w:bCs/>
                <w:lang w:eastAsia="nl-NL"/>
              </w:rPr>
              <w:t> </w:t>
            </w:r>
          </w:p>
        </w:tc>
        <w:tc>
          <w:tcPr>
            <w:tcW w:w="2385" w:type="dxa"/>
            <w:tcBorders>
              <w:top w:val="single" w:color="A5A5A5" w:sz="6" w:space="0"/>
              <w:left w:val="nil"/>
              <w:bottom w:val="single" w:color="A5A5A5" w:sz="6" w:space="0"/>
              <w:right w:val="nil"/>
            </w:tcBorders>
            <w:shd w:val="clear" w:color="auto" w:fill="A5A5A5"/>
            <w:hideMark/>
          </w:tcPr>
          <w:p w:rsidRPr="009D6066" w:rsidR="001B771A" w:rsidP="004412CD" w:rsidRDefault="001B771A" w14:paraId="5639FCBD" w14:textId="77777777">
            <w:pPr>
              <w:spacing w:after="0" w:line="240" w:lineRule="auto"/>
              <w:textAlignment w:val="baseline"/>
              <w:rPr>
                <w:rFonts w:ascii="Times New Roman" w:hAnsi="Times New Roman" w:eastAsia="Times New Roman" w:cs="Times New Roman"/>
                <w:b/>
                <w:bCs/>
                <w:color w:val="FFFFFF"/>
                <w:sz w:val="24"/>
                <w:szCs w:val="24"/>
                <w:lang w:eastAsia="nl-NL"/>
              </w:rPr>
            </w:pPr>
            <w:r w:rsidRPr="009D6066">
              <w:rPr>
                <w:rFonts w:ascii="Calibri" w:hAnsi="Calibri" w:eastAsia="Times New Roman" w:cs="Calibri"/>
                <w:b/>
                <w:bCs/>
                <w:i/>
                <w:iCs/>
                <w:lang w:eastAsia="nl-NL"/>
              </w:rPr>
              <w:t>Werkvorm</w:t>
            </w:r>
            <w:r w:rsidRPr="009D6066">
              <w:rPr>
                <w:rFonts w:ascii="Calibri" w:hAnsi="Calibri" w:eastAsia="Times New Roman" w:cs="Calibri"/>
                <w:b/>
                <w:bCs/>
                <w:lang w:eastAsia="nl-NL"/>
              </w:rPr>
              <w:t> </w:t>
            </w:r>
          </w:p>
        </w:tc>
        <w:tc>
          <w:tcPr>
            <w:tcW w:w="2265" w:type="dxa"/>
            <w:tcBorders>
              <w:top w:val="single" w:color="A5A5A5" w:sz="6" w:space="0"/>
              <w:left w:val="nil"/>
              <w:bottom w:val="single" w:color="A5A5A5" w:sz="6" w:space="0"/>
              <w:right w:val="single" w:color="A5A5A5" w:sz="6" w:space="0"/>
            </w:tcBorders>
            <w:shd w:val="clear" w:color="auto" w:fill="A5A5A5"/>
            <w:hideMark/>
          </w:tcPr>
          <w:p w:rsidRPr="009D6066" w:rsidR="001B771A" w:rsidP="004412CD" w:rsidRDefault="001B771A" w14:paraId="09A1B6DB" w14:textId="77777777">
            <w:pPr>
              <w:spacing w:after="0" w:line="240" w:lineRule="auto"/>
              <w:textAlignment w:val="baseline"/>
              <w:rPr>
                <w:rFonts w:ascii="Times New Roman" w:hAnsi="Times New Roman" w:eastAsia="Times New Roman" w:cs="Times New Roman"/>
                <w:b/>
                <w:bCs/>
                <w:color w:val="FFFFFF"/>
                <w:sz w:val="24"/>
                <w:szCs w:val="24"/>
                <w:lang w:eastAsia="nl-NL"/>
              </w:rPr>
            </w:pPr>
            <w:r w:rsidRPr="009D6066">
              <w:rPr>
                <w:rFonts w:ascii="Calibri" w:hAnsi="Calibri" w:eastAsia="Times New Roman" w:cs="Calibri"/>
                <w:b/>
                <w:bCs/>
                <w:i/>
                <w:iCs/>
                <w:lang w:eastAsia="nl-NL"/>
              </w:rPr>
              <w:t>Rol van cursist of trainer</w:t>
            </w:r>
            <w:r w:rsidRPr="009D6066">
              <w:rPr>
                <w:rFonts w:ascii="Calibri" w:hAnsi="Calibri" w:eastAsia="Times New Roman" w:cs="Calibri"/>
                <w:b/>
                <w:bCs/>
                <w:lang w:eastAsia="nl-NL"/>
              </w:rPr>
              <w:t> </w:t>
            </w:r>
          </w:p>
        </w:tc>
      </w:tr>
      <w:tr w:rsidRPr="009D6066" w:rsidR="001B771A" w:rsidTr="004412CD" w14:paraId="25CA5D21" w14:textId="77777777">
        <w:tc>
          <w:tcPr>
            <w:tcW w:w="1440" w:type="dxa"/>
            <w:tcBorders>
              <w:top w:val="nil"/>
              <w:left w:val="single" w:color="C9C9C9" w:sz="6" w:space="0"/>
              <w:bottom w:val="single" w:color="C9C9C9" w:sz="6" w:space="0"/>
              <w:right w:val="single" w:color="C9C9C9" w:sz="6" w:space="0"/>
            </w:tcBorders>
            <w:shd w:val="clear" w:color="auto" w:fill="EDEDED"/>
            <w:hideMark/>
          </w:tcPr>
          <w:p w:rsidRPr="009D6066" w:rsidR="001B771A" w:rsidP="004412CD" w:rsidRDefault="001B771A" w14:paraId="7877CFC7" w14:textId="77777777">
            <w:pPr>
              <w:spacing w:after="0" w:line="240" w:lineRule="auto"/>
              <w:textAlignment w:val="baseline"/>
              <w:rPr>
                <w:rFonts w:ascii="Times New Roman" w:hAnsi="Times New Roman" w:eastAsia="Times New Roman" w:cs="Times New Roman"/>
                <w:b/>
                <w:bCs/>
                <w:sz w:val="24"/>
                <w:szCs w:val="24"/>
                <w:lang w:eastAsia="nl-NL"/>
              </w:rPr>
            </w:pPr>
            <w:r w:rsidRPr="009D6066">
              <w:rPr>
                <w:rFonts w:ascii="Calibri" w:hAnsi="Calibri" w:eastAsia="Times New Roman" w:cs="Calibri"/>
                <w:i/>
                <w:iCs/>
                <w:lang w:eastAsia="nl-NL"/>
              </w:rPr>
              <w:t>90 min </w:t>
            </w:r>
            <w:r w:rsidRPr="009D6066">
              <w:rPr>
                <w:rFonts w:ascii="Calibri" w:hAnsi="Calibri" w:eastAsia="Times New Roman" w:cs="Calibri"/>
                <w:b/>
                <w:bCs/>
                <w:lang w:eastAsia="nl-NL"/>
              </w:rPr>
              <w:t> </w:t>
            </w:r>
          </w:p>
        </w:tc>
        <w:tc>
          <w:tcPr>
            <w:tcW w:w="2940" w:type="dxa"/>
            <w:tcBorders>
              <w:top w:val="nil"/>
              <w:left w:val="nil"/>
              <w:bottom w:val="single" w:color="C9C9C9" w:sz="6" w:space="0"/>
              <w:right w:val="single" w:color="C9C9C9" w:sz="6" w:space="0"/>
            </w:tcBorders>
            <w:shd w:val="clear" w:color="auto" w:fill="EDEDED"/>
            <w:hideMark/>
          </w:tcPr>
          <w:p w:rsidRPr="009D6066" w:rsidR="001B771A" w:rsidP="001B771A" w:rsidRDefault="001B771A" w14:paraId="276AF1A4" w14:textId="2BFB8979">
            <w:pPr>
              <w:spacing w:after="0" w:line="240" w:lineRule="auto"/>
              <w:textAlignment w:val="baseline"/>
              <w:rPr>
                <w:rFonts w:ascii="Times New Roman" w:hAnsi="Times New Roman" w:eastAsia="Times New Roman" w:cs="Times New Roman"/>
                <w:sz w:val="24"/>
                <w:szCs w:val="24"/>
                <w:lang w:eastAsia="nl-NL"/>
              </w:rPr>
            </w:pPr>
            <w:r w:rsidRPr="009D6066">
              <w:rPr>
                <w:rFonts w:ascii="Calibri" w:hAnsi="Calibri" w:eastAsia="Times New Roman" w:cs="Calibri"/>
                <w:i/>
                <w:iCs/>
                <w:lang w:eastAsia="nl-NL"/>
              </w:rPr>
              <w:t>Leren datamanagement plan correct in te vullen en begr</w:t>
            </w:r>
            <w:r>
              <w:rPr>
                <w:rFonts w:ascii="Calibri" w:hAnsi="Calibri" w:eastAsia="Times New Roman" w:cs="Calibri"/>
                <w:i/>
                <w:iCs/>
                <w:lang w:eastAsia="nl-NL"/>
              </w:rPr>
              <w:t>ij</w:t>
            </w:r>
            <w:r w:rsidRPr="009D6066">
              <w:rPr>
                <w:rFonts w:ascii="Calibri" w:hAnsi="Calibri" w:eastAsia="Times New Roman" w:cs="Calibri"/>
                <w:i/>
                <w:iCs/>
                <w:lang w:eastAsia="nl-NL"/>
              </w:rPr>
              <w:t>pen waarom bepaalde keuzes worden gemaakt.</w:t>
            </w:r>
            <w:r w:rsidRPr="009D6066">
              <w:rPr>
                <w:rFonts w:ascii="Calibri" w:hAnsi="Calibri" w:eastAsia="Times New Roman" w:cs="Calibri"/>
                <w:lang w:eastAsia="nl-NL"/>
              </w:rPr>
              <w:t> </w:t>
            </w:r>
          </w:p>
        </w:tc>
        <w:tc>
          <w:tcPr>
            <w:tcW w:w="2385" w:type="dxa"/>
            <w:tcBorders>
              <w:top w:val="nil"/>
              <w:left w:val="nil"/>
              <w:bottom w:val="single" w:color="C9C9C9" w:sz="6" w:space="0"/>
              <w:right w:val="single" w:color="C9C9C9" w:sz="6" w:space="0"/>
            </w:tcBorders>
            <w:shd w:val="clear" w:color="auto" w:fill="EDEDED"/>
            <w:hideMark/>
          </w:tcPr>
          <w:p w:rsidRPr="009D6066" w:rsidR="001B771A" w:rsidP="004412CD" w:rsidRDefault="001B771A" w14:paraId="4CC4ED3B" w14:textId="77777777">
            <w:pPr>
              <w:spacing w:after="0" w:line="240" w:lineRule="auto"/>
              <w:textAlignment w:val="baseline"/>
              <w:rPr>
                <w:rFonts w:ascii="Times New Roman" w:hAnsi="Times New Roman" w:eastAsia="Times New Roman" w:cs="Times New Roman"/>
                <w:sz w:val="24"/>
                <w:szCs w:val="24"/>
                <w:lang w:eastAsia="nl-NL"/>
              </w:rPr>
            </w:pPr>
            <w:r w:rsidRPr="009D6066">
              <w:rPr>
                <w:rFonts w:ascii="Calibri" w:hAnsi="Calibri" w:eastAsia="Times New Roman" w:cs="Calibri"/>
                <w:i/>
                <w:iCs/>
                <w:lang w:eastAsia="nl-NL"/>
              </w:rPr>
              <w:t>Klassikale training met opdrachten</w:t>
            </w:r>
            <w:r w:rsidRPr="009D6066">
              <w:rPr>
                <w:rFonts w:ascii="Calibri" w:hAnsi="Calibri" w:eastAsia="Times New Roman" w:cs="Calibri"/>
                <w:lang w:eastAsia="nl-NL"/>
              </w:rPr>
              <w:t> </w:t>
            </w:r>
          </w:p>
        </w:tc>
        <w:tc>
          <w:tcPr>
            <w:tcW w:w="2265" w:type="dxa"/>
            <w:tcBorders>
              <w:top w:val="nil"/>
              <w:left w:val="nil"/>
              <w:bottom w:val="single" w:color="C9C9C9" w:sz="6" w:space="0"/>
              <w:right w:val="single" w:color="C9C9C9" w:sz="6" w:space="0"/>
            </w:tcBorders>
            <w:shd w:val="clear" w:color="auto" w:fill="EDEDED"/>
            <w:hideMark/>
          </w:tcPr>
          <w:p w:rsidRPr="009D6066" w:rsidR="001B771A" w:rsidP="004412CD" w:rsidRDefault="001B771A" w14:paraId="39CDC34E" w14:textId="77777777">
            <w:pPr>
              <w:spacing w:after="0" w:line="240" w:lineRule="auto"/>
              <w:textAlignment w:val="baseline"/>
              <w:rPr>
                <w:rFonts w:ascii="Times New Roman" w:hAnsi="Times New Roman" w:eastAsia="Times New Roman" w:cs="Times New Roman"/>
                <w:sz w:val="24"/>
                <w:szCs w:val="24"/>
                <w:lang w:eastAsia="nl-NL"/>
              </w:rPr>
            </w:pPr>
            <w:r w:rsidRPr="009D6066">
              <w:rPr>
                <w:rFonts w:ascii="Calibri" w:hAnsi="Calibri" w:eastAsia="Times New Roman" w:cs="Calibri"/>
                <w:i/>
                <w:iCs/>
                <w:lang w:eastAsia="nl-NL"/>
              </w:rPr>
              <w:t>Trainer geeft uitleg,  opdrachten  en feedback</w:t>
            </w:r>
            <w:r w:rsidRPr="009D6066">
              <w:rPr>
                <w:rFonts w:ascii="Calibri" w:hAnsi="Calibri" w:eastAsia="Times New Roman" w:cs="Calibri"/>
                <w:lang w:eastAsia="nl-NL"/>
              </w:rPr>
              <w:t> </w:t>
            </w:r>
          </w:p>
        </w:tc>
      </w:tr>
      <w:tr w:rsidRPr="009D6066" w:rsidR="001B771A" w:rsidTr="004412CD" w14:paraId="2D18DAB8" w14:textId="77777777">
        <w:tc>
          <w:tcPr>
            <w:tcW w:w="1440" w:type="dxa"/>
            <w:tcBorders>
              <w:top w:val="nil"/>
              <w:left w:val="single" w:color="C9C9C9" w:sz="6" w:space="0"/>
              <w:bottom w:val="single" w:color="C9C9C9" w:sz="6" w:space="0"/>
              <w:right w:val="single" w:color="C9C9C9" w:sz="6" w:space="0"/>
            </w:tcBorders>
            <w:shd w:val="clear" w:color="auto" w:fill="auto"/>
          </w:tcPr>
          <w:p w:rsidRPr="009D6066" w:rsidR="001B771A" w:rsidP="004412CD" w:rsidRDefault="001B771A" w14:paraId="5F639400" w14:textId="77777777">
            <w:pPr>
              <w:spacing w:after="0" w:line="240" w:lineRule="auto"/>
              <w:textAlignment w:val="baseline"/>
              <w:rPr>
                <w:rFonts w:ascii="Calibri" w:hAnsi="Calibri" w:eastAsia="Times New Roman" w:cs="Calibri"/>
                <w:i/>
                <w:iCs/>
                <w:lang w:eastAsia="nl-NL"/>
              </w:rPr>
            </w:pPr>
            <w:r>
              <w:rPr>
                <w:rFonts w:ascii="Calibri" w:hAnsi="Calibri" w:eastAsia="Times New Roman" w:cs="Calibri"/>
                <w:i/>
                <w:iCs/>
                <w:lang w:eastAsia="nl-NL"/>
              </w:rPr>
              <w:t>60 min</w:t>
            </w:r>
          </w:p>
        </w:tc>
        <w:tc>
          <w:tcPr>
            <w:tcW w:w="2940" w:type="dxa"/>
            <w:tcBorders>
              <w:top w:val="nil"/>
              <w:left w:val="nil"/>
              <w:bottom w:val="single" w:color="C9C9C9" w:sz="6" w:space="0"/>
              <w:right w:val="single" w:color="C9C9C9" w:sz="6" w:space="0"/>
            </w:tcBorders>
            <w:shd w:val="clear" w:color="auto" w:fill="auto"/>
          </w:tcPr>
          <w:p w:rsidRPr="009D6066" w:rsidR="001B771A" w:rsidP="004412CD" w:rsidRDefault="001B771A" w14:paraId="0A31BC1D" w14:textId="77777777">
            <w:pPr>
              <w:spacing w:after="0" w:line="240" w:lineRule="auto"/>
              <w:textAlignment w:val="baseline"/>
              <w:rPr>
                <w:rFonts w:ascii="Calibri" w:hAnsi="Calibri" w:eastAsia="Times New Roman" w:cs="Calibri"/>
                <w:i/>
                <w:iCs/>
                <w:lang w:eastAsia="nl-NL"/>
              </w:rPr>
            </w:pPr>
            <w:r>
              <w:rPr>
                <w:rFonts w:ascii="Calibri" w:hAnsi="Calibri" w:eastAsia="Times New Roman" w:cs="Calibri"/>
                <w:i/>
                <w:iCs/>
                <w:lang w:eastAsia="nl-NL"/>
              </w:rPr>
              <w:t>id</w:t>
            </w:r>
          </w:p>
        </w:tc>
        <w:tc>
          <w:tcPr>
            <w:tcW w:w="2385" w:type="dxa"/>
            <w:tcBorders>
              <w:top w:val="nil"/>
              <w:left w:val="nil"/>
              <w:bottom w:val="single" w:color="C9C9C9" w:sz="6" w:space="0"/>
              <w:right w:val="single" w:color="C9C9C9" w:sz="6" w:space="0"/>
            </w:tcBorders>
            <w:shd w:val="clear" w:color="auto" w:fill="auto"/>
          </w:tcPr>
          <w:p w:rsidRPr="009D6066" w:rsidR="001B771A" w:rsidP="004412CD" w:rsidRDefault="001B771A" w14:paraId="310A5E88" w14:textId="77777777">
            <w:pPr>
              <w:spacing w:after="0" w:line="240" w:lineRule="auto"/>
              <w:textAlignment w:val="baseline"/>
              <w:rPr>
                <w:rFonts w:ascii="Calibri" w:hAnsi="Calibri" w:eastAsia="Times New Roman" w:cs="Calibri"/>
                <w:i/>
                <w:iCs/>
                <w:lang w:eastAsia="nl-NL"/>
              </w:rPr>
            </w:pPr>
            <w:r>
              <w:rPr>
                <w:rFonts w:ascii="Calibri" w:hAnsi="Calibri" w:eastAsia="Times New Roman" w:cs="Calibri"/>
                <w:i/>
                <w:iCs/>
                <w:lang w:eastAsia="nl-NL"/>
              </w:rPr>
              <w:t>Huiswerkopdracht a.d.h.v. een praktijkcasus</w:t>
            </w:r>
          </w:p>
        </w:tc>
        <w:tc>
          <w:tcPr>
            <w:tcW w:w="2265" w:type="dxa"/>
            <w:tcBorders>
              <w:top w:val="nil"/>
              <w:left w:val="nil"/>
              <w:bottom w:val="single" w:color="C9C9C9" w:sz="6" w:space="0"/>
              <w:right w:val="single" w:color="C9C9C9" w:sz="6" w:space="0"/>
            </w:tcBorders>
            <w:shd w:val="clear" w:color="auto" w:fill="auto"/>
          </w:tcPr>
          <w:p w:rsidRPr="009D6066" w:rsidR="001B771A" w:rsidP="004412CD" w:rsidRDefault="001B771A" w14:paraId="75D95182" w14:textId="77777777">
            <w:pPr>
              <w:spacing w:after="0" w:line="240" w:lineRule="auto"/>
              <w:textAlignment w:val="baseline"/>
              <w:rPr>
                <w:rFonts w:ascii="Calibri" w:hAnsi="Calibri" w:eastAsia="Times New Roman" w:cs="Calibri"/>
                <w:i/>
                <w:iCs/>
                <w:lang w:eastAsia="nl-NL"/>
              </w:rPr>
            </w:pPr>
            <w:r>
              <w:rPr>
                <w:rFonts w:ascii="Calibri" w:hAnsi="Calibri" w:eastAsia="Times New Roman" w:cs="Calibri"/>
                <w:i/>
                <w:iCs/>
                <w:lang w:eastAsia="nl-NL"/>
              </w:rPr>
              <w:t>Trainer geeft feedback</w:t>
            </w:r>
          </w:p>
        </w:tc>
      </w:tr>
      <w:tr w:rsidRPr="009D6066" w:rsidR="001B771A" w:rsidTr="004412CD" w14:paraId="0FC616F7" w14:textId="77777777">
        <w:tc>
          <w:tcPr>
            <w:tcW w:w="1440" w:type="dxa"/>
            <w:tcBorders>
              <w:top w:val="nil"/>
              <w:left w:val="single" w:color="C9C9C9" w:sz="6" w:space="0"/>
              <w:bottom w:val="single" w:color="C9C9C9" w:sz="6" w:space="0"/>
              <w:right w:val="single" w:color="C9C9C9" w:sz="6" w:space="0"/>
            </w:tcBorders>
            <w:shd w:val="clear" w:color="auto" w:fill="auto"/>
            <w:hideMark/>
          </w:tcPr>
          <w:p w:rsidRPr="009D6066" w:rsidR="001B771A" w:rsidP="004412CD" w:rsidRDefault="001B771A" w14:paraId="2D8B8D4D" w14:textId="77777777">
            <w:pPr>
              <w:spacing w:after="0" w:line="240" w:lineRule="auto"/>
              <w:textAlignment w:val="baseline"/>
              <w:rPr>
                <w:rFonts w:ascii="Times New Roman" w:hAnsi="Times New Roman" w:eastAsia="Times New Roman" w:cs="Times New Roman"/>
                <w:b/>
                <w:bCs/>
                <w:sz w:val="24"/>
                <w:szCs w:val="24"/>
                <w:lang w:eastAsia="nl-NL"/>
              </w:rPr>
            </w:pPr>
            <w:r w:rsidRPr="009D6066">
              <w:rPr>
                <w:rFonts w:ascii="Calibri" w:hAnsi="Calibri" w:eastAsia="Times New Roman" w:cs="Calibri"/>
                <w:i/>
                <w:iCs/>
                <w:lang w:eastAsia="nl-NL"/>
              </w:rPr>
              <w:t>max 30 uur per jaar</w:t>
            </w:r>
            <w:r w:rsidRPr="009D6066">
              <w:rPr>
                <w:rFonts w:ascii="Calibri" w:hAnsi="Calibri" w:eastAsia="Times New Roman" w:cs="Calibri"/>
                <w:b/>
                <w:bCs/>
                <w:lang w:eastAsia="nl-NL"/>
              </w:rPr>
              <w:t> </w:t>
            </w:r>
          </w:p>
        </w:tc>
        <w:tc>
          <w:tcPr>
            <w:tcW w:w="2940" w:type="dxa"/>
            <w:tcBorders>
              <w:top w:val="nil"/>
              <w:left w:val="nil"/>
              <w:bottom w:val="single" w:color="C9C9C9" w:sz="6" w:space="0"/>
              <w:right w:val="single" w:color="C9C9C9" w:sz="6" w:space="0"/>
            </w:tcBorders>
            <w:shd w:val="clear" w:color="auto" w:fill="auto"/>
            <w:hideMark/>
          </w:tcPr>
          <w:p w:rsidRPr="009D6066" w:rsidR="001B771A" w:rsidP="004412CD" w:rsidRDefault="001B771A" w14:paraId="5DB88F40" w14:textId="77777777">
            <w:pPr>
              <w:spacing w:after="0" w:line="240" w:lineRule="auto"/>
              <w:textAlignment w:val="baseline"/>
              <w:rPr>
                <w:rFonts w:ascii="Times New Roman" w:hAnsi="Times New Roman" w:eastAsia="Times New Roman" w:cs="Times New Roman"/>
                <w:sz w:val="24"/>
                <w:szCs w:val="24"/>
                <w:lang w:eastAsia="nl-NL"/>
              </w:rPr>
            </w:pPr>
            <w:r w:rsidRPr="009D6066">
              <w:rPr>
                <w:rFonts w:ascii="Calibri" w:hAnsi="Calibri" w:eastAsia="Times New Roman" w:cs="Calibri"/>
                <w:i/>
                <w:iCs/>
                <w:lang w:eastAsia="nl-NL"/>
              </w:rPr>
              <w:t>Tijdens het eerste onderzoek project kunnen reflecteren op het toepassen in de praktijk van opgebouwde kennis.</w:t>
            </w:r>
            <w:r w:rsidRPr="009D6066">
              <w:rPr>
                <w:rFonts w:ascii="Calibri" w:hAnsi="Calibri" w:eastAsia="Times New Roman" w:cs="Calibri"/>
                <w:lang w:eastAsia="nl-NL"/>
              </w:rPr>
              <w:t> </w:t>
            </w:r>
          </w:p>
        </w:tc>
        <w:tc>
          <w:tcPr>
            <w:tcW w:w="2385" w:type="dxa"/>
            <w:tcBorders>
              <w:top w:val="nil"/>
              <w:left w:val="nil"/>
              <w:bottom w:val="single" w:color="C9C9C9" w:sz="6" w:space="0"/>
              <w:right w:val="single" w:color="C9C9C9" w:sz="6" w:space="0"/>
            </w:tcBorders>
            <w:shd w:val="clear" w:color="auto" w:fill="auto"/>
            <w:hideMark/>
          </w:tcPr>
          <w:p w:rsidRPr="009D6066" w:rsidR="001B771A" w:rsidP="004412CD" w:rsidRDefault="001B771A" w14:paraId="0C5C60A5" w14:textId="77777777">
            <w:pPr>
              <w:spacing w:after="0" w:line="240" w:lineRule="auto"/>
              <w:textAlignment w:val="baseline"/>
              <w:rPr>
                <w:rFonts w:ascii="Times New Roman" w:hAnsi="Times New Roman" w:eastAsia="Times New Roman" w:cs="Times New Roman"/>
                <w:sz w:val="24"/>
                <w:szCs w:val="24"/>
                <w:lang w:eastAsia="nl-NL"/>
              </w:rPr>
            </w:pPr>
            <w:r w:rsidRPr="009D6066">
              <w:rPr>
                <w:rFonts w:ascii="Calibri" w:hAnsi="Calibri" w:eastAsia="Times New Roman" w:cs="Calibri"/>
                <w:i/>
                <w:iCs/>
                <w:lang w:eastAsia="nl-NL"/>
              </w:rPr>
              <w:t>Begeleiding op afstand</w:t>
            </w:r>
            <w:r w:rsidRPr="009D6066">
              <w:rPr>
                <w:rFonts w:ascii="Calibri" w:hAnsi="Calibri" w:eastAsia="Times New Roman" w:cs="Calibri"/>
                <w:lang w:eastAsia="nl-NL"/>
              </w:rPr>
              <w:t> </w:t>
            </w:r>
          </w:p>
        </w:tc>
        <w:tc>
          <w:tcPr>
            <w:tcW w:w="2265" w:type="dxa"/>
            <w:tcBorders>
              <w:top w:val="nil"/>
              <w:left w:val="nil"/>
              <w:bottom w:val="single" w:color="C9C9C9" w:sz="6" w:space="0"/>
              <w:right w:val="single" w:color="C9C9C9" w:sz="6" w:space="0"/>
            </w:tcBorders>
            <w:shd w:val="clear" w:color="auto" w:fill="auto"/>
            <w:hideMark/>
          </w:tcPr>
          <w:p w:rsidRPr="009D6066" w:rsidR="001B771A" w:rsidP="004412CD" w:rsidRDefault="001B771A" w14:paraId="4EF45DFA" w14:textId="77777777">
            <w:pPr>
              <w:spacing w:after="0" w:line="240" w:lineRule="auto"/>
              <w:textAlignment w:val="baseline"/>
              <w:rPr>
                <w:rFonts w:ascii="Times New Roman" w:hAnsi="Times New Roman" w:eastAsia="Times New Roman" w:cs="Times New Roman"/>
                <w:sz w:val="24"/>
                <w:szCs w:val="24"/>
                <w:lang w:eastAsia="nl-NL"/>
              </w:rPr>
            </w:pPr>
            <w:r w:rsidRPr="009D6066">
              <w:rPr>
                <w:rFonts w:ascii="Calibri" w:hAnsi="Calibri" w:eastAsia="Times New Roman" w:cs="Calibri"/>
                <w:i/>
                <w:iCs/>
                <w:lang w:eastAsia="nl-NL"/>
              </w:rPr>
              <w:t>Het initiatief en de verantwoordelijkheid liggen bij cursisten</w:t>
            </w:r>
            <w:r w:rsidRPr="009D6066">
              <w:rPr>
                <w:rFonts w:ascii="Calibri" w:hAnsi="Calibri" w:eastAsia="Times New Roman" w:cs="Calibri"/>
                <w:lang w:eastAsia="nl-NL"/>
              </w:rPr>
              <w:t> </w:t>
            </w:r>
          </w:p>
        </w:tc>
      </w:tr>
    </w:tbl>
    <w:p w:rsidRPr="009D6066" w:rsidR="001B771A" w:rsidP="001B771A" w:rsidRDefault="001B771A" w14:paraId="3D6BBEB9" w14:textId="77777777">
      <w:pPr>
        <w:spacing w:after="0" w:line="240" w:lineRule="auto"/>
        <w:textAlignment w:val="baseline"/>
        <w:rPr>
          <w:rFonts w:ascii="Segoe UI" w:hAnsi="Segoe UI" w:eastAsia="Times New Roman" w:cs="Segoe UI"/>
          <w:sz w:val="18"/>
          <w:szCs w:val="18"/>
          <w:lang w:eastAsia="nl-NL"/>
        </w:rPr>
      </w:pPr>
      <w:r w:rsidRPr="78998917">
        <w:rPr>
          <w:rFonts w:ascii="Calibri" w:hAnsi="Calibri" w:eastAsia="Times New Roman" w:cs="Calibri"/>
          <w:lang w:eastAsia="nl-NL"/>
        </w:rPr>
        <w:t> </w:t>
      </w:r>
    </w:p>
    <w:p w:rsidR="55730EBE" w:rsidP="78998917" w:rsidRDefault="55730EBE" w14:paraId="17522392" w14:textId="1958D00B">
      <w:pPr>
        <w:pStyle w:val="Kop3"/>
        <w:rPr>
          <w:rFonts w:ascii="Calibri" w:hAnsi="Calibri" w:eastAsia="Times New Roman" w:cs="Calibri"/>
          <w:b/>
          <w:bCs/>
          <w:lang w:eastAsia="nl-NL"/>
        </w:rPr>
      </w:pPr>
      <w:bookmarkStart w:name="_Toc76049448" w:id="13"/>
      <w:r w:rsidRPr="78998917">
        <w:rPr>
          <w:rFonts w:ascii="Calibri" w:hAnsi="Calibri" w:eastAsia="Times New Roman" w:cs="Calibri"/>
          <w:b/>
          <w:bCs/>
          <w:lang w:eastAsia="nl-NL"/>
        </w:rPr>
        <w:t>Sessie 3: AVG en Privacy in het onderzoek</w:t>
      </w:r>
      <w:bookmarkEnd w:id="13"/>
    </w:p>
    <w:p w:rsidRPr="009D6066" w:rsidR="00A36657" w:rsidP="00A36657" w:rsidRDefault="00A36657" w14:paraId="63E20501" w14:textId="1284B65F">
      <w:pPr>
        <w:rPr>
          <w:rFonts w:ascii="Calibri" w:hAnsi="Calibri" w:eastAsia="Times New Roman" w:cs="Calibri"/>
          <w:b/>
          <w:bCs/>
          <w:lang w:eastAsia="nl-NL"/>
        </w:rPr>
      </w:pPr>
      <w:r w:rsidRPr="3419F372">
        <w:rPr>
          <w:rFonts w:ascii="Calibri" w:hAnsi="Calibri" w:eastAsia="Times New Roman" w:cs="Calibri"/>
          <w:lang w:eastAsia="nl-NL"/>
        </w:rPr>
        <w:t>In deze sessie leren cursisten wat de AVG inhoudt en wanneer er sprake is van het verwerken van persoonsgegevens in onderzoek. Daarnaast leren ze welke maatregelen moeten worden genomen om te voldoen aan de AVG-bepalingen om onderzoekdata veilig te verzamelen, opslaan en beheren. Ook komen hierbij de instrumenten aan bod die Fontys hierbij hanteert.</w:t>
      </w:r>
    </w:p>
    <w:p w:rsidRPr="009D6066" w:rsidR="00A36657" w:rsidP="00A36657" w:rsidRDefault="00A36657" w14:paraId="70E6E37B" w14:textId="77777777">
      <w:pPr>
        <w:spacing w:after="0" w:line="240" w:lineRule="auto"/>
        <w:rPr>
          <w:rFonts w:ascii="Segoe UI" w:hAnsi="Segoe UI" w:eastAsia="Times New Roman" w:cs="Segoe UI"/>
          <w:sz w:val="18"/>
          <w:szCs w:val="18"/>
          <w:lang w:eastAsia="nl-NL"/>
        </w:rPr>
      </w:pPr>
      <w:r w:rsidRPr="78998917">
        <w:rPr>
          <w:rFonts w:ascii="Calibri" w:hAnsi="Calibri" w:eastAsia="Times New Roman" w:cs="Calibri"/>
          <w:b/>
          <w:bCs/>
          <w:lang w:eastAsia="nl-NL"/>
        </w:rPr>
        <w:t>Sessie 3 vorm:</w:t>
      </w:r>
      <w:r w:rsidRPr="78998917">
        <w:rPr>
          <w:rFonts w:ascii="Calibri" w:hAnsi="Calibri" w:eastAsia="Times New Roman" w:cs="Calibri"/>
          <w:lang w:eastAsia="nl-NL"/>
        </w:rPr>
        <w:t> </w:t>
      </w:r>
    </w:p>
    <w:p w:rsidRPr="009D6066" w:rsidR="00A36657" w:rsidP="00A36657" w:rsidRDefault="00A36657" w14:paraId="64B1EA01" w14:textId="77777777">
      <w:pPr>
        <w:spacing w:after="0" w:line="240" w:lineRule="auto"/>
        <w:rPr>
          <w:rFonts w:ascii="Calibri" w:hAnsi="Calibri" w:eastAsia="Times New Roman" w:cs="Calibri"/>
          <w:lang w:eastAsia="nl-NL"/>
        </w:rPr>
      </w:pPr>
      <w:r w:rsidRPr="78998917">
        <w:rPr>
          <w:rFonts w:ascii="Calibri" w:hAnsi="Calibri" w:eastAsia="Times New Roman" w:cs="Calibri"/>
          <w:lang w:eastAsia="nl-NL"/>
        </w:rPr>
        <w:t>Training (groep 5-15) </w:t>
      </w:r>
    </w:p>
    <w:p w:rsidRPr="009D6066" w:rsidR="00A36657" w:rsidP="00A36657" w:rsidRDefault="00A36657" w14:paraId="186B202D" w14:textId="77777777">
      <w:pPr>
        <w:spacing w:after="0" w:line="240" w:lineRule="auto"/>
        <w:rPr>
          <w:rFonts w:ascii="Segoe UI" w:hAnsi="Segoe UI" w:eastAsia="Times New Roman" w:cs="Segoe UI"/>
          <w:sz w:val="18"/>
          <w:szCs w:val="18"/>
          <w:lang w:eastAsia="nl-NL"/>
        </w:rPr>
      </w:pPr>
      <w:r w:rsidRPr="78998917">
        <w:rPr>
          <w:rFonts w:ascii="Calibri" w:hAnsi="Calibri" w:eastAsia="Times New Roman" w:cs="Calibri"/>
          <w:lang w:eastAsia="nl-NL"/>
        </w:rPr>
        <w:t> </w:t>
      </w:r>
    </w:p>
    <w:p w:rsidRPr="009D6066" w:rsidR="00A36657" w:rsidP="00A36657" w:rsidRDefault="00A36657" w14:paraId="60BE22D5" w14:textId="77777777">
      <w:pPr>
        <w:spacing w:after="0" w:line="240" w:lineRule="auto"/>
        <w:rPr>
          <w:rFonts w:ascii="Segoe UI" w:hAnsi="Segoe UI" w:eastAsia="Times New Roman" w:cs="Segoe UI"/>
          <w:sz w:val="18"/>
          <w:szCs w:val="18"/>
          <w:lang w:eastAsia="nl-NL"/>
        </w:rPr>
      </w:pPr>
      <w:r w:rsidRPr="3BA4AD13" w:rsidR="00A36657">
        <w:rPr>
          <w:rFonts w:ascii="Calibri" w:hAnsi="Calibri" w:eastAsia="Times New Roman" w:cs="Calibri"/>
          <w:b w:val="1"/>
          <w:bCs w:val="1"/>
          <w:lang w:eastAsia="nl-NL"/>
        </w:rPr>
        <w:t>Sessie 3 specifieke leerdoelen:</w:t>
      </w:r>
      <w:r w:rsidRPr="3BA4AD13" w:rsidR="00A36657">
        <w:rPr>
          <w:rFonts w:ascii="Calibri" w:hAnsi="Calibri" w:eastAsia="Times New Roman" w:cs="Calibri"/>
          <w:lang w:eastAsia="nl-NL"/>
        </w:rPr>
        <w:t> </w:t>
      </w:r>
    </w:p>
    <w:p w:rsidRPr="009D6066" w:rsidR="00A36657" w:rsidP="3BA4AD13" w:rsidRDefault="00A36657" w14:textId="77777777" w14:paraId="2C44A9CF">
      <w:pPr>
        <w:spacing w:after="0" w:line="240" w:lineRule="auto"/>
        <w:rPr>
          <w:rFonts w:ascii="Calibri" w:hAnsi="Calibri" w:eastAsia="Times New Roman" w:cs="Calibri"/>
          <w:lang w:eastAsia="nl-NL"/>
        </w:rPr>
      </w:pPr>
      <w:r w:rsidRPr="3BA4AD13" w:rsidR="30F30F98">
        <w:rPr>
          <w:rFonts w:ascii="Calibri" w:hAnsi="Calibri" w:eastAsia="Times New Roman" w:cs="Calibri"/>
          <w:lang w:eastAsia="nl-NL"/>
        </w:rPr>
        <w:t>-Cursisten weten wat de AVG is en welke toepassingen en uitzonderingen er zijn binnen onderzoek.</w:t>
      </w:r>
    </w:p>
    <w:p w:rsidRPr="009D6066" w:rsidR="00A36657" w:rsidP="00A36657" w:rsidRDefault="00A36657" w14:paraId="794B1FF7" w14:textId="6BE12069">
      <w:pPr>
        <w:spacing w:after="0" w:line="240" w:lineRule="auto"/>
        <w:rPr>
          <w:lang w:eastAsia="nl-NL"/>
        </w:rPr>
      </w:pPr>
      <w:r w:rsidRPr="3BA4AD13" w:rsidR="00A36657">
        <w:rPr>
          <w:rFonts w:ascii="Calibri" w:hAnsi="Calibri" w:eastAsia="Times New Roman" w:cs="Calibri"/>
          <w:lang w:val="en-US" w:eastAsia="nl-NL"/>
        </w:rPr>
        <w:t>-</w:t>
      </w:r>
      <w:r w:rsidRPr="3BA4AD13" w:rsidR="00A36657">
        <w:rPr>
          <w:rFonts w:ascii="Calibri" w:hAnsi="Calibri" w:eastAsia="Times New Roman" w:cs="Calibri"/>
          <w:lang w:eastAsia="nl-NL"/>
        </w:rPr>
        <w:t>Cursisten weten wat persoonsgegevens en bijzondere persoonsgegevens zijn.</w:t>
      </w:r>
    </w:p>
    <w:p w:rsidRPr="009D6066" w:rsidR="00A36657" w:rsidP="00A36657" w:rsidRDefault="00A36657" w14:paraId="39648AC0" w14:textId="77777777">
      <w:pPr>
        <w:spacing w:after="0" w:line="240" w:lineRule="auto"/>
        <w:rPr>
          <w:lang w:eastAsia="nl-NL"/>
        </w:rPr>
      </w:pPr>
      <w:r w:rsidRPr="3419F372">
        <w:rPr>
          <w:rFonts w:ascii="Calibri" w:hAnsi="Calibri" w:eastAsia="Times New Roman" w:cs="Calibri"/>
          <w:lang w:val="en-US" w:eastAsia="nl-NL"/>
        </w:rPr>
        <w:t>-</w:t>
      </w:r>
      <w:r w:rsidRPr="3419F372">
        <w:rPr>
          <w:rFonts w:ascii="Calibri" w:hAnsi="Calibri" w:eastAsia="Times New Roman" w:cs="Calibri"/>
          <w:lang w:eastAsia="nl-NL"/>
        </w:rPr>
        <w:t>Cursisten weten welke maatregelen moeten genomen worden indien er sprake is van verwerking van (bijzondere) persoonsgegevens in hun onderzoek.</w:t>
      </w:r>
    </w:p>
    <w:p w:rsidRPr="009D6066" w:rsidR="00A36657" w:rsidP="00A36657" w:rsidRDefault="00A36657" w14:paraId="612BB9B8" w14:textId="34D5EF40">
      <w:r>
        <w:t>Deze training wordt gegeven door het Fontys ISP Office. De training bestaat uit een presentatie en inhoudelijke discussies/vragen. Casussen kunnen vooraf worden ingediend.</w:t>
      </w:r>
    </w:p>
    <w:p w:rsidRPr="009D6066" w:rsidR="001B771A" w:rsidP="001B771A" w:rsidRDefault="001B771A" w14:paraId="69809380" w14:textId="20301814">
      <w:pPr>
        <w:pStyle w:val="Kop3"/>
        <w:rPr>
          <w:rFonts w:ascii="Segoe UI" w:hAnsi="Segoe UI" w:eastAsia="Times New Roman" w:cs="Segoe UI"/>
          <w:sz w:val="18"/>
          <w:szCs w:val="18"/>
          <w:lang w:eastAsia="nl-NL"/>
        </w:rPr>
      </w:pPr>
      <w:bookmarkStart w:name="_Toc76049449" w:id="14"/>
      <w:r w:rsidRPr="78998917">
        <w:rPr>
          <w:rFonts w:ascii="Calibri" w:hAnsi="Calibri" w:eastAsia="Times New Roman" w:cs="Calibri"/>
          <w:b/>
          <w:bCs/>
          <w:lang w:eastAsia="nl-NL"/>
        </w:rPr>
        <w:t xml:space="preserve">Sessie </w:t>
      </w:r>
      <w:r w:rsidRPr="78998917" w:rsidR="734AF86C">
        <w:rPr>
          <w:rFonts w:ascii="Calibri" w:hAnsi="Calibri" w:eastAsia="Times New Roman" w:cs="Calibri"/>
          <w:b/>
          <w:bCs/>
          <w:lang w:eastAsia="nl-NL"/>
        </w:rPr>
        <w:t>4</w:t>
      </w:r>
      <w:r w:rsidRPr="78998917">
        <w:rPr>
          <w:rFonts w:ascii="Calibri" w:hAnsi="Calibri" w:eastAsia="Times New Roman" w:cs="Calibri"/>
          <w:b/>
          <w:bCs/>
          <w:lang w:eastAsia="nl-NL"/>
        </w:rPr>
        <w:t>: Organisatie RDM binnen Fontys</w:t>
      </w:r>
      <w:bookmarkEnd w:id="14"/>
      <w:r w:rsidRPr="78998917">
        <w:rPr>
          <w:rFonts w:ascii="Calibri" w:hAnsi="Calibri" w:eastAsia="Times New Roman" w:cs="Calibri"/>
          <w:lang w:eastAsia="nl-NL"/>
        </w:rPr>
        <w:t> </w:t>
      </w:r>
    </w:p>
    <w:p w:rsidRPr="009D6066" w:rsidR="001B771A" w:rsidP="001B771A" w:rsidRDefault="001B771A" w14:paraId="2863F763" w14:textId="2881B97A">
      <w:pPr>
        <w:spacing w:after="0" w:line="240" w:lineRule="auto"/>
        <w:textAlignment w:val="baseline"/>
        <w:rPr>
          <w:rFonts w:ascii="Segoe UI" w:hAnsi="Segoe UI" w:eastAsia="Times New Roman" w:cs="Segoe UI"/>
          <w:sz w:val="18"/>
          <w:szCs w:val="18"/>
          <w:lang w:eastAsia="nl-NL"/>
        </w:rPr>
      </w:pPr>
      <w:r w:rsidRPr="1FE267C9" w:rsidR="001B771A">
        <w:rPr>
          <w:rFonts w:ascii="Calibri" w:hAnsi="Calibri" w:eastAsia="Times New Roman" w:cs="Calibri"/>
          <w:lang w:eastAsia="nl-NL"/>
        </w:rPr>
        <w:t>In deze sessie leren cursisten hoe de interne organisatie (incl. supportorganisatie) is opgebouwd, welke rollen zijn er en wat hun verantwoordelijkheden zijn in het hele onderzoeksproces. </w:t>
      </w:r>
      <w:r>
        <w:br/>
      </w:r>
      <w:r w:rsidRPr="1FE267C9" w:rsidR="001B771A">
        <w:rPr>
          <w:rFonts w:ascii="Calibri" w:hAnsi="Calibri" w:eastAsia="Times New Roman" w:cs="Calibri"/>
          <w:lang w:eastAsia="nl-NL"/>
        </w:rPr>
        <w:t> </w:t>
      </w:r>
    </w:p>
    <w:p w:rsidRPr="009D6066" w:rsidR="001B771A" w:rsidP="001B771A" w:rsidRDefault="001B771A" w14:paraId="1E1669D5" w14:textId="0E9C2D8B">
      <w:pPr>
        <w:spacing w:after="0" w:line="240" w:lineRule="auto"/>
        <w:textAlignment w:val="baseline"/>
        <w:rPr>
          <w:rFonts w:ascii="Segoe UI" w:hAnsi="Segoe UI" w:eastAsia="Times New Roman" w:cs="Segoe UI"/>
          <w:sz w:val="18"/>
          <w:szCs w:val="18"/>
          <w:lang w:eastAsia="nl-NL"/>
        </w:rPr>
      </w:pPr>
      <w:r w:rsidRPr="78998917">
        <w:rPr>
          <w:rFonts w:ascii="Calibri" w:hAnsi="Calibri" w:eastAsia="Times New Roman" w:cs="Calibri"/>
          <w:b/>
          <w:bCs/>
          <w:lang w:eastAsia="nl-NL"/>
        </w:rPr>
        <w:t>Sessie </w:t>
      </w:r>
      <w:r w:rsidRPr="78998917" w:rsidR="67216BE2">
        <w:rPr>
          <w:rFonts w:ascii="Calibri" w:hAnsi="Calibri" w:eastAsia="Times New Roman" w:cs="Calibri"/>
          <w:b/>
          <w:bCs/>
          <w:lang w:eastAsia="nl-NL"/>
        </w:rPr>
        <w:t>4</w:t>
      </w:r>
      <w:r w:rsidRPr="78998917">
        <w:rPr>
          <w:rFonts w:ascii="Calibri" w:hAnsi="Calibri" w:eastAsia="Times New Roman" w:cs="Calibri"/>
          <w:b/>
          <w:bCs/>
          <w:lang w:eastAsia="nl-NL"/>
        </w:rPr>
        <w:t> vorm*:</w:t>
      </w:r>
      <w:r w:rsidRPr="78998917">
        <w:rPr>
          <w:rFonts w:ascii="Calibri" w:hAnsi="Calibri" w:eastAsia="Times New Roman" w:cs="Calibri"/>
          <w:lang w:eastAsia="nl-NL"/>
        </w:rPr>
        <w:t> </w:t>
      </w:r>
    </w:p>
    <w:p w:rsidRPr="009D6066" w:rsidR="001B771A" w:rsidP="001B771A" w:rsidRDefault="001B771A" w14:paraId="5CE6D430"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lang w:eastAsia="nl-NL"/>
        </w:rPr>
        <w:t>Informatiebijeenkomst/presentatie (groep 5-15) </w:t>
      </w:r>
    </w:p>
    <w:p w:rsidRPr="009D6066" w:rsidR="001B771A" w:rsidP="001B771A" w:rsidRDefault="001B771A" w14:paraId="1E671E0A"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lang w:eastAsia="nl-NL"/>
        </w:rPr>
        <w:t>Online documenten </w:t>
      </w:r>
    </w:p>
    <w:p w:rsidRPr="009D6066" w:rsidR="001B771A" w:rsidP="001B771A" w:rsidRDefault="001B771A" w14:paraId="74F82EFC"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lang w:eastAsia="nl-NL"/>
        </w:rPr>
        <w:t> </w:t>
      </w:r>
    </w:p>
    <w:p w:rsidRPr="009D6066" w:rsidR="001B771A" w:rsidP="001B771A" w:rsidRDefault="001B771A" w14:paraId="702F7314" w14:textId="6DC229C4">
      <w:pPr>
        <w:spacing w:after="0" w:line="240" w:lineRule="auto"/>
        <w:textAlignment w:val="baseline"/>
        <w:rPr>
          <w:rFonts w:ascii="Segoe UI" w:hAnsi="Segoe UI" w:eastAsia="Times New Roman" w:cs="Segoe UI"/>
          <w:sz w:val="18"/>
          <w:szCs w:val="18"/>
          <w:lang w:eastAsia="nl-NL"/>
        </w:rPr>
      </w:pPr>
      <w:r w:rsidRPr="78998917">
        <w:rPr>
          <w:rFonts w:ascii="Calibri" w:hAnsi="Calibri" w:eastAsia="Times New Roman" w:cs="Calibri"/>
          <w:b/>
          <w:bCs/>
          <w:lang w:eastAsia="nl-NL"/>
        </w:rPr>
        <w:t>Sessie </w:t>
      </w:r>
      <w:r w:rsidRPr="78998917" w:rsidR="100710C8">
        <w:rPr>
          <w:rFonts w:ascii="Calibri" w:hAnsi="Calibri" w:eastAsia="Times New Roman" w:cs="Calibri"/>
          <w:b/>
          <w:bCs/>
          <w:lang w:eastAsia="nl-NL"/>
        </w:rPr>
        <w:t>4</w:t>
      </w:r>
      <w:r w:rsidRPr="78998917">
        <w:rPr>
          <w:rFonts w:ascii="Calibri" w:hAnsi="Calibri" w:eastAsia="Times New Roman" w:cs="Calibri"/>
          <w:b/>
          <w:bCs/>
          <w:lang w:eastAsia="nl-NL"/>
        </w:rPr>
        <w:t> specifieke leerdoelen:</w:t>
      </w:r>
      <w:r w:rsidRPr="78998917">
        <w:rPr>
          <w:rFonts w:ascii="Calibri" w:hAnsi="Calibri" w:eastAsia="Times New Roman" w:cs="Calibri"/>
          <w:lang w:eastAsia="nl-NL"/>
        </w:rPr>
        <w:t> </w:t>
      </w:r>
    </w:p>
    <w:p w:rsidRPr="009D6066" w:rsidR="001B771A" w:rsidP="001B771A" w:rsidRDefault="001B771A" w14:paraId="675EB814"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lang w:val="en-US" w:eastAsia="nl-NL"/>
        </w:rPr>
        <w:t>-</w:t>
      </w:r>
      <w:r w:rsidRPr="009D6066">
        <w:rPr>
          <w:rFonts w:ascii="Calibri" w:hAnsi="Calibri" w:eastAsia="Times New Roman" w:cs="Calibri"/>
          <w:lang w:eastAsia="nl-NL"/>
        </w:rPr>
        <w:t>Cursisten kennen ondersteunorganisatie t.b.v. onderzoek binnen Fontys </w:t>
      </w:r>
    </w:p>
    <w:p w:rsidRPr="009D6066" w:rsidR="001B771A" w:rsidP="001B771A" w:rsidRDefault="001B771A" w14:paraId="37C8D42C"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lang w:val="en-US" w:eastAsia="nl-NL"/>
        </w:rPr>
        <w:t>-</w:t>
      </w:r>
      <w:r>
        <w:rPr>
          <w:rFonts w:ascii="Calibri" w:hAnsi="Calibri" w:eastAsia="Times New Roman" w:cs="Calibri"/>
          <w:lang w:eastAsia="nl-NL"/>
        </w:rPr>
        <w:t xml:space="preserve">Cursisten weten wat </w:t>
      </w:r>
      <w:r w:rsidRPr="009D6066">
        <w:rPr>
          <w:rFonts w:ascii="Calibri" w:hAnsi="Calibri" w:eastAsia="Times New Roman" w:cs="Calibri"/>
          <w:lang w:eastAsia="nl-NL"/>
        </w:rPr>
        <w:t xml:space="preserve">de verantwoordelijkheden </w:t>
      </w:r>
      <w:r>
        <w:rPr>
          <w:rFonts w:ascii="Calibri" w:hAnsi="Calibri" w:eastAsia="Times New Roman" w:cs="Calibri"/>
          <w:lang w:eastAsia="nl-NL"/>
        </w:rPr>
        <w:t xml:space="preserve">zijn </w:t>
      </w:r>
      <w:r w:rsidRPr="009D6066">
        <w:rPr>
          <w:rFonts w:ascii="Calibri" w:hAnsi="Calibri" w:eastAsia="Times New Roman" w:cs="Calibri"/>
          <w:lang w:eastAsia="nl-NL"/>
        </w:rPr>
        <w:t>van hun rol in het proces van onderzoek. </w:t>
      </w:r>
    </w:p>
    <w:p w:rsidR="001B771A" w:rsidP="001B771A" w:rsidRDefault="001B771A" w14:paraId="2E806DF5" w14:textId="050AFD14">
      <w:pPr>
        <w:spacing w:after="0" w:line="240" w:lineRule="auto"/>
        <w:textAlignment w:val="baseline"/>
        <w:rPr>
          <w:rFonts w:ascii="Calibri" w:hAnsi="Calibri" w:eastAsia="Times New Roman" w:cs="Calibri"/>
          <w:lang w:eastAsia="nl-NL"/>
        </w:rPr>
      </w:pPr>
      <w:r w:rsidRPr="009D6066">
        <w:rPr>
          <w:rFonts w:ascii="Calibri" w:hAnsi="Calibri" w:eastAsia="Times New Roman" w:cs="Calibri"/>
          <w:lang w:eastAsia="nl-NL"/>
        </w:rPr>
        <w:t>-Cursi</w:t>
      </w:r>
      <w:r>
        <w:rPr>
          <w:rFonts w:ascii="Calibri" w:hAnsi="Calibri" w:eastAsia="Times New Roman" w:cs="Calibri"/>
          <w:lang w:eastAsia="nl-NL"/>
        </w:rPr>
        <w:t xml:space="preserve">sten weten welke afspraken </w:t>
      </w:r>
      <w:r w:rsidRPr="009D6066">
        <w:rPr>
          <w:rFonts w:ascii="Calibri" w:hAnsi="Calibri" w:eastAsia="Times New Roman" w:cs="Calibri"/>
          <w:lang w:eastAsia="nl-NL"/>
        </w:rPr>
        <w:t>van toepas</w:t>
      </w:r>
      <w:r>
        <w:rPr>
          <w:rFonts w:ascii="Calibri" w:hAnsi="Calibri" w:eastAsia="Times New Roman" w:cs="Calibri"/>
          <w:lang w:eastAsia="nl-NL"/>
        </w:rPr>
        <w:t>sing zijn</w:t>
      </w:r>
      <w:r w:rsidRPr="009D6066">
        <w:rPr>
          <w:rFonts w:ascii="Calibri" w:hAnsi="Calibri" w:eastAsia="Times New Roman" w:cs="Calibri"/>
          <w:lang w:eastAsia="nl-NL"/>
        </w:rPr>
        <w:t xml:space="preserve"> op hun rol binnen het proces. </w:t>
      </w:r>
    </w:p>
    <w:p w:rsidRPr="009D6066" w:rsidR="001B771A" w:rsidP="001B771A" w:rsidRDefault="001B771A" w14:paraId="10071EE8"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lang w:eastAsia="nl-NL"/>
        </w:rPr>
        <w:t> </w:t>
      </w:r>
    </w:p>
    <w:tbl>
      <w:tblPr>
        <w:tblW w:w="9056"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644"/>
        <w:gridCol w:w="3001"/>
        <w:gridCol w:w="3722"/>
        <w:gridCol w:w="1689"/>
      </w:tblGrid>
      <w:tr w:rsidRPr="009D6066" w:rsidR="001B771A" w:rsidTr="00285971" w14:paraId="637C93AC" w14:textId="77777777">
        <w:tc>
          <w:tcPr>
            <w:tcW w:w="644" w:type="dxa"/>
            <w:tcBorders>
              <w:top w:val="single" w:color="A5A5A5" w:sz="6" w:space="0"/>
              <w:left w:val="single" w:color="A5A5A5" w:sz="6" w:space="0"/>
              <w:bottom w:val="single" w:color="A5A5A5" w:sz="6" w:space="0"/>
              <w:right w:val="nil"/>
            </w:tcBorders>
            <w:shd w:val="clear" w:color="auto" w:fill="A5A5A5"/>
            <w:hideMark/>
          </w:tcPr>
          <w:p w:rsidRPr="009D6066" w:rsidR="001B771A" w:rsidP="004412CD" w:rsidRDefault="001B771A" w14:paraId="7C396805" w14:textId="77777777">
            <w:pPr>
              <w:spacing w:after="0" w:line="240" w:lineRule="auto"/>
              <w:textAlignment w:val="baseline"/>
              <w:rPr>
                <w:rFonts w:ascii="Times New Roman" w:hAnsi="Times New Roman" w:eastAsia="Times New Roman" w:cs="Times New Roman"/>
                <w:b/>
                <w:bCs/>
                <w:color w:val="FFFFFF"/>
                <w:sz w:val="24"/>
                <w:szCs w:val="24"/>
                <w:lang w:eastAsia="nl-NL"/>
              </w:rPr>
            </w:pPr>
            <w:r w:rsidRPr="009D6066">
              <w:rPr>
                <w:rFonts w:ascii="Calibri" w:hAnsi="Calibri" w:eastAsia="Times New Roman" w:cs="Calibri"/>
                <w:b/>
                <w:bCs/>
                <w:i/>
                <w:iCs/>
                <w:lang w:eastAsia="nl-NL"/>
              </w:rPr>
              <w:t>Tijd</w:t>
            </w:r>
            <w:r w:rsidRPr="009D6066">
              <w:rPr>
                <w:rFonts w:ascii="Calibri" w:hAnsi="Calibri" w:eastAsia="Times New Roman" w:cs="Calibri"/>
                <w:b/>
                <w:bCs/>
                <w:lang w:eastAsia="nl-NL"/>
              </w:rPr>
              <w:t> </w:t>
            </w:r>
          </w:p>
        </w:tc>
        <w:tc>
          <w:tcPr>
            <w:tcW w:w="3001" w:type="dxa"/>
            <w:tcBorders>
              <w:top w:val="single" w:color="A5A5A5" w:sz="6" w:space="0"/>
              <w:left w:val="nil"/>
              <w:bottom w:val="single" w:color="A5A5A5" w:sz="6" w:space="0"/>
              <w:right w:val="nil"/>
            </w:tcBorders>
            <w:shd w:val="clear" w:color="auto" w:fill="A5A5A5"/>
            <w:hideMark/>
          </w:tcPr>
          <w:p w:rsidRPr="009D6066" w:rsidR="001B771A" w:rsidP="004412CD" w:rsidRDefault="001B771A" w14:paraId="41587B6E" w14:textId="77777777">
            <w:pPr>
              <w:spacing w:after="0" w:line="240" w:lineRule="auto"/>
              <w:textAlignment w:val="baseline"/>
              <w:rPr>
                <w:rFonts w:ascii="Times New Roman" w:hAnsi="Times New Roman" w:eastAsia="Times New Roman" w:cs="Times New Roman"/>
                <w:b/>
                <w:bCs/>
                <w:color w:val="FFFFFF"/>
                <w:sz w:val="24"/>
                <w:szCs w:val="24"/>
                <w:lang w:eastAsia="nl-NL"/>
              </w:rPr>
            </w:pPr>
            <w:r w:rsidRPr="009D6066">
              <w:rPr>
                <w:rFonts w:ascii="Calibri" w:hAnsi="Calibri" w:eastAsia="Times New Roman" w:cs="Calibri"/>
                <w:b/>
                <w:bCs/>
                <w:i/>
                <w:iCs/>
                <w:lang w:eastAsia="nl-NL"/>
              </w:rPr>
              <w:t>Doel</w:t>
            </w:r>
            <w:r w:rsidRPr="009D6066">
              <w:rPr>
                <w:rFonts w:ascii="Calibri" w:hAnsi="Calibri" w:eastAsia="Times New Roman" w:cs="Calibri"/>
                <w:b/>
                <w:bCs/>
                <w:lang w:eastAsia="nl-NL"/>
              </w:rPr>
              <w:t> </w:t>
            </w:r>
          </w:p>
        </w:tc>
        <w:tc>
          <w:tcPr>
            <w:tcW w:w="3722" w:type="dxa"/>
            <w:tcBorders>
              <w:top w:val="single" w:color="A5A5A5" w:sz="6" w:space="0"/>
              <w:left w:val="nil"/>
              <w:bottom w:val="single" w:color="A5A5A5" w:sz="6" w:space="0"/>
              <w:right w:val="nil"/>
            </w:tcBorders>
            <w:shd w:val="clear" w:color="auto" w:fill="A5A5A5"/>
            <w:hideMark/>
          </w:tcPr>
          <w:p w:rsidRPr="009D6066" w:rsidR="001B771A" w:rsidP="004412CD" w:rsidRDefault="001B771A" w14:paraId="7A840F49" w14:textId="77777777">
            <w:pPr>
              <w:spacing w:after="0" w:line="240" w:lineRule="auto"/>
              <w:textAlignment w:val="baseline"/>
              <w:rPr>
                <w:rFonts w:ascii="Times New Roman" w:hAnsi="Times New Roman" w:eastAsia="Times New Roman" w:cs="Times New Roman"/>
                <w:b/>
                <w:bCs/>
                <w:color w:val="FFFFFF"/>
                <w:sz w:val="24"/>
                <w:szCs w:val="24"/>
                <w:lang w:eastAsia="nl-NL"/>
              </w:rPr>
            </w:pPr>
            <w:r w:rsidRPr="009D6066">
              <w:rPr>
                <w:rFonts w:ascii="Calibri" w:hAnsi="Calibri" w:eastAsia="Times New Roman" w:cs="Calibri"/>
                <w:b/>
                <w:bCs/>
                <w:i/>
                <w:iCs/>
                <w:lang w:eastAsia="nl-NL"/>
              </w:rPr>
              <w:t>Werkvorm</w:t>
            </w:r>
            <w:r w:rsidRPr="009D6066">
              <w:rPr>
                <w:rFonts w:ascii="Calibri" w:hAnsi="Calibri" w:eastAsia="Times New Roman" w:cs="Calibri"/>
                <w:b/>
                <w:bCs/>
                <w:lang w:eastAsia="nl-NL"/>
              </w:rPr>
              <w:t> </w:t>
            </w:r>
          </w:p>
        </w:tc>
        <w:tc>
          <w:tcPr>
            <w:tcW w:w="1689" w:type="dxa"/>
            <w:tcBorders>
              <w:top w:val="single" w:color="A5A5A5" w:sz="6" w:space="0"/>
              <w:left w:val="nil"/>
              <w:bottom w:val="single" w:color="A5A5A5" w:sz="6" w:space="0"/>
              <w:right w:val="single" w:color="A5A5A5" w:sz="6" w:space="0"/>
            </w:tcBorders>
            <w:shd w:val="clear" w:color="auto" w:fill="A5A5A5"/>
            <w:hideMark/>
          </w:tcPr>
          <w:p w:rsidRPr="009D6066" w:rsidR="001B771A" w:rsidP="004412CD" w:rsidRDefault="001B771A" w14:paraId="374B6C0A" w14:textId="77777777">
            <w:pPr>
              <w:spacing w:after="0" w:line="240" w:lineRule="auto"/>
              <w:textAlignment w:val="baseline"/>
              <w:rPr>
                <w:rFonts w:ascii="Times New Roman" w:hAnsi="Times New Roman" w:eastAsia="Times New Roman" w:cs="Times New Roman"/>
                <w:b/>
                <w:bCs/>
                <w:color w:val="FFFFFF"/>
                <w:sz w:val="24"/>
                <w:szCs w:val="24"/>
                <w:lang w:eastAsia="nl-NL"/>
              </w:rPr>
            </w:pPr>
            <w:r w:rsidRPr="009D6066">
              <w:rPr>
                <w:rFonts w:ascii="Calibri" w:hAnsi="Calibri" w:eastAsia="Times New Roman" w:cs="Calibri"/>
                <w:b/>
                <w:bCs/>
                <w:i/>
                <w:iCs/>
                <w:lang w:eastAsia="nl-NL"/>
              </w:rPr>
              <w:t>Rol van cursist of trainer</w:t>
            </w:r>
            <w:r w:rsidRPr="009D6066">
              <w:rPr>
                <w:rFonts w:ascii="Calibri" w:hAnsi="Calibri" w:eastAsia="Times New Roman" w:cs="Calibri"/>
                <w:b/>
                <w:bCs/>
                <w:lang w:eastAsia="nl-NL"/>
              </w:rPr>
              <w:t> </w:t>
            </w:r>
          </w:p>
        </w:tc>
      </w:tr>
      <w:tr w:rsidRPr="009D6066" w:rsidR="001B771A" w:rsidTr="00285971" w14:paraId="7D1EEC44" w14:textId="77777777">
        <w:tc>
          <w:tcPr>
            <w:tcW w:w="644" w:type="dxa"/>
            <w:tcBorders>
              <w:top w:val="nil"/>
              <w:left w:val="single" w:color="C9C9C9" w:sz="6" w:space="0"/>
              <w:bottom w:val="single" w:color="C9C9C9" w:sz="6" w:space="0"/>
              <w:right w:val="single" w:color="C9C9C9" w:sz="6" w:space="0"/>
            </w:tcBorders>
            <w:shd w:val="clear" w:color="auto" w:fill="EDEDED"/>
            <w:hideMark/>
          </w:tcPr>
          <w:p w:rsidRPr="009D6066" w:rsidR="001B771A" w:rsidP="004412CD" w:rsidRDefault="001B771A" w14:paraId="3D3A17BC" w14:textId="77777777">
            <w:pPr>
              <w:spacing w:after="0" w:line="240" w:lineRule="auto"/>
              <w:textAlignment w:val="baseline"/>
              <w:rPr>
                <w:rFonts w:ascii="Times New Roman" w:hAnsi="Times New Roman" w:eastAsia="Times New Roman" w:cs="Times New Roman"/>
                <w:b/>
                <w:bCs/>
                <w:sz w:val="24"/>
                <w:szCs w:val="24"/>
                <w:lang w:eastAsia="nl-NL"/>
              </w:rPr>
            </w:pPr>
            <w:r w:rsidRPr="009D6066">
              <w:rPr>
                <w:rFonts w:ascii="Calibri" w:hAnsi="Calibri" w:eastAsia="Times New Roman" w:cs="Calibri"/>
                <w:i/>
                <w:iCs/>
                <w:lang w:eastAsia="nl-NL"/>
              </w:rPr>
              <w:t>90 min </w:t>
            </w:r>
            <w:r w:rsidRPr="009D6066">
              <w:rPr>
                <w:rFonts w:ascii="Calibri" w:hAnsi="Calibri" w:eastAsia="Times New Roman" w:cs="Calibri"/>
                <w:b/>
                <w:bCs/>
                <w:lang w:eastAsia="nl-NL"/>
              </w:rPr>
              <w:t> </w:t>
            </w:r>
          </w:p>
        </w:tc>
        <w:tc>
          <w:tcPr>
            <w:tcW w:w="3001" w:type="dxa"/>
            <w:tcBorders>
              <w:top w:val="nil"/>
              <w:left w:val="nil"/>
              <w:bottom w:val="single" w:color="C9C9C9" w:sz="6" w:space="0"/>
              <w:right w:val="single" w:color="C9C9C9" w:sz="6" w:space="0"/>
            </w:tcBorders>
            <w:shd w:val="clear" w:color="auto" w:fill="EDEDED"/>
            <w:hideMark/>
          </w:tcPr>
          <w:p w:rsidRPr="009D6066" w:rsidR="001B771A" w:rsidP="004412CD" w:rsidRDefault="001B771A" w14:paraId="78AD5080" w14:textId="3F62D7E6">
            <w:pPr>
              <w:spacing w:after="0" w:line="240" w:lineRule="auto"/>
              <w:textAlignment w:val="baseline"/>
              <w:rPr>
                <w:rFonts w:ascii="Times New Roman" w:hAnsi="Times New Roman" w:eastAsia="Times New Roman" w:cs="Times New Roman"/>
                <w:sz w:val="24"/>
                <w:szCs w:val="24"/>
                <w:lang w:eastAsia="nl-NL"/>
              </w:rPr>
            </w:pPr>
            <w:r w:rsidRPr="009D6066">
              <w:rPr>
                <w:rFonts w:ascii="Calibri" w:hAnsi="Calibri" w:eastAsia="Times New Roman" w:cs="Calibri"/>
                <w:i/>
                <w:iCs/>
                <w:lang w:eastAsia="nl-NL"/>
              </w:rPr>
              <w:t>Kennisopbouw over onderzoek ondersteuning binnen Fonty</w:t>
            </w:r>
            <w:r>
              <w:rPr>
                <w:rFonts w:ascii="Calibri" w:hAnsi="Calibri" w:eastAsia="Times New Roman" w:cs="Calibri"/>
                <w:i/>
                <w:iCs/>
                <w:lang w:eastAsia="nl-NL"/>
              </w:rPr>
              <w:t>s</w:t>
            </w:r>
            <w:r w:rsidRPr="009D6066">
              <w:rPr>
                <w:rFonts w:ascii="Calibri" w:hAnsi="Calibri" w:eastAsia="Times New Roman" w:cs="Calibri"/>
                <w:i/>
                <w:iCs/>
                <w:lang w:eastAsia="nl-NL"/>
              </w:rPr>
              <w:t>, in het bijzonder RDM en OA </w:t>
            </w:r>
            <w:r w:rsidR="00285971">
              <w:rPr>
                <w:rFonts w:ascii="Calibri" w:hAnsi="Calibri" w:eastAsia="Times New Roman" w:cs="Calibri"/>
                <w:lang w:eastAsia="nl-NL"/>
              </w:rPr>
              <w:t xml:space="preserve">, </w:t>
            </w:r>
            <w:r w:rsidRPr="00285971" w:rsidR="00285971">
              <w:rPr>
                <w:rFonts w:ascii="Calibri" w:hAnsi="Calibri" w:eastAsia="Times New Roman" w:cs="Calibri"/>
                <w:i/>
                <w:lang w:eastAsia="nl-NL"/>
              </w:rPr>
              <w:t>applicaties Fontys Research Drive en Dataverse</w:t>
            </w:r>
          </w:p>
        </w:tc>
        <w:tc>
          <w:tcPr>
            <w:tcW w:w="3722" w:type="dxa"/>
            <w:tcBorders>
              <w:top w:val="nil"/>
              <w:left w:val="nil"/>
              <w:bottom w:val="single" w:color="C9C9C9" w:sz="6" w:space="0"/>
              <w:right w:val="single" w:color="C9C9C9" w:sz="6" w:space="0"/>
            </w:tcBorders>
            <w:shd w:val="clear" w:color="auto" w:fill="EDEDED"/>
            <w:hideMark/>
          </w:tcPr>
          <w:p w:rsidRPr="009D6066" w:rsidR="001B771A" w:rsidP="004412CD" w:rsidRDefault="001B771A" w14:paraId="2BF62A19" w14:textId="77777777">
            <w:pPr>
              <w:spacing w:after="0" w:line="240" w:lineRule="auto"/>
              <w:textAlignment w:val="baseline"/>
              <w:rPr>
                <w:rFonts w:ascii="Times New Roman" w:hAnsi="Times New Roman" w:eastAsia="Times New Roman" w:cs="Times New Roman"/>
                <w:sz w:val="24"/>
                <w:szCs w:val="24"/>
                <w:lang w:eastAsia="nl-NL"/>
              </w:rPr>
            </w:pPr>
            <w:r w:rsidRPr="009D6066">
              <w:rPr>
                <w:rFonts w:ascii="Calibri" w:hAnsi="Calibri" w:eastAsia="Times New Roman" w:cs="Calibri"/>
                <w:i/>
                <w:iCs/>
                <w:lang w:eastAsia="nl-NL"/>
              </w:rPr>
              <w:t>Klassikale informatiebijeenkomst/presentatie  </w:t>
            </w:r>
            <w:r w:rsidRPr="009D6066">
              <w:rPr>
                <w:rFonts w:ascii="Calibri" w:hAnsi="Calibri" w:eastAsia="Times New Roman" w:cs="Calibri"/>
                <w:lang w:eastAsia="nl-NL"/>
              </w:rPr>
              <w:t> </w:t>
            </w:r>
          </w:p>
        </w:tc>
        <w:tc>
          <w:tcPr>
            <w:tcW w:w="1689" w:type="dxa"/>
            <w:tcBorders>
              <w:top w:val="nil"/>
              <w:left w:val="nil"/>
              <w:bottom w:val="single" w:color="C9C9C9" w:sz="6" w:space="0"/>
              <w:right w:val="single" w:color="C9C9C9" w:sz="6" w:space="0"/>
            </w:tcBorders>
            <w:shd w:val="clear" w:color="auto" w:fill="EDEDED"/>
            <w:hideMark/>
          </w:tcPr>
          <w:p w:rsidRPr="009D6066" w:rsidR="001B771A" w:rsidP="003C53FE" w:rsidRDefault="001B771A" w14:paraId="1DB9D4A1" w14:textId="75C63E4F">
            <w:pPr>
              <w:spacing w:after="0" w:line="240" w:lineRule="auto"/>
              <w:textAlignment w:val="baseline"/>
              <w:rPr>
                <w:rFonts w:ascii="Times New Roman" w:hAnsi="Times New Roman" w:eastAsia="Times New Roman" w:cs="Times New Roman"/>
                <w:sz w:val="24"/>
                <w:szCs w:val="24"/>
                <w:lang w:eastAsia="nl-NL"/>
              </w:rPr>
            </w:pPr>
            <w:r w:rsidRPr="009D6066">
              <w:rPr>
                <w:rFonts w:ascii="Calibri" w:hAnsi="Calibri" w:eastAsia="Times New Roman" w:cs="Calibri"/>
                <w:i/>
                <w:iCs/>
                <w:lang w:eastAsia="nl-NL"/>
              </w:rPr>
              <w:t>Trainer geeft uitleg en beantwoord</w:t>
            </w:r>
            <w:r w:rsidR="003C53FE">
              <w:rPr>
                <w:rFonts w:ascii="Calibri" w:hAnsi="Calibri" w:eastAsia="Times New Roman" w:cs="Calibri"/>
                <w:i/>
                <w:iCs/>
                <w:lang w:eastAsia="nl-NL"/>
              </w:rPr>
              <w:t>t</w:t>
            </w:r>
            <w:r w:rsidRPr="009D6066">
              <w:rPr>
                <w:rFonts w:ascii="Calibri" w:hAnsi="Calibri" w:eastAsia="Times New Roman" w:cs="Calibri"/>
                <w:i/>
                <w:iCs/>
                <w:lang w:eastAsia="nl-NL"/>
              </w:rPr>
              <w:t xml:space="preserve"> vragen</w:t>
            </w:r>
            <w:r w:rsidRPr="009D6066">
              <w:rPr>
                <w:rFonts w:ascii="Calibri" w:hAnsi="Calibri" w:eastAsia="Times New Roman" w:cs="Calibri"/>
                <w:lang w:eastAsia="nl-NL"/>
              </w:rPr>
              <w:t> </w:t>
            </w:r>
          </w:p>
        </w:tc>
      </w:tr>
      <w:tr w:rsidRPr="009D6066" w:rsidR="001B771A" w:rsidTr="00285971" w14:paraId="01F26C9A" w14:textId="77777777">
        <w:tc>
          <w:tcPr>
            <w:tcW w:w="644" w:type="dxa"/>
            <w:tcBorders>
              <w:top w:val="nil"/>
              <w:left w:val="single" w:color="C9C9C9" w:sz="6" w:space="0"/>
              <w:bottom w:val="nil"/>
              <w:right w:val="single" w:color="C9C9C9" w:sz="6" w:space="0"/>
            </w:tcBorders>
            <w:shd w:val="clear" w:color="auto" w:fill="auto"/>
            <w:hideMark/>
          </w:tcPr>
          <w:p w:rsidRPr="009D6066" w:rsidR="001B771A" w:rsidP="004412CD" w:rsidRDefault="001B771A" w14:paraId="265AED5B" w14:textId="77777777">
            <w:pPr>
              <w:spacing w:after="0" w:line="240" w:lineRule="auto"/>
              <w:textAlignment w:val="baseline"/>
              <w:rPr>
                <w:rFonts w:ascii="Times New Roman" w:hAnsi="Times New Roman" w:eastAsia="Times New Roman" w:cs="Times New Roman"/>
                <w:b/>
                <w:bCs/>
                <w:sz w:val="24"/>
                <w:szCs w:val="24"/>
                <w:lang w:eastAsia="nl-NL"/>
              </w:rPr>
            </w:pPr>
            <w:r w:rsidRPr="009D6066">
              <w:rPr>
                <w:rFonts w:ascii="Calibri" w:hAnsi="Calibri" w:eastAsia="Times New Roman" w:cs="Calibri"/>
                <w:i/>
                <w:iCs/>
                <w:lang w:eastAsia="nl-NL"/>
              </w:rPr>
              <w:t>60 min</w:t>
            </w:r>
            <w:r w:rsidRPr="009D6066">
              <w:rPr>
                <w:rFonts w:ascii="Calibri" w:hAnsi="Calibri" w:eastAsia="Times New Roman" w:cs="Calibri"/>
                <w:b/>
                <w:bCs/>
                <w:lang w:eastAsia="nl-NL"/>
              </w:rPr>
              <w:t> </w:t>
            </w:r>
          </w:p>
        </w:tc>
        <w:tc>
          <w:tcPr>
            <w:tcW w:w="3001" w:type="dxa"/>
            <w:tcBorders>
              <w:top w:val="nil"/>
              <w:left w:val="nil"/>
              <w:bottom w:val="nil"/>
              <w:right w:val="single" w:color="C9C9C9" w:sz="6" w:space="0"/>
            </w:tcBorders>
            <w:shd w:val="clear" w:color="auto" w:fill="auto"/>
            <w:hideMark/>
          </w:tcPr>
          <w:p w:rsidRPr="00285971" w:rsidR="00285971" w:rsidP="00285971" w:rsidRDefault="001B771A" w14:paraId="3307F262" w14:textId="77777777">
            <w:pPr>
              <w:spacing w:after="0" w:line="240" w:lineRule="auto"/>
              <w:textAlignment w:val="baseline"/>
              <w:rPr>
                <w:rFonts w:ascii="Calibri" w:hAnsi="Calibri" w:eastAsia="Times New Roman" w:cs="Calibri"/>
                <w:i/>
                <w:iCs/>
                <w:lang w:eastAsia="nl-NL"/>
              </w:rPr>
            </w:pPr>
            <w:r w:rsidRPr="009D6066">
              <w:rPr>
                <w:rFonts w:ascii="Calibri" w:hAnsi="Calibri" w:eastAsia="Times New Roman" w:cs="Calibri"/>
                <w:i/>
                <w:iCs/>
                <w:lang w:eastAsia="nl-NL"/>
              </w:rPr>
              <w:t>Zelfstandig kennis over processen, rollen en verantwoordelijkheden t.b.v. RDM binnen Fontys onderhouden op basis van aangeboden documenten.</w:t>
            </w:r>
            <w:r w:rsidRPr="009D6066">
              <w:rPr>
                <w:rFonts w:ascii="Calibri" w:hAnsi="Calibri" w:eastAsia="Times New Roman" w:cs="Calibri"/>
                <w:lang w:eastAsia="nl-NL"/>
              </w:rPr>
              <w:t> </w:t>
            </w:r>
            <w:r w:rsidRPr="00285971" w:rsidR="00285971">
              <w:rPr>
                <w:rFonts w:ascii="Calibri" w:hAnsi="Calibri" w:eastAsia="Times New Roman" w:cs="Calibri"/>
                <w:i/>
                <w:iCs/>
                <w:lang w:eastAsia="nl-NL"/>
              </w:rPr>
              <w:t>Zelfstandig werken met FRD en DataverseNL</w:t>
            </w:r>
          </w:p>
          <w:p w:rsidRPr="009D6066" w:rsidR="001B771A" w:rsidP="004412CD" w:rsidRDefault="001B771A" w14:paraId="09509141" w14:textId="77777777">
            <w:pPr>
              <w:spacing w:after="0" w:line="240" w:lineRule="auto"/>
              <w:textAlignment w:val="baseline"/>
              <w:rPr>
                <w:rFonts w:ascii="Times New Roman" w:hAnsi="Times New Roman" w:eastAsia="Times New Roman" w:cs="Times New Roman"/>
                <w:sz w:val="24"/>
                <w:szCs w:val="24"/>
                <w:lang w:eastAsia="nl-NL"/>
              </w:rPr>
            </w:pPr>
          </w:p>
        </w:tc>
        <w:tc>
          <w:tcPr>
            <w:tcW w:w="3722" w:type="dxa"/>
            <w:tcBorders>
              <w:top w:val="nil"/>
              <w:left w:val="nil"/>
              <w:bottom w:val="nil"/>
              <w:right w:val="single" w:color="C9C9C9" w:sz="6" w:space="0"/>
            </w:tcBorders>
            <w:shd w:val="clear" w:color="auto" w:fill="auto"/>
            <w:hideMark/>
          </w:tcPr>
          <w:p w:rsidRPr="009D6066" w:rsidR="001B771A" w:rsidP="004412CD" w:rsidRDefault="001B771A" w14:paraId="72E1323E" w14:textId="77777777">
            <w:pPr>
              <w:spacing w:after="0" w:line="240" w:lineRule="auto"/>
              <w:textAlignment w:val="baseline"/>
              <w:rPr>
                <w:rFonts w:ascii="Times New Roman" w:hAnsi="Times New Roman" w:eastAsia="Times New Roman" w:cs="Times New Roman"/>
                <w:sz w:val="24"/>
                <w:szCs w:val="24"/>
                <w:lang w:eastAsia="nl-NL"/>
              </w:rPr>
            </w:pPr>
            <w:r w:rsidRPr="009D6066">
              <w:rPr>
                <w:rFonts w:ascii="Calibri" w:hAnsi="Calibri" w:eastAsia="Times New Roman" w:cs="Calibri"/>
                <w:i/>
                <w:iCs/>
                <w:lang w:eastAsia="nl-NL"/>
              </w:rPr>
              <w:t>Online documenten</w:t>
            </w:r>
            <w:r w:rsidRPr="009D6066">
              <w:rPr>
                <w:rFonts w:ascii="Calibri" w:hAnsi="Calibri" w:eastAsia="Times New Roman" w:cs="Calibri"/>
                <w:lang w:eastAsia="nl-NL"/>
              </w:rPr>
              <w:t> </w:t>
            </w:r>
          </w:p>
        </w:tc>
        <w:tc>
          <w:tcPr>
            <w:tcW w:w="1689" w:type="dxa"/>
            <w:tcBorders>
              <w:top w:val="nil"/>
              <w:left w:val="nil"/>
              <w:bottom w:val="nil"/>
              <w:right w:val="single" w:color="C9C9C9" w:sz="6" w:space="0"/>
            </w:tcBorders>
            <w:shd w:val="clear" w:color="auto" w:fill="auto"/>
            <w:hideMark/>
          </w:tcPr>
          <w:p w:rsidRPr="009D6066" w:rsidR="001B771A" w:rsidP="004412CD" w:rsidRDefault="001B771A" w14:paraId="4451673D" w14:textId="77777777">
            <w:pPr>
              <w:spacing w:after="0" w:line="240" w:lineRule="auto"/>
              <w:textAlignment w:val="baseline"/>
              <w:rPr>
                <w:rFonts w:ascii="Times New Roman" w:hAnsi="Times New Roman" w:eastAsia="Times New Roman" w:cs="Times New Roman"/>
                <w:sz w:val="24"/>
                <w:szCs w:val="24"/>
                <w:lang w:eastAsia="nl-NL"/>
              </w:rPr>
            </w:pPr>
            <w:r w:rsidRPr="009D6066">
              <w:rPr>
                <w:rFonts w:ascii="Calibri" w:hAnsi="Calibri" w:eastAsia="Times New Roman" w:cs="Calibri"/>
                <w:i/>
                <w:iCs/>
                <w:lang w:eastAsia="nl-NL"/>
              </w:rPr>
              <w:t>Het initiatief en de verantwoordelijkheid liggen bij cursisten</w:t>
            </w:r>
            <w:r w:rsidRPr="009D6066">
              <w:rPr>
                <w:rFonts w:ascii="Calibri" w:hAnsi="Calibri" w:eastAsia="Times New Roman" w:cs="Calibri"/>
                <w:lang w:eastAsia="nl-NL"/>
              </w:rPr>
              <w:t> </w:t>
            </w:r>
          </w:p>
        </w:tc>
      </w:tr>
      <w:tr w:rsidRPr="009D6066" w:rsidR="00285971" w:rsidTr="00285971" w14:paraId="56527D88" w14:textId="77777777">
        <w:tc>
          <w:tcPr>
            <w:tcW w:w="644" w:type="dxa"/>
            <w:tcBorders>
              <w:top w:val="nil"/>
              <w:left w:val="single" w:color="C9C9C9" w:sz="6" w:space="0"/>
              <w:bottom w:val="single" w:color="auto" w:sz="4" w:space="0"/>
              <w:right w:val="single" w:color="C9C9C9" w:sz="6" w:space="0"/>
            </w:tcBorders>
            <w:shd w:val="clear" w:color="auto" w:fill="auto"/>
          </w:tcPr>
          <w:p w:rsidRPr="009D6066" w:rsidR="00285971" w:rsidP="004412CD" w:rsidRDefault="00285971" w14:paraId="5B47053B" w14:textId="77777777">
            <w:pPr>
              <w:spacing w:after="0" w:line="240" w:lineRule="auto"/>
              <w:textAlignment w:val="baseline"/>
              <w:rPr>
                <w:rFonts w:ascii="Calibri" w:hAnsi="Calibri" w:eastAsia="Times New Roman" w:cs="Calibri"/>
                <w:i/>
                <w:iCs/>
                <w:lang w:eastAsia="nl-NL"/>
              </w:rPr>
            </w:pPr>
          </w:p>
        </w:tc>
        <w:tc>
          <w:tcPr>
            <w:tcW w:w="3001" w:type="dxa"/>
            <w:tcBorders>
              <w:top w:val="nil"/>
              <w:left w:val="nil"/>
              <w:bottom w:val="single" w:color="auto" w:sz="4" w:space="0"/>
              <w:right w:val="single" w:color="C9C9C9" w:sz="6" w:space="0"/>
            </w:tcBorders>
            <w:shd w:val="clear" w:color="auto" w:fill="auto"/>
          </w:tcPr>
          <w:p w:rsidRPr="009D6066" w:rsidR="00285971" w:rsidP="004412CD" w:rsidRDefault="00285971" w14:paraId="4EA084AB" w14:textId="77777777">
            <w:pPr>
              <w:spacing w:after="0" w:line="240" w:lineRule="auto"/>
              <w:textAlignment w:val="baseline"/>
              <w:rPr>
                <w:rFonts w:ascii="Calibri" w:hAnsi="Calibri" w:eastAsia="Times New Roman" w:cs="Calibri"/>
                <w:i/>
                <w:iCs/>
                <w:lang w:eastAsia="nl-NL"/>
              </w:rPr>
            </w:pPr>
          </w:p>
        </w:tc>
        <w:tc>
          <w:tcPr>
            <w:tcW w:w="3722" w:type="dxa"/>
            <w:tcBorders>
              <w:top w:val="nil"/>
              <w:left w:val="nil"/>
              <w:bottom w:val="single" w:color="auto" w:sz="4" w:space="0"/>
              <w:right w:val="single" w:color="C9C9C9" w:sz="6" w:space="0"/>
            </w:tcBorders>
            <w:shd w:val="clear" w:color="auto" w:fill="auto"/>
          </w:tcPr>
          <w:p w:rsidRPr="009D6066" w:rsidR="00285971" w:rsidP="004412CD" w:rsidRDefault="00285971" w14:paraId="7F0E84F6" w14:textId="77777777">
            <w:pPr>
              <w:spacing w:after="0" w:line="240" w:lineRule="auto"/>
              <w:textAlignment w:val="baseline"/>
              <w:rPr>
                <w:rFonts w:ascii="Calibri" w:hAnsi="Calibri" w:eastAsia="Times New Roman" w:cs="Calibri"/>
                <w:i/>
                <w:iCs/>
                <w:lang w:eastAsia="nl-NL"/>
              </w:rPr>
            </w:pPr>
          </w:p>
        </w:tc>
        <w:tc>
          <w:tcPr>
            <w:tcW w:w="1689" w:type="dxa"/>
            <w:tcBorders>
              <w:top w:val="nil"/>
              <w:left w:val="nil"/>
              <w:bottom w:val="single" w:color="auto" w:sz="4" w:space="0"/>
              <w:right w:val="single" w:color="C9C9C9" w:sz="6" w:space="0"/>
            </w:tcBorders>
            <w:shd w:val="clear" w:color="auto" w:fill="auto"/>
          </w:tcPr>
          <w:p w:rsidRPr="009D6066" w:rsidR="00285971" w:rsidP="004412CD" w:rsidRDefault="00285971" w14:paraId="6B0FC055" w14:textId="77777777">
            <w:pPr>
              <w:spacing w:after="0" w:line="240" w:lineRule="auto"/>
              <w:textAlignment w:val="baseline"/>
              <w:rPr>
                <w:rFonts w:ascii="Calibri" w:hAnsi="Calibri" w:eastAsia="Times New Roman" w:cs="Calibri"/>
                <w:i/>
                <w:iCs/>
                <w:lang w:eastAsia="nl-NL"/>
              </w:rPr>
            </w:pPr>
          </w:p>
        </w:tc>
      </w:tr>
    </w:tbl>
    <w:p w:rsidRPr="009D6066" w:rsidR="001B771A" w:rsidP="001B771A" w:rsidRDefault="001B771A" w14:paraId="4C3CF077"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lang w:eastAsia="nl-NL"/>
        </w:rPr>
        <w:t> </w:t>
      </w:r>
    </w:p>
    <w:p w:rsidRPr="009D6066" w:rsidR="001B771A" w:rsidP="001B771A" w:rsidRDefault="001B771A" w14:paraId="58E1D8A0"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lang w:eastAsia="nl-NL"/>
        </w:rPr>
        <w:t>*Bij een klein aantal deelnemers (1-2 personen) kan overwogen worden om alleen online documenten aan te bieden. </w:t>
      </w:r>
    </w:p>
    <w:p w:rsidR="001B771A" w:rsidP="001B771A" w:rsidRDefault="001B771A" w14:paraId="2B11A71F" w14:textId="556E68C5">
      <w:pPr>
        <w:rPr>
          <w:rFonts w:cstheme="minorHAnsi"/>
          <w:b/>
        </w:rPr>
      </w:pPr>
    </w:p>
    <w:p w:rsidRPr="00797210" w:rsidR="001B771A" w:rsidP="001B771A" w:rsidRDefault="00797210" w14:paraId="07B62CCE" w14:textId="1072941C">
      <w:pPr>
        <w:pStyle w:val="Kop2"/>
        <w:rPr>
          <w:rFonts w:ascii="Calibri" w:hAnsi="Calibri" w:eastAsia="Times New Roman" w:cs="Calibri"/>
          <w:b/>
          <w:bCs/>
          <w:lang w:eastAsia="nl-NL"/>
        </w:rPr>
      </w:pPr>
      <w:bookmarkStart w:name="_Toc76049450" w:id="15"/>
      <w:r w:rsidRPr="01B3DD3A">
        <w:rPr>
          <w:rFonts w:ascii="Calibri" w:hAnsi="Calibri" w:eastAsia="Times New Roman" w:cs="Calibri"/>
          <w:b/>
          <w:bCs/>
          <w:lang w:eastAsia="nl-NL"/>
        </w:rPr>
        <w:t xml:space="preserve">Module </w:t>
      </w:r>
      <w:r w:rsidRPr="01B3DD3A" w:rsidR="001B771A">
        <w:rPr>
          <w:rFonts w:ascii="Calibri" w:hAnsi="Calibri" w:eastAsia="Times New Roman" w:cs="Calibri"/>
          <w:b/>
          <w:bCs/>
          <w:lang w:eastAsia="nl-NL"/>
        </w:rPr>
        <w:t>4. Metadatering en persistent identifiers (DOI, ORCID)</w:t>
      </w:r>
      <w:r w:rsidRPr="01B3DD3A" w:rsidR="16C49C46">
        <w:rPr>
          <w:rFonts w:ascii="Calibri" w:hAnsi="Calibri" w:eastAsia="Times New Roman" w:cs="Calibri"/>
          <w:b/>
          <w:bCs/>
          <w:lang w:eastAsia="nl-NL"/>
        </w:rPr>
        <w:t xml:space="preserve"> </w:t>
      </w:r>
      <w:r w:rsidR="007E6104">
        <w:rPr>
          <w:rFonts w:ascii="Calibri" w:hAnsi="Calibri" w:eastAsia="Times New Roman" w:cs="Calibri"/>
          <w:b/>
          <w:bCs/>
          <w:lang w:eastAsia="nl-NL"/>
        </w:rPr>
        <w:t>voor FAIR data</w:t>
      </w:r>
      <w:bookmarkEnd w:id="15"/>
    </w:p>
    <w:p w:rsidR="001B771A" w:rsidP="0BFBEFB3" w:rsidRDefault="003C53FE" w14:paraId="72B4F2D0" w14:textId="3762321B">
      <w:r w:rsidRPr="0BFBEFB3">
        <w:t>In deze module leren de cursisten</w:t>
      </w:r>
      <w:r w:rsidRPr="0BFBEFB3" w:rsidR="001B771A">
        <w:t xml:space="preserve"> </w:t>
      </w:r>
      <w:r w:rsidRPr="0BFBEFB3">
        <w:t xml:space="preserve">het belang van metadatering en hoe ze </w:t>
      </w:r>
      <w:r w:rsidRPr="0BFBEFB3" w:rsidR="001B771A">
        <w:t xml:space="preserve">een dataset </w:t>
      </w:r>
      <w:r w:rsidRPr="0BFBEFB3">
        <w:t>moeten</w:t>
      </w:r>
      <w:r w:rsidRPr="0BFBEFB3" w:rsidR="001B771A">
        <w:t xml:space="preserve"> voorzien van relevante metadata volgens het schema dat Fontys hanteert (gebaseerd op Dublin Core). Ook is de cursist bekend met de persistent identifiers in onderzoek en kan een ORCID aanvragen dan wel daarop adviseren</w:t>
      </w:r>
      <w:r w:rsidRPr="0BFBEFB3">
        <w:t>.</w:t>
      </w:r>
      <w:r w:rsidR="007E6104">
        <w:t xml:space="preserve"> Daarnaast wordt gekeken hoe de ontsluiting van data d.m.v. metadata en persistent identifiers in de praktijk bijdraagt aan FAIR data.</w:t>
      </w:r>
      <w:r>
        <w:br/>
      </w:r>
      <w:r w:rsidRPr="0BFBEFB3" w:rsidR="2FB3A750">
        <w:t>Deze module bestaat uit 1 sessie.</w:t>
      </w:r>
    </w:p>
    <w:p w:rsidRPr="007542A8" w:rsidR="007542A8" w:rsidP="007542A8" w:rsidRDefault="007542A8" w14:paraId="5DEDFD8E" w14:textId="77777777">
      <w:pPr>
        <w:spacing w:after="0" w:line="240" w:lineRule="auto"/>
        <w:textAlignment w:val="baseline"/>
        <w:rPr>
          <w:rFonts w:ascii="Calibri" w:hAnsi="Calibri" w:eastAsia="Times New Roman" w:cs="Calibri"/>
          <w:b/>
          <w:lang w:eastAsia="nl-NL"/>
        </w:rPr>
      </w:pPr>
      <w:r w:rsidRPr="007542A8">
        <w:rPr>
          <w:rFonts w:ascii="Calibri" w:hAnsi="Calibri" w:eastAsia="Times New Roman" w:cs="Calibri"/>
          <w:b/>
          <w:lang w:eastAsia="nl-NL"/>
        </w:rPr>
        <w:t>Doelgroep:</w:t>
      </w:r>
    </w:p>
    <w:p w:rsidR="007542A8" w:rsidP="007542A8" w:rsidRDefault="007542A8" w14:paraId="0E251D89" w14:textId="35410581">
      <w:pPr>
        <w:pStyle w:val="Lijstalinea"/>
        <w:numPr>
          <w:ilvl w:val="0"/>
          <w:numId w:val="7"/>
        </w:numPr>
        <w:spacing w:after="0" w:line="240" w:lineRule="auto"/>
        <w:textAlignment w:val="baseline"/>
        <w:rPr>
          <w:rFonts w:ascii="Calibri" w:hAnsi="Calibri" w:eastAsia="Times New Roman" w:cs="Calibri"/>
          <w:lang w:eastAsia="nl-NL"/>
        </w:rPr>
      </w:pPr>
      <w:r>
        <w:rPr>
          <w:rFonts w:cstheme="minorHAnsi"/>
        </w:rPr>
        <w:t>data steward</w:t>
      </w:r>
      <w:r w:rsidRPr="007542A8">
        <w:rPr>
          <w:rFonts w:ascii="Calibri" w:hAnsi="Calibri" w:eastAsia="Times New Roman" w:cs="Calibri"/>
          <w:lang w:eastAsia="nl-NL"/>
        </w:rPr>
        <w:t> </w:t>
      </w:r>
    </w:p>
    <w:p w:rsidRPr="007542A8" w:rsidR="007542A8" w:rsidP="007542A8" w:rsidRDefault="007542A8" w14:paraId="40EAC84B" w14:textId="77777777">
      <w:pPr>
        <w:pStyle w:val="Lijstalinea"/>
        <w:numPr>
          <w:ilvl w:val="0"/>
          <w:numId w:val="7"/>
        </w:numPr>
        <w:spacing w:after="0" w:line="240" w:lineRule="auto"/>
        <w:textAlignment w:val="baseline"/>
        <w:rPr>
          <w:rFonts w:ascii="Calibri" w:hAnsi="Calibri" w:eastAsia="Times New Roman" w:cs="Calibri"/>
          <w:lang w:eastAsia="nl-NL"/>
        </w:rPr>
      </w:pPr>
      <w:r>
        <w:t>d</w:t>
      </w:r>
      <w:r w:rsidRPr="01B3DD3A">
        <w:t>ata scientist</w:t>
      </w:r>
    </w:p>
    <w:p w:rsidRPr="007542A8" w:rsidR="007542A8" w:rsidP="007542A8" w:rsidRDefault="007542A8" w14:paraId="3B90A7CE" w14:textId="77777777">
      <w:pPr>
        <w:pStyle w:val="Lijstalinea"/>
        <w:numPr>
          <w:ilvl w:val="0"/>
          <w:numId w:val="7"/>
        </w:numPr>
        <w:spacing w:after="0" w:line="240" w:lineRule="auto"/>
        <w:textAlignment w:val="baseline"/>
        <w:rPr>
          <w:rFonts w:ascii="Calibri" w:hAnsi="Calibri" w:eastAsia="Times New Roman" w:cs="Calibri"/>
          <w:lang w:eastAsia="nl-NL"/>
        </w:rPr>
      </w:pPr>
      <w:r w:rsidRPr="007542A8">
        <w:t xml:space="preserve">datasupporter </w:t>
      </w:r>
    </w:p>
    <w:p w:rsidRPr="007542A8" w:rsidR="007542A8" w:rsidP="007542A8" w:rsidRDefault="007542A8" w14:paraId="7543484D" w14:textId="35EC0BE2">
      <w:pPr>
        <w:pStyle w:val="Lijstalinea"/>
        <w:numPr>
          <w:ilvl w:val="0"/>
          <w:numId w:val="7"/>
        </w:numPr>
        <w:spacing w:after="0" w:line="240" w:lineRule="auto"/>
        <w:textAlignment w:val="baseline"/>
        <w:rPr>
          <w:rFonts w:ascii="Calibri" w:hAnsi="Calibri" w:eastAsia="Times New Roman" w:cs="Calibri"/>
          <w:lang w:eastAsia="nl-NL"/>
        </w:rPr>
      </w:pPr>
      <w:r>
        <w:t>alle onderzoekers</w:t>
      </w:r>
    </w:p>
    <w:p w:rsidR="007542A8" w:rsidP="003C53FE" w:rsidRDefault="007542A8" w14:paraId="1014AA63" w14:textId="77777777">
      <w:pPr>
        <w:spacing w:after="0" w:line="240" w:lineRule="auto"/>
        <w:textAlignment w:val="baseline"/>
        <w:rPr>
          <w:rFonts w:ascii="Calibri" w:hAnsi="Calibri" w:eastAsia="Times New Roman" w:cs="Calibri"/>
          <w:b/>
          <w:bCs/>
          <w:lang w:eastAsia="nl-NL"/>
        </w:rPr>
      </w:pPr>
    </w:p>
    <w:p w:rsidRPr="009D6066" w:rsidR="003C53FE" w:rsidP="003C53FE" w:rsidRDefault="00C147CC" w14:paraId="3C4D2865" w14:textId="72E681F6">
      <w:pPr>
        <w:spacing w:after="0" w:line="240" w:lineRule="auto"/>
        <w:textAlignment w:val="baseline"/>
        <w:rPr>
          <w:rFonts w:ascii="Segoe UI" w:hAnsi="Segoe UI" w:eastAsia="Times New Roman" w:cs="Segoe UI"/>
          <w:sz w:val="18"/>
          <w:szCs w:val="18"/>
          <w:lang w:eastAsia="nl-NL"/>
        </w:rPr>
      </w:pPr>
      <w:r>
        <w:rPr>
          <w:rFonts w:ascii="Calibri" w:hAnsi="Calibri" w:eastAsia="Times New Roman" w:cs="Calibri"/>
          <w:b/>
          <w:bCs/>
          <w:lang w:eastAsia="nl-NL"/>
        </w:rPr>
        <w:t xml:space="preserve">Module 4 </w:t>
      </w:r>
      <w:r w:rsidRPr="009D6066" w:rsidR="003C53FE">
        <w:rPr>
          <w:rFonts w:ascii="Calibri" w:hAnsi="Calibri" w:eastAsia="Times New Roman" w:cs="Calibri"/>
          <w:b/>
          <w:bCs/>
          <w:lang w:eastAsia="nl-NL"/>
        </w:rPr>
        <w:t>vorm*:</w:t>
      </w:r>
      <w:r w:rsidRPr="009D6066" w:rsidR="003C53FE">
        <w:rPr>
          <w:rFonts w:ascii="Calibri" w:hAnsi="Calibri" w:eastAsia="Times New Roman" w:cs="Calibri"/>
          <w:lang w:eastAsia="nl-NL"/>
        </w:rPr>
        <w:t> </w:t>
      </w:r>
    </w:p>
    <w:p w:rsidRPr="009D6066" w:rsidR="003C53FE" w:rsidP="003C53FE" w:rsidRDefault="003C53FE" w14:paraId="77137624" w14:textId="21069D68">
      <w:pPr>
        <w:spacing w:after="0" w:line="240" w:lineRule="auto"/>
        <w:textAlignment w:val="baseline"/>
        <w:rPr>
          <w:rFonts w:ascii="Segoe UI" w:hAnsi="Segoe UI" w:eastAsia="Times New Roman" w:cs="Segoe UI"/>
          <w:sz w:val="18"/>
          <w:szCs w:val="18"/>
          <w:lang w:eastAsia="nl-NL"/>
        </w:rPr>
      </w:pPr>
      <w:r>
        <w:rPr>
          <w:rFonts w:ascii="Calibri" w:hAnsi="Calibri" w:eastAsia="Times New Roman" w:cs="Calibri"/>
          <w:lang w:eastAsia="nl-NL"/>
        </w:rPr>
        <w:t>Workshop (groep 5</w:t>
      </w:r>
      <w:r w:rsidRPr="009D6066">
        <w:rPr>
          <w:rFonts w:ascii="Calibri" w:hAnsi="Calibri" w:eastAsia="Times New Roman" w:cs="Calibri"/>
          <w:lang w:eastAsia="nl-NL"/>
        </w:rPr>
        <w:t>-15) </w:t>
      </w:r>
    </w:p>
    <w:p w:rsidRPr="009D6066" w:rsidR="003C53FE" w:rsidP="003C53FE" w:rsidRDefault="003C53FE" w14:paraId="40A83FE9"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lang w:eastAsia="nl-NL"/>
        </w:rPr>
        <w:t>Blended learning: online leermateriaal en opdracht </w:t>
      </w:r>
    </w:p>
    <w:p w:rsidRPr="009D6066" w:rsidR="003C53FE" w:rsidP="003C53FE" w:rsidRDefault="003C53FE" w14:paraId="11A898CD"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lang w:eastAsia="nl-NL"/>
        </w:rPr>
        <w:t> </w:t>
      </w:r>
    </w:p>
    <w:p w:rsidRPr="009D6066" w:rsidR="003C53FE" w:rsidP="003C53FE" w:rsidRDefault="00C147CC" w14:paraId="0BFAAB12" w14:textId="1CF78CE8">
      <w:pPr>
        <w:spacing w:after="0" w:line="240" w:lineRule="auto"/>
        <w:textAlignment w:val="baseline"/>
        <w:rPr>
          <w:rFonts w:ascii="Segoe UI" w:hAnsi="Segoe UI" w:eastAsia="Times New Roman" w:cs="Segoe UI"/>
          <w:sz w:val="18"/>
          <w:szCs w:val="18"/>
          <w:lang w:eastAsia="nl-NL"/>
        </w:rPr>
      </w:pPr>
      <w:r>
        <w:rPr>
          <w:rFonts w:ascii="Calibri" w:hAnsi="Calibri" w:eastAsia="Times New Roman" w:cs="Calibri"/>
          <w:b/>
          <w:bCs/>
          <w:lang w:eastAsia="nl-NL"/>
        </w:rPr>
        <w:lastRenderedPageBreak/>
        <w:t>Module 4 s</w:t>
      </w:r>
      <w:r w:rsidRPr="009D6066" w:rsidR="003C53FE">
        <w:rPr>
          <w:rFonts w:ascii="Calibri" w:hAnsi="Calibri" w:eastAsia="Times New Roman" w:cs="Calibri"/>
          <w:b/>
          <w:bCs/>
          <w:lang w:eastAsia="nl-NL"/>
        </w:rPr>
        <w:t>pecifieke leerdoelen:</w:t>
      </w:r>
      <w:r w:rsidRPr="009D6066" w:rsidR="003C53FE">
        <w:rPr>
          <w:rFonts w:ascii="Calibri" w:hAnsi="Calibri" w:eastAsia="Times New Roman" w:cs="Calibri"/>
          <w:lang w:eastAsia="nl-NL"/>
        </w:rPr>
        <w:t> </w:t>
      </w:r>
    </w:p>
    <w:p w:rsidRPr="009D6066" w:rsidR="003C53FE" w:rsidP="003C53FE" w:rsidRDefault="003C53FE" w14:paraId="2A8186AA" w14:textId="5D77E54D">
      <w:pPr>
        <w:spacing w:after="0" w:line="240" w:lineRule="auto"/>
        <w:textAlignment w:val="baseline"/>
        <w:rPr>
          <w:rFonts w:ascii="Segoe UI" w:hAnsi="Segoe UI" w:eastAsia="Times New Roman" w:cs="Segoe UI"/>
          <w:sz w:val="18"/>
          <w:szCs w:val="18"/>
          <w:lang w:eastAsia="nl-NL"/>
        </w:rPr>
      </w:pPr>
      <w:r w:rsidRPr="151049C3">
        <w:rPr>
          <w:rFonts w:ascii="Calibri" w:hAnsi="Calibri" w:eastAsia="Times New Roman" w:cs="Calibri"/>
          <w:lang w:val="en-US" w:eastAsia="nl-NL"/>
        </w:rPr>
        <w:t>-</w:t>
      </w:r>
      <w:r w:rsidRPr="151049C3">
        <w:rPr>
          <w:rFonts w:ascii="Calibri" w:hAnsi="Calibri" w:eastAsia="Times New Roman" w:cs="Calibri"/>
          <w:lang w:eastAsia="nl-NL"/>
        </w:rPr>
        <w:t xml:space="preserve">Cursisten </w:t>
      </w:r>
      <w:r w:rsidRPr="151049C3" w:rsidR="57129303">
        <w:rPr>
          <w:rFonts w:ascii="Calibri" w:hAnsi="Calibri" w:eastAsia="Times New Roman" w:cs="Calibri"/>
          <w:lang w:eastAsia="nl-NL"/>
        </w:rPr>
        <w:t>onderkennen het belang van metadatering</w:t>
      </w:r>
      <w:r w:rsidR="007E6104">
        <w:rPr>
          <w:rFonts w:ascii="Calibri" w:hAnsi="Calibri" w:eastAsia="Times New Roman" w:cs="Calibri"/>
          <w:lang w:eastAsia="nl-NL"/>
        </w:rPr>
        <w:t xml:space="preserve"> voor FAIR data</w:t>
      </w:r>
      <w:r w:rsidRPr="151049C3" w:rsidR="57129303">
        <w:rPr>
          <w:rFonts w:ascii="Calibri" w:hAnsi="Calibri" w:eastAsia="Times New Roman" w:cs="Calibri"/>
          <w:lang w:eastAsia="nl-NL"/>
        </w:rPr>
        <w:t xml:space="preserve"> en weten hoe ze een </w:t>
      </w:r>
      <w:r w:rsidRPr="151049C3" w:rsidR="663D47E5">
        <w:rPr>
          <w:rFonts w:ascii="Calibri" w:hAnsi="Calibri" w:eastAsia="Times New Roman" w:cs="Calibri"/>
          <w:lang w:eastAsia="nl-NL"/>
        </w:rPr>
        <w:t>dataset</w:t>
      </w:r>
      <w:r w:rsidRPr="151049C3" w:rsidR="57129303">
        <w:rPr>
          <w:rFonts w:ascii="Calibri" w:hAnsi="Calibri" w:eastAsia="Times New Roman" w:cs="Calibri"/>
          <w:lang w:eastAsia="nl-NL"/>
        </w:rPr>
        <w:t xml:space="preserve"> moeten voorzien van relevante metadata.</w:t>
      </w:r>
    </w:p>
    <w:p w:rsidR="003C53FE" w:rsidP="003C53FE" w:rsidRDefault="003C53FE" w14:paraId="4617F948" w14:textId="1597277B">
      <w:pPr>
        <w:spacing w:after="0" w:line="240" w:lineRule="auto"/>
        <w:textAlignment w:val="baseline"/>
        <w:rPr>
          <w:rFonts w:ascii="Calibri" w:hAnsi="Calibri" w:eastAsia="Times New Roman" w:cs="Calibri"/>
          <w:lang w:eastAsia="nl-NL"/>
        </w:rPr>
      </w:pPr>
      <w:r w:rsidRPr="009D6066">
        <w:rPr>
          <w:rFonts w:ascii="Calibri" w:hAnsi="Calibri" w:eastAsia="Times New Roman" w:cs="Calibri"/>
          <w:lang w:val="en-US" w:eastAsia="nl-NL"/>
        </w:rPr>
        <w:t>-</w:t>
      </w:r>
      <w:r w:rsidR="00C147CC">
        <w:rPr>
          <w:rFonts w:ascii="Calibri" w:hAnsi="Calibri" w:eastAsia="Times New Roman" w:cs="Calibri"/>
          <w:lang w:eastAsia="nl-NL"/>
        </w:rPr>
        <w:t>Cursisten onderkennen het belang van persistent identifiers voor datasets en onderzoekers, en weten hoe deze worden verkregen.</w:t>
      </w:r>
      <w:r w:rsidRPr="009D6066">
        <w:rPr>
          <w:rFonts w:ascii="Calibri" w:hAnsi="Calibri" w:eastAsia="Times New Roman" w:cs="Calibri"/>
          <w:lang w:eastAsia="nl-NL"/>
        </w:rPr>
        <w:t> </w:t>
      </w:r>
    </w:p>
    <w:p w:rsidR="00057662" w:rsidP="00057662" w:rsidRDefault="00057662" w14:paraId="57108AAA" w14:textId="77777777">
      <w:pPr>
        <w:spacing w:after="0"/>
        <w:rPr>
          <w:rFonts w:ascii="Calibri" w:hAnsi="Calibri" w:eastAsia="Calibri" w:cs="Calibri"/>
        </w:rPr>
      </w:pPr>
      <w:r w:rsidRPr="63108D9D">
        <w:rPr>
          <w:rFonts w:ascii="Calibri" w:hAnsi="Calibri" w:eastAsia="Calibri" w:cs="Calibri"/>
        </w:rPr>
        <w:t xml:space="preserve">- Cursisten </w:t>
      </w:r>
      <w:r>
        <w:rPr>
          <w:rFonts w:ascii="Calibri" w:hAnsi="Calibri" w:eastAsia="Calibri" w:cs="Calibri"/>
        </w:rPr>
        <w:t>kunnen FRD zelfstandig werken met FRD tijdens een onderzoek</w:t>
      </w:r>
      <w:r w:rsidRPr="63108D9D">
        <w:rPr>
          <w:rFonts w:ascii="Calibri" w:hAnsi="Calibri" w:eastAsia="Calibri" w:cs="Calibri"/>
        </w:rPr>
        <w:t>;</w:t>
      </w:r>
      <w:r>
        <w:rPr>
          <w:rFonts w:ascii="Calibri" w:hAnsi="Calibri" w:eastAsia="Calibri" w:cs="Calibri"/>
        </w:rPr>
        <w:t xml:space="preserve"> (Bestanden uploaden, mappen delen.)</w:t>
      </w:r>
    </w:p>
    <w:p w:rsidRPr="009D6066" w:rsidR="00057662" w:rsidP="003C53FE" w:rsidRDefault="00057662" w14:paraId="62D259AC" w14:textId="77777777">
      <w:pPr>
        <w:spacing w:after="0" w:line="240" w:lineRule="auto"/>
        <w:textAlignment w:val="baseline"/>
        <w:rPr>
          <w:rFonts w:ascii="Segoe UI" w:hAnsi="Segoe UI" w:eastAsia="Times New Roman" w:cs="Segoe UI"/>
          <w:sz w:val="18"/>
          <w:szCs w:val="18"/>
          <w:lang w:eastAsia="nl-NL"/>
        </w:rPr>
      </w:pPr>
    </w:p>
    <w:p w:rsidRPr="009D6066" w:rsidR="003C53FE" w:rsidP="003C53FE" w:rsidRDefault="003C53FE" w14:paraId="20C30A9C"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lang w:eastAsia="nl-NL"/>
        </w:rPr>
        <w:t> </w:t>
      </w:r>
    </w:p>
    <w:tbl>
      <w:tblPr>
        <w:tblW w:w="901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260"/>
        <w:gridCol w:w="3105"/>
        <w:gridCol w:w="2385"/>
        <w:gridCol w:w="2265"/>
      </w:tblGrid>
      <w:tr w:rsidRPr="009D6066" w:rsidR="003C53FE" w:rsidTr="01B3DD3A" w14:paraId="563B98EF" w14:textId="77777777">
        <w:tc>
          <w:tcPr>
            <w:tcW w:w="1260" w:type="dxa"/>
            <w:tcBorders>
              <w:top w:val="single" w:color="A5A5A5" w:themeColor="accent3" w:sz="6" w:space="0"/>
              <w:left w:val="single" w:color="A5A5A5" w:themeColor="accent3" w:sz="6" w:space="0"/>
              <w:bottom w:val="single" w:color="A5A5A5" w:themeColor="accent3" w:sz="6" w:space="0"/>
              <w:right w:val="nil"/>
            </w:tcBorders>
            <w:shd w:val="clear" w:color="auto" w:fill="A5A5A5" w:themeFill="accent3"/>
            <w:hideMark/>
          </w:tcPr>
          <w:p w:rsidRPr="009D6066" w:rsidR="003C53FE" w:rsidP="004412CD" w:rsidRDefault="003C53FE" w14:paraId="757AD923" w14:textId="77777777">
            <w:pPr>
              <w:spacing w:after="0" w:line="240" w:lineRule="auto"/>
              <w:textAlignment w:val="baseline"/>
              <w:rPr>
                <w:rFonts w:ascii="Times New Roman" w:hAnsi="Times New Roman" w:eastAsia="Times New Roman" w:cs="Times New Roman"/>
                <w:b/>
                <w:bCs/>
                <w:color w:val="FFFFFF"/>
                <w:sz w:val="24"/>
                <w:szCs w:val="24"/>
                <w:lang w:eastAsia="nl-NL"/>
              </w:rPr>
            </w:pPr>
            <w:r w:rsidRPr="009D6066">
              <w:rPr>
                <w:rFonts w:ascii="Calibri" w:hAnsi="Calibri" w:eastAsia="Times New Roman" w:cs="Calibri"/>
                <w:b/>
                <w:bCs/>
                <w:i/>
                <w:iCs/>
                <w:lang w:eastAsia="nl-NL"/>
              </w:rPr>
              <w:t>Tijd</w:t>
            </w:r>
            <w:r w:rsidRPr="009D6066">
              <w:rPr>
                <w:rFonts w:ascii="Calibri" w:hAnsi="Calibri" w:eastAsia="Times New Roman" w:cs="Calibri"/>
                <w:b/>
                <w:bCs/>
                <w:lang w:eastAsia="nl-NL"/>
              </w:rPr>
              <w:t> </w:t>
            </w:r>
          </w:p>
        </w:tc>
        <w:tc>
          <w:tcPr>
            <w:tcW w:w="3105" w:type="dxa"/>
            <w:tcBorders>
              <w:top w:val="single" w:color="A5A5A5" w:themeColor="accent3" w:sz="6" w:space="0"/>
              <w:left w:val="nil"/>
              <w:bottom w:val="single" w:color="A5A5A5" w:themeColor="accent3" w:sz="6" w:space="0"/>
              <w:right w:val="nil"/>
            </w:tcBorders>
            <w:shd w:val="clear" w:color="auto" w:fill="A5A5A5" w:themeFill="accent3"/>
            <w:hideMark/>
          </w:tcPr>
          <w:p w:rsidRPr="009D6066" w:rsidR="003C53FE" w:rsidP="004412CD" w:rsidRDefault="003C53FE" w14:paraId="04E90516" w14:textId="77777777">
            <w:pPr>
              <w:spacing w:after="0" w:line="240" w:lineRule="auto"/>
              <w:textAlignment w:val="baseline"/>
              <w:rPr>
                <w:rFonts w:ascii="Times New Roman" w:hAnsi="Times New Roman" w:eastAsia="Times New Roman" w:cs="Times New Roman"/>
                <w:b/>
                <w:bCs/>
                <w:color w:val="FFFFFF"/>
                <w:sz w:val="24"/>
                <w:szCs w:val="24"/>
                <w:lang w:eastAsia="nl-NL"/>
              </w:rPr>
            </w:pPr>
            <w:r w:rsidRPr="009D6066">
              <w:rPr>
                <w:rFonts w:ascii="Calibri" w:hAnsi="Calibri" w:eastAsia="Times New Roman" w:cs="Calibri"/>
                <w:b/>
                <w:bCs/>
                <w:i/>
                <w:iCs/>
                <w:lang w:eastAsia="nl-NL"/>
              </w:rPr>
              <w:t>Doel</w:t>
            </w:r>
            <w:r w:rsidRPr="009D6066">
              <w:rPr>
                <w:rFonts w:ascii="Calibri" w:hAnsi="Calibri" w:eastAsia="Times New Roman" w:cs="Calibri"/>
                <w:b/>
                <w:bCs/>
                <w:lang w:eastAsia="nl-NL"/>
              </w:rPr>
              <w:t> </w:t>
            </w:r>
          </w:p>
        </w:tc>
        <w:tc>
          <w:tcPr>
            <w:tcW w:w="2385" w:type="dxa"/>
            <w:tcBorders>
              <w:top w:val="single" w:color="A5A5A5" w:themeColor="accent3" w:sz="6" w:space="0"/>
              <w:left w:val="nil"/>
              <w:bottom w:val="single" w:color="A5A5A5" w:themeColor="accent3" w:sz="6" w:space="0"/>
              <w:right w:val="nil"/>
            </w:tcBorders>
            <w:shd w:val="clear" w:color="auto" w:fill="A5A5A5" w:themeFill="accent3"/>
            <w:hideMark/>
          </w:tcPr>
          <w:p w:rsidRPr="009D6066" w:rsidR="003C53FE" w:rsidP="004412CD" w:rsidRDefault="003C53FE" w14:paraId="7A74C9B9" w14:textId="77777777">
            <w:pPr>
              <w:spacing w:after="0" w:line="240" w:lineRule="auto"/>
              <w:textAlignment w:val="baseline"/>
              <w:rPr>
                <w:rFonts w:ascii="Times New Roman" w:hAnsi="Times New Roman" w:eastAsia="Times New Roman" w:cs="Times New Roman"/>
                <w:b/>
                <w:bCs/>
                <w:color w:val="FFFFFF"/>
                <w:sz w:val="24"/>
                <w:szCs w:val="24"/>
                <w:lang w:eastAsia="nl-NL"/>
              </w:rPr>
            </w:pPr>
            <w:r w:rsidRPr="009D6066">
              <w:rPr>
                <w:rFonts w:ascii="Calibri" w:hAnsi="Calibri" w:eastAsia="Times New Roman" w:cs="Calibri"/>
                <w:b/>
                <w:bCs/>
                <w:i/>
                <w:iCs/>
                <w:lang w:eastAsia="nl-NL"/>
              </w:rPr>
              <w:t>Werkvorm</w:t>
            </w:r>
            <w:r w:rsidRPr="009D6066">
              <w:rPr>
                <w:rFonts w:ascii="Calibri" w:hAnsi="Calibri" w:eastAsia="Times New Roman" w:cs="Calibri"/>
                <w:b/>
                <w:bCs/>
                <w:lang w:eastAsia="nl-NL"/>
              </w:rPr>
              <w:t> </w:t>
            </w:r>
          </w:p>
        </w:tc>
        <w:tc>
          <w:tcPr>
            <w:tcW w:w="2265" w:type="dxa"/>
            <w:tcBorders>
              <w:top w:val="single" w:color="A5A5A5" w:themeColor="accent3" w:sz="6" w:space="0"/>
              <w:left w:val="nil"/>
              <w:bottom w:val="single" w:color="A5A5A5" w:themeColor="accent3" w:sz="6" w:space="0"/>
              <w:right w:val="single" w:color="A5A5A5" w:themeColor="accent3" w:sz="6" w:space="0"/>
            </w:tcBorders>
            <w:shd w:val="clear" w:color="auto" w:fill="A5A5A5" w:themeFill="accent3"/>
            <w:hideMark/>
          </w:tcPr>
          <w:p w:rsidRPr="009D6066" w:rsidR="003C53FE" w:rsidP="004412CD" w:rsidRDefault="003C53FE" w14:paraId="6D6BA8E7" w14:textId="77777777">
            <w:pPr>
              <w:spacing w:after="0" w:line="240" w:lineRule="auto"/>
              <w:textAlignment w:val="baseline"/>
              <w:rPr>
                <w:rFonts w:ascii="Times New Roman" w:hAnsi="Times New Roman" w:eastAsia="Times New Roman" w:cs="Times New Roman"/>
                <w:b/>
                <w:bCs/>
                <w:color w:val="FFFFFF"/>
                <w:sz w:val="24"/>
                <w:szCs w:val="24"/>
                <w:lang w:eastAsia="nl-NL"/>
              </w:rPr>
            </w:pPr>
            <w:r w:rsidRPr="009D6066">
              <w:rPr>
                <w:rFonts w:ascii="Calibri" w:hAnsi="Calibri" w:eastAsia="Times New Roman" w:cs="Calibri"/>
                <w:b/>
                <w:bCs/>
                <w:i/>
                <w:iCs/>
                <w:lang w:eastAsia="nl-NL"/>
              </w:rPr>
              <w:t>Rol van cursist of trainer</w:t>
            </w:r>
            <w:r w:rsidRPr="009D6066">
              <w:rPr>
                <w:rFonts w:ascii="Calibri" w:hAnsi="Calibri" w:eastAsia="Times New Roman" w:cs="Calibri"/>
                <w:b/>
                <w:bCs/>
                <w:lang w:eastAsia="nl-NL"/>
              </w:rPr>
              <w:t> </w:t>
            </w:r>
          </w:p>
        </w:tc>
      </w:tr>
      <w:tr w:rsidRPr="009D6066" w:rsidR="003C53FE" w:rsidTr="01B3DD3A" w14:paraId="08F85B8B" w14:textId="77777777">
        <w:tc>
          <w:tcPr>
            <w:tcW w:w="1260" w:type="dxa"/>
            <w:tcBorders>
              <w:top w:val="nil"/>
              <w:left w:val="single" w:color="C9C9C9" w:themeColor="accent3" w:themeTint="99" w:sz="6" w:space="0"/>
              <w:bottom w:val="single" w:color="C9C9C9" w:themeColor="accent3" w:themeTint="99" w:sz="6" w:space="0"/>
              <w:right w:val="single" w:color="C9C9C9" w:themeColor="accent3" w:themeTint="99" w:sz="6" w:space="0"/>
            </w:tcBorders>
            <w:shd w:val="clear" w:color="auto" w:fill="EDEDED" w:themeFill="accent3" w:themeFillTint="33"/>
          </w:tcPr>
          <w:p w:rsidRPr="003C53FE" w:rsidR="003C53FE" w:rsidP="004412CD" w:rsidRDefault="003C53FE" w14:paraId="4766DBC5" w14:textId="6F246717">
            <w:pPr>
              <w:spacing w:after="0" w:line="240" w:lineRule="auto"/>
              <w:textAlignment w:val="baseline"/>
              <w:rPr>
                <w:rFonts w:eastAsia="Times New Roman" w:cstheme="minorHAnsi"/>
                <w:bCs/>
                <w:i/>
                <w:lang w:eastAsia="nl-NL"/>
              </w:rPr>
            </w:pPr>
            <w:r w:rsidRPr="003C53FE">
              <w:rPr>
                <w:rFonts w:eastAsia="Times New Roman" w:cstheme="minorHAnsi"/>
                <w:bCs/>
                <w:i/>
                <w:lang w:eastAsia="nl-NL"/>
              </w:rPr>
              <w:t>30 min</w:t>
            </w:r>
          </w:p>
        </w:tc>
        <w:tc>
          <w:tcPr>
            <w:tcW w:w="3105" w:type="dxa"/>
            <w:tcBorders>
              <w:top w:val="nil"/>
              <w:left w:val="nil"/>
              <w:bottom w:val="single" w:color="C9C9C9" w:themeColor="accent3" w:themeTint="99" w:sz="6" w:space="0"/>
              <w:right w:val="single" w:color="C9C9C9" w:themeColor="accent3" w:themeTint="99" w:sz="6" w:space="0"/>
            </w:tcBorders>
            <w:shd w:val="clear" w:color="auto" w:fill="EDEDED" w:themeFill="accent3" w:themeFillTint="33"/>
          </w:tcPr>
          <w:p w:rsidRPr="003C53FE" w:rsidR="003C53FE" w:rsidP="004412CD" w:rsidRDefault="003C53FE" w14:paraId="5009F154" w14:textId="44DEEE41">
            <w:pPr>
              <w:spacing w:after="0" w:line="240" w:lineRule="auto"/>
              <w:textAlignment w:val="baseline"/>
              <w:rPr>
                <w:rFonts w:eastAsia="Times New Roman" w:cstheme="minorHAnsi"/>
                <w:i/>
                <w:lang w:eastAsia="nl-NL"/>
              </w:rPr>
            </w:pPr>
            <w:r>
              <w:rPr>
                <w:rFonts w:eastAsia="Times New Roman" w:cstheme="minorHAnsi"/>
                <w:i/>
                <w:lang w:eastAsia="nl-NL"/>
              </w:rPr>
              <w:t>Kennisopbouw over</w:t>
            </w:r>
            <w:r w:rsidR="007E6104">
              <w:rPr>
                <w:rFonts w:eastAsia="Times New Roman" w:cstheme="minorHAnsi"/>
                <w:i/>
                <w:lang w:eastAsia="nl-NL"/>
              </w:rPr>
              <w:t xml:space="preserve"> FAIR data in de praktijk</w:t>
            </w:r>
            <w:r>
              <w:rPr>
                <w:rFonts w:eastAsia="Times New Roman" w:cstheme="minorHAnsi"/>
                <w:i/>
                <w:lang w:eastAsia="nl-NL"/>
              </w:rPr>
              <w:t xml:space="preserve"> theorie en methoden van metadatering</w:t>
            </w:r>
          </w:p>
        </w:tc>
        <w:tc>
          <w:tcPr>
            <w:tcW w:w="2385" w:type="dxa"/>
            <w:tcBorders>
              <w:top w:val="nil"/>
              <w:left w:val="nil"/>
              <w:bottom w:val="single" w:color="C9C9C9" w:themeColor="accent3" w:themeTint="99" w:sz="6" w:space="0"/>
              <w:right w:val="single" w:color="C9C9C9" w:themeColor="accent3" w:themeTint="99" w:sz="6" w:space="0"/>
            </w:tcBorders>
            <w:shd w:val="clear" w:color="auto" w:fill="EDEDED" w:themeFill="accent3" w:themeFillTint="33"/>
          </w:tcPr>
          <w:p w:rsidRPr="003C53FE" w:rsidR="003C53FE" w:rsidP="004412CD" w:rsidRDefault="003C53FE" w14:paraId="287BF869" w14:textId="21ACF974">
            <w:pPr>
              <w:spacing w:after="0" w:line="240" w:lineRule="auto"/>
              <w:textAlignment w:val="baseline"/>
              <w:rPr>
                <w:rFonts w:eastAsia="Times New Roman" w:cstheme="minorHAnsi"/>
                <w:i/>
                <w:lang w:eastAsia="nl-NL"/>
              </w:rPr>
            </w:pPr>
            <w:r>
              <w:rPr>
                <w:rFonts w:eastAsia="Times New Roman" w:cstheme="minorHAnsi"/>
                <w:i/>
                <w:lang w:eastAsia="nl-NL"/>
              </w:rPr>
              <w:t>Informatiebijeenkomst</w:t>
            </w:r>
          </w:p>
        </w:tc>
        <w:tc>
          <w:tcPr>
            <w:tcW w:w="2265" w:type="dxa"/>
            <w:tcBorders>
              <w:top w:val="nil"/>
              <w:left w:val="nil"/>
              <w:bottom w:val="single" w:color="C9C9C9" w:themeColor="accent3" w:themeTint="99" w:sz="6" w:space="0"/>
              <w:right w:val="single" w:color="C9C9C9" w:themeColor="accent3" w:themeTint="99" w:sz="6" w:space="0"/>
            </w:tcBorders>
            <w:shd w:val="clear" w:color="auto" w:fill="EDEDED" w:themeFill="accent3" w:themeFillTint="33"/>
          </w:tcPr>
          <w:p w:rsidRPr="003C53FE" w:rsidR="003C53FE" w:rsidP="01B3DD3A" w:rsidRDefault="6C6008BB" w14:paraId="36F5A644" w14:textId="3FF1CDD8">
            <w:pPr>
              <w:spacing w:after="0" w:line="240" w:lineRule="auto"/>
              <w:textAlignment w:val="baseline"/>
              <w:rPr>
                <w:rFonts w:eastAsia="Times New Roman"/>
                <w:lang w:eastAsia="nl-NL"/>
              </w:rPr>
            </w:pPr>
            <w:r w:rsidRPr="01B3DD3A">
              <w:rPr>
                <w:rFonts w:ascii="Calibri" w:hAnsi="Calibri" w:eastAsia="Times New Roman" w:cs="Calibri"/>
                <w:i/>
                <w:iCs/>
                <w:lang w:eastAsia="nl-NL"/>
              </w:rPr>
              <w:t>Externe t</w:t>
            </w:r>
            <w:r w:rsidRPr="01B3DD3A" w:rsidR="003C53FE">
              <w:rPr>
                <w:rFonts w:ascii="Calibri" w:hAnsi="Calibri" w:eastAsia="Times New Roman" w:cs="Calibri"/>
                <w:i/>
                <w:iCs/>
                <w:lang w:eastAsia="nl-NL"/>
              </w:rPr>
              <w:t>rainer geeft uitleg en beantwoordt vragen</w:t>
            </w:r>
            <w:r w:rsidRPr="01B3DD3A" w:rsidR="003C53FE">
              <w:rPr>
                <w:rFonts w:ascii="Calibri" w:hAnsi="Calibri" w:eastAsia="Times New Roman" w:cs="Calibri"/>
                <w:lang w:eastAsia="nl-NL"/>
              </w:rPr>
              <w:t> </w:t>
            </w:r>
          </w:p>
        </w:tc>
      </w:tr>
      <w:tr w:rsidRPr="009D6066" w:rsidR="00C147CC" w:rsidTr="01B3DD3A" w14:paraId="55C075F2" w14:textId="77777777">
        <w:tc>
          <w:tcPr>
            <w:tcW w:w="1260" w:type="dxa"/>
            <w:tcBorders>
              <w:top w:val="nil"/>
              <w:left w:val="single" w:color="C9C9C9" w:themeColor="accent3" w:themeTint="99" w:sz="6" w:space="0"/>
              <w:bottom w:val="single" w:color="C9C9C9" w:themeColor="accent3" w:themeTint="99" w:sz="6" w:space="0"/>
              <w:right w:val="single" w:color="C9C9C9" w:themeColor="accent3" w:themeTint="99" w:sz="6" w:space="0"/>
            </w:tcBorders>
            <w:shd w:val="clear" w:color="auto" w:fill="auto"/>
          </w:tcPr>
          <w:p w:rsidRPr="003C53FE" w:rsidR="00C147CC" w:rsidP="00C147CC" w:rsidRDefault="00C147CC" w14:paraId="3ADC98FF" w14:textId="3BAF8D4E">
            <w:pPr>
              <w:spacing w:after="0" w:line="240" w:lineRule="auto"/>
              <w:textAlignment w:val="baseline"/>
              <w:rPr>
                <w:rFonts w:eastAsia="Times New Roman" w:cstheme="minorHAnsi"/>
                <w:bCs/>
                <w:i/>
                <w:lang w:eastAsia="nl-NL"/>
              </w:rPr>
            </w:pPr>
            <w:r>
              <w:rPr>
                <w:rFonts w:eastAsia="Times New Roman" w:cstheme="minorHAnsi"/>
                <w:bCs/>
                <w:i/>
                <w:lang w:eastAsia="nl-NL"/>
              </w:rPr>
              <w:t>30 min</w:t>
            </w:r>
          </w:p>
        </w:tc>
        <w:tc>
          <w:tcPr>
            <w:tcW w:w="3105" w:type="dxa"/>
            <w:tcBorders>
              <w:top w:val="nil"/>
              <w:left w:val="nil"/>
              <w:bottom w:val="single" w:color="C9C9C9" w:themeColor="accent3" w:themeTint="99" w:sz="6" w:space="0"/>
              <w:right w:val="single" w:color="C9C9C9" w:themeColor="accent3" w:themeTint="99" w:sz="6" w:space="0"/>
            </w:tcBorders>
            <w:shd w:val="clear" w:color="auto" w:fill="auto"/>
          </w:tcPr>
          <w:p w:rsidRPr="003C53FE" w:rsidR="00C147CC" w:rsidP="00C147CC" w:rsidRDefault="00C147CC" w14:paraId="3BE63CA3" w14:textId="399FC1D9">
            <w:pPr>
              <w:spacing w:after="0" w:line="240" w:lineRule="auto"/>
              <w:textAlignment w:val="baseline"/>
              <w:rPr>
                <w:rFonts w:eastAsia="Times New Roman" w:cstheme="minorHAnsi"/>
                <w:i/>
                <w:lang w:eastAsia="nl-NL"/>
              </w:rPr>
            </w:pPr>
            <w:r>
              <w:rPr>
                <w:rFonts w:eastAsia="Times New Roman" w:cstheme="minorHAnsi"/>
                <w:i/>
                <w:lang w:eastAsia="nl-NL"/>
              </w:rPr>
              <w:t>Metadata toekennen</w:t>
            </w:r>
          </w:p>
        </w:tc>
        <w:tc>
          <w:tcPr>
            <w:tcW w:w="2385" w:type="dxa"/>
            <w:tcBorders>
              <w:top w:val="nil"/>
              <w:left w:val="nil"/>
              <w:bottom w:val="single" w:color="C9C9C9" w:themeColor="accent3" w:themeTint="99" w:sz="6" w:space="0"/>
              <w:right w:val="single" w:color="C9C9C9" w:themeColor="accent3" w:themeTint="99" w:sz="6" w:space="0"/>
            </w:tcBorders>
            <w:shd w:val="clear" w:color="auto" w:fill="auto"/>
          </w:tcPr>
          <w:p w:rsidRPr="003C53FE" w:rsidR="00C147CC" w:rsidP="00C147CC" w:rsidRDefault="00C147CC" w14:paraId="0AB1166E" w14:textId="639C6FD6">
            <w:pPr>
              <w:spacing w:after="0" w:line="240" w:lineRule="auto"/>
              <w:textAlignment w:val="baseline"/>
              <w:rPr>
                <w:rFonts w:eastAsia="Times New Roman" w:cstheme="minorHAnsi"/>
                <w:i/>
                <w:lang w:eastAsia="nl-NL"/>
              </w:rPr>
            </w:pPr>
            <w:r>
              <w:rPr>
                <w:rFonts w:eastAsia="Times New Roman" w:cstheme="minorHAnsi"/>
                <w:i/>
                <w:lang w:eastAsia="nl-NL"/>
              </w:rPr>
              <w:t>Praktijkopdracht a.d.h.v. een praktijkcasus</w:t>
            </w:r>
          </w:p>
        </w:tc>
        <w:tc>
          <w:tcPr>
            <w:tcW w:w="2265" w:type="dxa"/>
            <w:tcBorders>
              <w:top w:val="nil"/>
              <w:left w:val="nil"/>
              <w:bottom w:val="single" w:color="C9C9C9" w:themeColor="accent3" w:themeTint="99" w:sz="6" w:space="0"/>
              <w:right w:val="single" w:color="C9C9C9" w:themeColor="accent3" w:themeTint="99" w:sz="6" w:space="0"/>
            </w:tcBorders>
            <w:shd w:val="clear" w:color="auto" w:fill="auto"/>
          </w:tcPr>
          <w:p w:rsidRPr="003C53FE" w:rsidR="00C147CC" w:rsidP="00C147CC" w:rsidRDefault="00C147CC" w14:paraId="46B62BF0" w14:textId="337EC68B">
            <w:pPr>
              <w:spacing w:after="0" w:line="240" w:lineRule="auto"/>
              <w:textAlignment w:val="baseline"/>
              <w:rPr>
                <w:rFonts w:eastAsia="Times New Roman" w:cstheme="minorHAnsi"/>
                <w:i/>
                <w:lang w:eastAsia="nl-NL"/>
              </w:rPr>
            </w:pPr>
            <w:r>
              <w:rPr>
                <w:rFonts w:eastAsia="Times New Roman" w:cstheme="minorHAnsi"/>
                <w:i/>
                <w:lang w:eastAsia="nl-NL"/>
              </w:rPr>
              <w:t>Cursist vult metadataformulier in; trainer geeft feedback</w:t>
            </w:r>
          </w:p>
        </w:tc>
      </w:tr>
      <w:tr w:rsidRPr="009D6066" w:rsidR="00C147CC" w:rsidTr="01B3DD3A" w14:paraId="561C54F7" w14:textId="77777777">
        <w:tc>
          <w:tcPr>
            <w:tcW w:w="1260" w:type="dxa"/>
            <w:tcBorders>
              <w:top w:val="nil"/>
              <w:left w:val="single" w:color="C9C9C9" w:themeColor="accent3" w:themeTint="99" w:sz="6" w:space="0"/>
              <w:bottom w:val="single" w:color="C9C9C9" w:themeColor="accent3" w:themeTint="99" w:sz="6" w:space="0"/>
              <w:right w:val="single" w:color="C9C9C9" w:themeColor="accent3" w:themeTint="99" w:sz="6" w:space="0"/>
            </w:tcBorders>
            <w:shd w:val="clear" w:color="auto" w:fill="EDEDED" w:themeFill="accent3" w:themeFillTint="33"/>
          </w:tcPr>
          <w:p w:rsidRPr="003C53FE" w:rsidR="00C147CC" w:rsidP="00C147CC" w:rsidRDefault="00C147CC" w14:paraId="5379A3FF" w14:textId="3ACFB5AA">
            <w:pPr>
              <w:spacing w:after="0" w:line="240" w:lineRule="auto"/>
              <w:textAlignment w:val="baseline"/>
              <w:rPr>
                <w:rFonts w:eastAsia="Times New Roman" w:cstheme="minorHAnsi"/>
                <w:bCs/>
                <w:i/>
                <w:lang w:eastAsia="nl-NL"/>
              </w:rPr>
            </w:pPr>
            <w:r>
              <w:rPr>
                <w:rFonts w:eastAsia="Times New Roman" w:cstheme="minorHAnsi"/>
                <w:bCs/>
                <w:i/>
                <w:lang w:eastAsia="nl-NL"/>
              </w:rPr>
              <w:t>15 min</w:t>
            </w:r>
          </w:p>
        </w:tc>
        <w:tc>
          <w:tcPr>
            <w:tcW w:w="3105" w:type="dxa"/>
            <w:tcBorders>
              <w:top w:val="nil"/>
              <w:left w:val="nil"/>
              <w:bottom w:val="single" w:color="C9C9C9" w:themeColor="accent3" w:themeTint="99" w:sz="6" w:space="0"/>
              <w:right w:val="single" w:color="C9C9C9" w:themeColor="accent3" w:themeTint="99" w:sz="6" w:space="0"/>
            </w:tcBorders>
            <w:shd w:val="clear" w:color="auto" w:fill="EDEDED" w:themeFill="accent3" w:themeFillTint="33"/>
          </w:tcPr>
          <w:p w:rsidRPr="003C53FE" w:rsidR="00C147CC" w:rsidP="00C147CC" w:rsidRDefault="00C147CC" w14:paraId="7C955ABB" w14:textId="0B1F18FF">
            <w:pPr>
              <w:spacing w:after="0" w:line="240" w:lineRule="auto"/>
              <w:textAlignment w:val="baseline"/>
              <w:rPr>
                <w:rFonts w:eastAsia="Times New Roman" w:cstheme="minorHAnsi"/>
                <w:i/>
                <w:lang w:eastAsia="nl-NL"/>
              </w:rPr>
            </w:pPr>
            <w:r>
              <w:rPr>
                <w:rFonts w:eastAsia="Times New Roman" w:cstheme="minorHAnsi"/>
                <w:i/>
                <w:lang w:eastAsia="nl-NL"/>
              </w:rPr>
              <w:t>Persistent Identifiers voor datasets en voor onderzoekers</w:t>
            </w:r>
          </w:p>
        </w:tc>
        <w:tc>
          <w:tcPr>
            <w:tcW w:w="2385" w:type="dxa"/>
            <w:tcBorders>
              <w:top w:val="nil"/>
              <w:left w:val="nil"/>
              <w:bottom w:val="single" w:color="C9C9C9" w:themeColor="accent3" w:themeTint="99" w:sz="6" w:space="0"/>
              <w:right w:val="single" w:color="C9C9C9" w:themeColor="accent3" w:themeTint="99" w:sz="6" w:space="0"/>
            </w:tcBorders>
            <w:shd w:val="clear" w:color="auto" w:fill="EDEDED" w:themeFill="accent3" w:themeFillTint="33"/>
          </w:tcPr>
          <w:p w:rsidRPr="003C53FE" w:rsidR="00C147CC" w:rsidP="00C147CC" w:rsidRDefault="00C147CC" w14:paraId="08C6A3C2" w14:textId="40F1B171">
            <w:pPr>
              <w:spacing w:after="0" w:line="240" w:lineRule="auto"/>
              <w:textAlignment w:val="baseline"/>
              <w:rPr>
                <w:rFonts w:eastAsia="Times New Roman" w:cstheme="minorHAnsi"/>
                <w:i/>
                <w:lang w:eastAsia="nl-NL"/>
              </w:rPr>
            </w:pPr>
            <w:r>
              <w:rPr>
                <w:rFonts w:eastAsia="Times New Roman" w:cstheme="minorHAnsi"/>
                <w:i/>
                <w:lang w:eastAsia="nl-NL"/>
              </w:rPr>
              <w:t>Informatiebijeenkomst</w:t>
            </w:r>
          </w:p>
        </w:tc>
        <w:tc>
          <w:tcPr>
            <w:tcW w:w="2265" w:type="dxa"/>
            <w:tcBorders>
              <w:top w:val="nil"/>
              <w:left w:val="nil"/>
              <w:bottom w:val="single" w:color="C9C9C9" w:themeColor="accent3" w:themeTint="99" w:sz="6" w:space="0"/>
              <w:right w:val="single" w:color="C9C9C9" w:themeColor="accent3" w:themeTint="99" w:sz="6" w:space="0"/>
            </w:tcBorders>
            <w:shd w:val="clear" w:color="auto" w:fill="EDEDED" w:themeFill="accent3" w:themeFillTint="33"/>
          </w:tcPr>
          <w:p w:rsidRPr="003C53FE" w:rsidR="00C147CC" w:rsidP="00C147CC" w:rsidRDefault="00C147CC" w14:paraId="47850BA3" w14:textId="01E33181">
            <w:pPr>
              <w:spacing w:after="0" w:line="240" w:lineRule="auto"/>
              <w:textAlignment w:val="baseline"/>
              <w:rPr>
                <w:rFonts w:eastAsia="Times New Roman" w:cstheme="minorHAnsi"/>
                <w:i/>
                <w:lang w:eastAsia="nl-NL"/>
              </w:rPr>
            </w:pPr>
            <w:r w:rsidRPr="009D6066">
              <w:rPr>
                <w:rFonts w:ascii="Calibri" w:hAnsi="Calibri" w:eastAsia="Times New Roman" w:cs="Calibri"/>
                <w:i/>
                <w:iCs/>
                <w:lang w:eastAsia="nl-NL"/>
              </w:rPr>
              <w:t>Trainer geeft uitleg en beantwoord</w:t>
            </w:r>
            <w:r>
              <w:rPr>
                <w:rFonts w:ascii="Calibri" w:hAnsi="Calibri" w:eastAsia="Times New Roman" w:cs="Calibri"/>
                <w:i/>
                <w:iCs/>
                <w:lang w:eastAsia="nl-NL"/>
              </w:rPr>
              <w:t>t</w:t>
            </w:r>
            <w:r w:rsidRPr="009D6066">
              <w:rPr>
                <w:rFonts w:ascii="Calibri" w:hAnsi="Calibri" w:eastAsia="Times New Roman" w:cs="Calibri"/>
                <w:i/>
                <w:iCs/>
                <w:lang w:eastAsia="nl-NL"/>
              </w:rPr>
              <w:t xml:space="preserve"> vragen</w:t>
            </w:r>
            <w:r w:rsidRPr="009D6066">
              <w:rPr>
                <w:rFonts w:ascii="Calibri" w:hAnsi="Calibri" w:eastAsia="Times New Roman" w:cs="Calibri"/>
                <w:lang w:eastAsia="nl-NL"/>
              </w:rPr>
              <w:t> </w:t>
            </w:r>
          </w:p>
        </w:tc>
      </w:tr>
      <w:tr w:rsidRPr="009D6066" w:rsidR="00C147CC" w:rsidTr="01B3DD3A" w14:paraId="4BFD1A59" w14:textId="77777777">
        <w:trPr>
          <w:trHeight w:val="452"/>
        </w:trPr>
        <w:tc>
          <w:tcPr>
            <w:tcW w:w="1260" w:type="dxa"/>
            <w:vMerge w:val="restart"/>
            <w:tcBorders>
              <w:top w:val="nil"/>
              <w:left w:val="single" w:color="C9C9C9" w:themeColor="accent3" w:themeTint="99" w:sz="6" w:space="0"/>
              <w:right w:val="single" w:color="C9C9C9" w:themeColor="accent3" w:themeTint="99" w:sz="6" w:space="0"/>
            </w:tcBorders>
            <w:shd w:val="clear" w:color="auto" w:fill="auto"/>
          </w:tcPr>
          <w:p w:rsidRPr="003C53FE" w:rsidR="00C147CC" w:rsidP="00C147CC" w:rsidRDefault="00C147CC" w14:paraId="17F45F06" w14:textId="688CFBB1">
            <w:pPr>
              <w:spacing w:after="0" w:line="240" w:lineRule="auto"/>
              <w:textAlignment w:val="baseline"/>
              <w:rPr>
                <w:rFonts w:eastAsia="Times New Roman" w:cstheme="minorHAnsi"/>
                <w:bCs/>
                <w:i/>
                <w:lang w:eastAsia="nl-NL"/>
              </w:rPr>
            </w:pPr>
            <w:r>
              <w:rPr>
                <w:rFonts w:eastAsia="Times New Roman" w:cstheme="minorHAnsi"/>
                <w:bCs/>
                <w:i/>
                <w:lang w:eastAsia="nl-NL"/>
              </w:rPr>
              <w:t>15 min</w:t>
            </w:r>
          </w:p>
        </w:tc>
        <w:tc>
          <w:tcPr>
            <w:tcW w:w="3105" w:type="dxa"/>
            <w:tcBorders>
              <w:top w:val="nil"/>
              <w:left w:val="nil"/>
              <w:bottom w:val="nil"/>
              <w:right w:val="single" w:color="C9C9C9" w:themeColor="accent3" w:themeTint="99" w:sz="6" w:space="0"/>
            </w:tcBorders>
            <w:shd w:val="clear" w:color="auto" w:fill="auto"/>
          </w:tcPr>
          <w:p w:rsidRPr="003C53FE" w:rsidR="00C147CC" w:rsidP="00C147CC" w:rsidRDefault="00C147CC" w14:paraId="14EE341C" w14:textId="157AFEBC">
            <w:pPr>
              <w:spacing w:after="0" w:line="240" w:lineRule="auto"/>
              <w:textAlignment w:val="baseline"/>
              <w:rPr>
                <w:rFonts w:eastAsia="Times New Roman" w:cstheme="minorHAnsi"/>
                <w:i/>
                <w:lang w:eastAsia="nl-NL"/>
              </w:rPr>
            </w:pPr>
            <w:r>
              <w:rPr>
                <w:rFonts w:eastAsia="Times New Roman" w:cstheme="minorHAnsi"/>
                <w:i/>
                <w:lang w:eastAsia="nl-NL"/>
              </w:rPr>
              <w:t>Aanmaken ORCID (onderzoekers)</w:t>
            </w:r>
            <w:r>
              <w:rPr>
                <w:rFonts w:eastAsia="Times New Roman" w:cstheme="minorHAnsi"/>
                <w:i/>
                <w:lang w:eastAsia="nl-NL"/>
              </w:rPr>
              <w:br/>
            </w:r>
          </w:p>
        </w:tc>
        <w:tc>
          <w:tcPr>
            <w:tcW w:w="2385" w:type="dxa"/>
            <w:vMerge w:val="restart"/>
            <w:tcBorders>
              <w:top w:val="nil"/>
              <w:left w:val="nil"/>
              <w:right w:val="single" w:color="C9C9C9" w:themeColor="accent3" w:themeTint="99" w:sz="6" w:space="0"/>
            </w:tcBorders>
            <w:shd w:val="clear" w:color="auto" w:fill="auto"/>
          </w:tcPr>
          <w:p w:rsidRPr="003C53FE" w:rsidR="00C147CC" w:rsidP="00C147CC" w:rsidRDefault="00C147CC" w14:paraId="1151E23A" w14:textId="6C42ADBA">
            <w:pPr>
              <w:spacing w:after="0" w:line="240" w:lineRule="auto"/>
              <w:textAlignment w:val="baseline"/>
              <w:rPr>
                <w:rFonts w:eastAsia="Times New Roman" w:cstheme="minorHAnsi"/>
                <w:i/>
                <w:lang w:eastAsia="nl-NL"/>
              </w:rPr>
            </w:pPr>
            <w:r>
              <w:rPr>
                <w:rFonts w:eastAsia="Times New Roman" w:cstheme="minorHAnsi"/>
                <w:i/>
                <w:lang w:eastAsia="nl-NL"/>
              </w:rPr>
              <w:t>Praktijkopdracht</w:t>
            </w:r>
          </w:p>
        </w:tc>
        <w:tc>
          <w:tcPr>
            <w:tcW w:w="2265" w:type="dxa"/>
            <w:vMerge w:val="restart"/>
            <w:tcBorders>
              <w:top w:val="nil"/>
              <w:left w:val="nil"/>
              <w:right w:val="single" w:color="C9C9C9" w:themeColor="accent3" w:themeTint="99" w:sz="6" w:space="0"/>
            </w:tcBorders>
            <w:shd w:val="clear" w:color="auto" w:fill="auto"/>
          </w:tcPr>
          <w:p w:rsidRPr="003C53FE" w:rsidR="00C147CC" w:rsidP="00C147CC" w:rsidRDefault="00C147CC" w14:paraId="0D608C90" w14:textId="61DE48DC">
            <w:pPr>
              <w:spacing w:after="0" w:line="240" w:lineRule="auto"/>
              <w:textAlignment w:val="baseline"/>
              <w:rPr>
                <w:rFonts w:eastAsia="Times New Roman" w:cstheme="minorHAnsi"/>
                <w:i/>
                <w:lang w:eastAsia="nl-NL"/>
              </w:rPr>
            </w:pPr>
            <w:r>
              <w:rPr>
                <w:rFonts w:eastAsia="Times New Roman" w:cstheme="minorHAnsi"/>
                <w:i/>
                <w:lang w:eastAsia="nl-NL"/>
              </w:rPr>
              <w:t>Onderzoeker maakt zelf ORCID aan; trainer begeleidt de opdracht.</w:t>
            </w:r>
          </w:p>
        </w:tc>
      </w:tr>
      <w:tr w:rsidRPr="009D6066" w:rsidR="00C147CC" w:rsidTr="01B3DD3A" w14:paraId="08A6797C" w14:textId="77777777">
        <w:trPr>
          <w:trHeight w:val="452"/>
        </w:trPr>
        <w:tc>
          <w:tcPr>
            <w:tcW w:w="1260" w:type="dxa"/>
            <w:vMerge/>
          </w:tcPr>
          <w:p w:rsidR="00C147CC" w:rsidP="00C147CC" w:rsidRDefault="00C147CC" w14:paraId="3D968B51" w14:textId="77777777">
            <w:pPr>
              <w:spacing w:after="0" w:line="240" w:lineRule="auto"/>
              <w:textAlignment w:val="baseline"/>
              <w:rPr>
                <w:rFonts w:eastAsia="Times New Roman" w:cstheme="minorHAnsi"/>
                <w:bCs/>
                <w:i/>
                <w:lang w:eastAsia="nl-NL"/>
              </w:rPr>
            </w:pPr>
          </w:p>
        </w:tc>
        <w:tc>
          <w:tcPr>
            <w:tcW w:w="3105" w:type="dxa"/>
            <w:tcBorders>
              <w:top w:val="nil"/>
              <w:left w:val="nil"/>
              <w:bottom w:val="single" w:color="C9C9C9" w:themeColor="accent3" w:themeTint="99" w:sz="6" w:space="0"/>
              <w:right w:val="single" w:color="C9C9C9" w:themeColor="accent3" w:themeTint="99" w:sz="6" w:space="0"/>
            </w:tcBorders>
            <w:shd w:val="clear" w:color="auto" w:fill="auto"/>
          </w:tcPr>
          <w:p w:rsidR="00C147CC" w:rsidP="00C147CC" w:rsidRDefault="00C147CC" w14:paraId="536B6ABB" w14:textId="4FF161C3">
            <w:pPr>
              <w:spacing w:after="0" w:line="240" w:lineRule="auto"/>
              <w:textAlignment w:val="baseline"/>
              <w:rPr>
                <w:rFonts w:eastAsia="Times New Roman" w:cstheme="minorHAnsi"/>
                <w:i/>
                <w:lang w:eastAsia="nl-NL"/>
              </w:rPr>
            </w:pPr>
            <w:r>
              <w:rPr>
                <w:rFonts w:eastAsia="Times New Roman" w:cstheme="minorHAnsi"/>
                <w:i/>
                <w:lang w:eastAsia="nl-NL"/>
              </w:rPr>
              <w:t>Tonen waar en hoe ORCID kan worden verkregen (ondersteuners)</w:t>
            </w:r>
          </w:p>
        </w:tc>
        <w:tc>
          <w:tcPr>
            <w:tcW w:w="2385" w:type="dxa"/>
            <w:vMerge/>
          </w:tcPr>
          <w:p w:rsidRPr="003C53FE" w:rsidR="00C147CC" w:rsidP="00C147CC" w:rsidRDefault="00C147CC" w14:paraId="5AEA6CA3" w14:textId="77777777">
            <w:pPr>
              <w:spacing w:after="0" w:line="240" w:lineRule="auto"/>
              <w:textAlignment w:val="baseline"/>
              <w:rPr>
                <w:rFonts w:eastAsia="Times New Roman" w:cstheme="minorHAnsi"/>
                <w:i/>
                <w:lang w:eastAsia="nl-NL"/>
              </w:rPr>
            </w:pPr>
          </w:p>
        </w:tc>
        <w:tc>
          <w:tcPr>
            <w:tcW w:w="2265" w:type="dxa"/>
            <w:vMerge/>
          </w:tcPr>
          <w:p w:rsidRPr="003C53FE" w:rsidR="00C147CC" w:rsidP="00C147CC" w:rsidRDefault="00C147CC" w14:paraId="6E5687D9" w14:textId="77777777">
            <w:pPr>
              <w:spacing w:after="0" w:line="240" w:lineRule="auto"/>
              <w:textAlignment w:val="baseline"/>
              <w:rPr>
                <w:rFonts w:eastAsia="Times New Roman" w:cstheme="minorHAnsi"/>
                <w:i/>
                <w:lang w:eastAsia="nl-NL"/>
              </w:rPr>
            </w:pPr>
          </w:p>
        </w:tc>
      </w:tr>
    </w:tbl>
    <w:p w:rsidRPr="009D6066" w:rsidR="003C53FE" w:rsidP="003C53FE" w:rsidRDefault="003C53FE" w14:paraId="47E89E59"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color w:val="0070C0"/>
          <w:lang w:eastAsia="nl-NL"/>
        </w:rPr>
        <w:t> </w:t>
      </w:r>
    </w:p>
    <w:p w:rsidRPr="009D6066" w:rsidR="003C53FE" w:rsidP="003C53FE" w:rsidRDefault="003C53FE" w14:paraId="420FAA41" w14:textId="77777777">
      <w:pPr>
        <w:spacing w:after="0" w:line="240" w:lineRule="auto"/>
        <w:textAlignment w:val="baseline"/>
        <w:rPr>
          <w:rFonts w:ascii="Segoe UI" w:hAnsi="Segoe UI" w:eastAsia="Times New Roman" w:cs="Segoe UI"/>
          <w:sz w:val="18"/>
          <w:szCs w:val="18"/>
          <w:lang w:eastAsia="nl-NL"/>
        </w:rPr>
      </w:pPr>
      <w:r w:rsidRPr="009D6066">
        <w:rPr>
          <w:rFonts w:ascii="Calibri" w:hAnsi="Calibri" w:eastAsia="Times New Roman" w:cs="Calibri"/>
          <w:lang w:eastAsia="nl-NL"/>
        </w:rPr>
        <w:t>*Bij een klein aantal deelnemers (1-2 personen) kan ov</w:t>
      </w:r>
      <w:r>
        <w:rPr>
          <w:rFonts w:ascii="Calibri" w:hAnsi="Calibri" w:eastAsia="Times New Roman" w:cs="Calibri"/>
          <w:lang w:eastAsia="nl-NL"/>
        </w:rPr>
        <w:t>erwogen worden om alleen blended</w:t>
      </w:r>
      <w:r w:rsidRPr="009D6066">
        <w:rPr>
          <w:rFonts w:ascii="Calibri" w:hAnsi="Calibri" w:eastAsia="Times New Roman" w:cs="Calibri"/>
          <w:lang w:eastAsia="nl-NL"/>
        </w:rPr>
        <w:t> learning vorm toe te passen. </w:t>
      </w:r>
    </w:p>
    <w:p w:rsidR="00743082" w:rsidP="00645A72" w:rsidRDefault="00743082" w14:paraId="2FA6AD1C" w14:textId="77777777">
      <w:pPr>
        <w:pStyle w:val="Kop2"/>
        <w:rPr>
          <w:rFonts w:ascii="Calibri" w:hAnsi="Calibri" w:eastAsia="Times New Roman" w:cs="Calibri"/>
          <w:b/>
          <w:bCs/>
          <w:lang w:eastAsia="nl-NL"/>
        </w:rPr>
      </w:pPr>
    </w:p>
    <w:p w:rsidR="1814059B" w:rsidP="01B3DD3A" w:rsidRDefault="1814059B" w14:paraId="7EEA91E9" w14:textId="3F72961F">
      <w:pPr>
        <w:pStyle w:val="Kop2"/>
        <w:rPr>
          <w:rFonts w:ascii="Calibri" w:hAnsi="Calibri" w:eastAsia="Times New Roman" w:cs="Calibri"/>
          <w:b/>
          <w:bCs/>
          <w:lang w:eastAsia="nl-NL"/>
        </w:rPr>
      </w:pPr>
      <w:bookmarkStart w:name="_Toc76049451" w:id="16"/>
      <w:r w:rsidRPr="472112AA">
        <w:rPr>
          <w:rFonts w:ascii="Calibri" w:hAnsi="Calibri" w:eastAsia="Times New Roman" w:cs="Calibri"/>
          <w:b/>
          <w:bCs/>
          <w:lang w:eastAsia="nl-NL"/>
        </w:rPr>
        <w:t xml:space="preserve">Module 5. </w:t>
      </w:r>
      <w:r w:rsidRPr="472112AA" w:rsidR="17AFC356">
        <w:rPr>
          <w:rFonts w:ascii="Calibri" w:hAnsi="Calibri" w:eastAsia="Times New Roman" w:cs="Calibri"/>
          <w:b/>
          <w:bCs/>
          <w:lang w:eastAsia="nl-NL"/>
        </w:rPr>
        <w:t>Dataorganisatie (</w:t>
      </w:r>
      <w:r w:rsidRPr="472112AA" w:rsidR="0584646E">
        <w:rPr>
          <w:rFonts w:ascii="Calibri" w:hAnsi="Calibri" w:eastAsia="Times New Roman" w:cs="Calibri"/>
          <w:b/>
          <w:bCs/>
          <w:lang w:eastAsia="nl-NL"/>
        </w:rPr>
        <w:t>s</w:t>
      </w:r>
      <w:r w:rsidRPr="472112AA" w:rsidR="0D401909">
        <w:rPr>
          <w:rFonts w:ascii="Calibri" w:hAnsi="Calibri" w:eastAsia="Times New Roman" w:cs="Calibri"/>
          <w:b/>
          <w:bCs/>
          <w:lang w:eastAsia="nl-NL"/>
        </w:rPr>
        <w:t>tructuur, d</w:t>
      </w:r>
      <w:r w:rsidRPr="472112AA">
        <w:rPr>
          <w:rFonts w:ascii="Calibri" w:hAnsi="Calibri" w:eastAsia="Times New Roman" w:cs="Calibri"/>
          <w:b/>
          <w:bCs/>
          <w:lang w:eastAsia="nl-NL"/>
        </w:rPr>
        <w:t>ataminimalisatie, en coderen</w:t>
      </w:r>
      <w:r w:rsidRPr="472112AA" w:rsidR="0D3B38E1">
        <w:rPr>
          <w:rFonts w:ascii="Calibri" w:hAnsi="Calibri" w:eastAsia="Times New Roman" w:cs="Calibri"/>
          <w:b/>
          <w:bCs/>
          <w:lang w:eastAsia="nl-NL"/>
        </w:rPr>
        <w:t xml:space="preserve"> </w:t>
      </w:r>
      <w:r w:rsidRPr="472112AA" w:rsidR="58A4DB53">
        <w:rPr>
          <w:rFonts w:ascii="Calibri" w:hAnsi="Calibri" w:eastAsia="Times New Roman" w:cs="Calibri"/>
          <w:b/>
          <w:bCs/>
          <w:lang w:eastAsia="nl-NL"/>
        </w:rPr>
        <w:t>etc.)</w:t>
      </w:r>
      <w:bookmarkEnd w:id="16"/>
    </w:p>
    <w:p w:rsidR="1814059B" w:rsidRDefault="1814059B" w14:paraId="5BDC6D6E" w14:textId="595F0EE2">
      <w:r>
        <w:t xml:space="preserve">Na afloop van deze module is de cursist in staat om </w:t>
      </w:r>
      <w:r w:rsidR="558213BF">
        <w:t>een standaard projectstructuur te gebruiken,</w:t>
      </w:r>
      <w:r w:rsidR="00285971">
        <w:t xml:space="preserve"> de juiste filenamen te kiezen.</w:t>
      </w:r>
    </w:p>
    <w:p w:rsidR="18DB79F8" w:rsidP="0BFBEFB3" w:rsidRDefault="18DB79F8" w14:paraId="13CED11D" w14:textId="21B15BB5">
      <w:r>
        <w:t xml:space="preserve">De cursist is in staat </w:t>
      </w:r>
      <w:r w:rsidR="1814059B">
        <w:t xml:space="preserve">te beoordelen of de dataverzameling passend is bij de onderzoeksmethodologie. </w:t>
      </w:r>
      <w:r w:rsidR="2BE46A34">
        <w:t>De cursist kan het verschil tussen pseudonimiseren en anonimiseren uitleggen en is op de hoogte van verschillende methoden om te coderen</w:t>
      </w:r>
      <w:r w:rsidR="1814059B">
        <w:t>.</w:t>
      </w:r>
      <w:r>
        <w:br/>
      </w:r>
      <w:r w:rsidR="1814059B">
        <w:t>Onderzoekers zijn in staat om de methoden toe te passen; ondersteuners zijn in staat om te adviseren.</w:t>
      </w:r>
      <w:r w:rsidR="007542A8">
        <w:t xml:space="preserve"> </w:t>
      </w:r>
      <w:r w:rsidRPr="0BFBEFB3" w:rsidR="40DDD252">
        <w:t>Deze module bestaat uit 1 sessie</w:t>
      </w:r>
      <w:r w:rsidR="007542A8">
        <w:t>.</w:t>
      </w:r>
    </w:p>
    <w:p w:rsidRPr="007542A8" w:rsidR="007542A8" w:rsidP="007542A8" w:rsidRDefault="007542A8" w14:paraId="3E2B2292" w14:textId="77777777">
      <w:pPr>
        <w:spacing w:after="0" w:line="240" w:lineRule="auto"/>
        <w:textAlignment w:val="baseline"/>
        <w:rPr>
          <w:rFonts w:ascii="Calibri" w:hAnsi="Calibri" w:eastAsia="Times New Roman" w:cs="Calibri"/>
          <w:b/>
          <w:lang w:eastAsia="nl-NL"/>
        </w:rPr>
      </w:pPr>
      <w:r w:rsidRPr="007542A8">
        <w:rPr>
          <w:rFonts w:ascii="Calibri" w:hAnsi="Calibri" w:eastAsia="Times New Roman" w:cs="Calibri"/>
          <w:b/>
          <w:lang w:eastAsia="nl-NL"/>
        </w:rPr>
        <w:t>Doelgroep:</w:t>
      </w:r>
    </w:p>
    <w:p w:rsidRPr="00647EF2" w:rsidR="00647EF2" w:rsidP="00647EF2" w:rsidRDefault="00647EF2" w14:paraId="6C9A4E0E" w14:textId="77777777">
      <w:pPr>
        <w:pStyle w:val="Lijstalinea"/>
        <w:numPr>
          <w:ilvl w:val="0"/>
          <w:numId w:val="7"/>
        </w:numPr>
        <w:spacing w:after="0" w:line="240" w:lineRule="auto"/>
        <w:textAlignment w:val="baseline"/>
        <w:rPr>
          <w:rFonts w:ascii="Calibri" w:hAnsi="Calibri" w:eastAsia="Times New Roman" w:cs="Calibri"/>
          <w:lang w:eastAsia="nl-NL"/>
        </w:rPr>
      </w:pPr>
      <w:r>
        <w:t>alle onderzoekers</w:t>
      </w:r>
    </w:p>
    <w:p w:rsidR="00647EF2" w:rsidP="007542A8" w:rsidRDefault="007542A8" w14:paraId="1250FD52" w14:textId="77777777">
      <w:pPr>
        <w:pStyle w:val="Lijstalinea"/>
        <w:numPr>
          <w:ilvl w:val="0"/>
          <w:numId w:val="7"/>
        </w:numPr>
        <w:spacing w:after="0" w:line="240" w:lineRule="auto"/>
        <w:textAlignment w:val="baseline"/>
        <w:rPr>
          <w:rFonts w:ascii="Calibri" w:hAnsi="Calibri" w:eastAsia="Times New Roman" w:cs="Calibri"/>
          <w:lang w:eastAsia="nl-NL"/>
        </w:rPr>
      </w:pPr>
      <w:r>
        <w:rPr>
          <w:rFonts w:cstheme="minorHAnsi"/>
        </w:rPr>
        <w:t>data steward</w:t>
      </w:r>
      <w:r w:rsidRPr="007542A8">
        <w:rPr>
          <w:rFonts w:ascii="Calibri" w:hAnsi="Calibri" w:eastAsia="Times New Roman" w:cs="Calibri"/>
          <w:lang w:eastAsia="nl-NL"/>
        </w:rPr>
        <w:t> </w:t>
      </w:r>
    </w:p>
    <w:p w:rsidRPr="00647EF2" w:rsidR="00647EF2" w:rsidP="00647EF2" w:rsidRDefault="00647EF2" w14:paraId="365C3C6F" w14:textId="77777777">
      <w:pPr>
        <w:pStyle w:val="Lijstalinea"/>
        <w:spacing w:after="0" w:line="240" w:lineRule="auto"/>
        <w:textAlignment w:val="baseline"/>
        <w:rPr>
          <w:rFonts w:ascii="Calibri" w:hAnsi="Calibri" w:eastAsia="Times New Roman" w:cs="Calibri"/>
          <w:lang w:eastAsia="nl-NL"/>
        </w:rPr>
      </w:pPr>
    </w:p>
    <w:p w:rsidR="1814059B" w:rsidP="01B3DD3A" w:rsidRDefault="1814059B" w14:paraId="62A5B487" w14:textId="6C203FC4">
      <w:pPr>
        <w:spacing w:after="0" w:line="240" w:lineRule="auto"/>
        <w:rPr>
          <w:rFonts w:ascii="Segoe UI" w:hAnsi="Segoe UI" w:eastAsia="Times New Roman" w:cs="Segoe UI"/>
          <w:sz w:val="18"/>
          <w:szCs w:val="18"/>
          <w:lang w:eastAsia="nl-NL"/>
        </w:rPr>
      </w:pPr>
      <w:r w:rsidRPr="01B3DD3A">
        <w:rPr>
          <w:rFonts w:ascii="Calibri" w:hAnsi="Calibri" w:eastAsia="Times New Roman" w:cs="Calibri"/>
          <w:b/>
          <w:bCs/>
          <w:lang w:eastAsia="nl-NL"/>
        </w:rPr>
        <w:t>Module 5 vorm*:</w:t>
      </w:r>
      <w:r w:rsidRPr="01B3DD3A">
        <w:rPr>
          <w:rFonts w:ascii="Calibri" w:hAnsi="Calibri" w:eastAsia="Times New Roman" w:cs="Calibri"/>
          <w:lang w:eastAsia="nl-NL"/>
        </w:rPr>
        <w:t> </w:t>
      </w:r>
    </w:p>
    <w:p w:rsidR="1814059B" w:rsidP="01B3DD3A" w:rsidRDefault="1814059B" w14:paraId="6A9728C6" w14:textId="21069D68">
      <w:pPr>
        <w:spacing w:after="0" w:line="240" w:lineRule="auto"/>
        <w:rPr>
          <w:rFonts w:ascii="Segoe UI" w:hAnsi="Segoe UI" w:eastAsia="Times New Roman" w:cs="Segoe UI"/>
          <w:sz w:val="18"/>
          <w:szCs w:val="18"/>
          <w:lang w:eastAsia="nl-NL"/>
        </w:rPr>
      </w:pPr>
      <w:r w:rsidRPr="01B3DD3A">
        <w:rPr>
          <w:rFonts w:ascii="Calibri" w:hAnsi="Calibri" w:eastAsia="Times New Roman" w:cs="Calibri"/>
          <w:lang w:eastAsia="nl-NL"/>
        </w:rPr>
        <w:t>Workshop (groep 5-15) </w:t>
      </w:r>
    </w:p>
    <w:p w:rsidR="1814059B" w:rsidP="01B3DD3A" w:rsidRDefault="1814059B" w14:paraId="313CF5AC" w14:textId="77777777">
      <w:pPr>
        <w:spacing w:after="0" w:line="240" w:lineRule="auto"/>
        <w:rPr>
          <w:rFonts w:ascii="Segoe UI" w:hAnsi="Segoe UI" w:eastAsia="Times New Roman" w:cs="Segoe UI"/>
          <w:sz w:val="18"/>
          <w:szCs w:val="18"/>
          <w:lang w:eastAsia="nl-NL"/>
        </w:rPr>
      </w:pPr>
      <w:r w:rsidRPr="01B3DD3A">
        <w:rPr>
          <w:rFonts w:ascii="Calibri" w:hAnsi="Calibri" w:eastAsia="Times New Roman" w:cs="Calibri"/>
          <w:lang w:eastAsia="nl-NL"/>
        </w:rPr>
        <w:t>Blended learning: online leermateriaal en opdracht </w:t>
      </w:r>
    </w:p>
    <w:p w:rsidR="01B3DD3A" w:rsidP="01B3DD3A" w:rsidRDefault="01B3DD3A" w14:paraId="61B2C3D1" w14:textId="31C12D3D">
      <w:pPr>
        <w:spacing w:after="0" w:line="240" w:lineRule="auto"/>
        <w:rPr>
          <w:rFonts w:ascii="Calibri" w:hAnsi="Calibri" w:eastAsia="Times New Roman" w:cs="Calibri"/>
          <w:lang w:eastAsia="nl-NL"/>
        </w:rPr>
      </w:pPr>
    </w:p>
    <w:p w:rsidR="1814059B" w:rsidP="01B3DD3A" w:rsidRDefault="1814059B" w14:paraId="661C627F" w14:textId="7F7FFDF4">
      <w:pPr>
        <w:spacing w:after="0" w:line="240" w:lineRule="auto"/>
        <w:rPr>
          <w:rFonts w:ascii="Segoe UI" w:hAnsi="Segoe UI" w:eastAsia="Times New Roman" w:cs="Segoe UI"/>
          <w:sz w:val="18"/>
          <w:szCs w:val="18"/>
          <w:lang w:eastAsia="nl-NL"/>
        </w:rPr>
      </w:pPr>
      <w:r w:rsidRPr="01B3DD3A">
        <w:rPr>
          <w:rFonts w:ascii="Calibri" w:hAnsi="Calibri" w:eastAsia="Times New Roman" w:cs="Calibri"/>
          <w:b/>
          <w:bCs/>
          <w:lang w:eastAsia="nl-NL"/>
        </w:rPr>
        <w:t>Module 5 specifieke leerdoelen:</w:t>
      </w:r>
      <w:r w:rsidRPr="01B3DD3A">
        <w:rPr>
          <w:rFonts w:ascii="Calibri" w:hAnsi="Calibri" w:eastAsia="Times New Roman" w:cs="Calibri"/>
          <w:lang w:eastAsia="nl-NL"/>
        </w:rPr>
        <w:t> </w:t>
      </w:r>
    </w:p>
    <w:p w:rsidR="1814059B" w:rsidP="0BFBEFB3" w:rsidRDefault="1814059B" w14:paraId="1EF2897C" w14:textId="58395D11">
      <w:pPr>
        <w:pStyle w:val="Lijstalinea"/>
        <w:numPr>
          <w:ilvl w:val="0"/>
          <w:numId w:val="1"/>
        </w:numPr>
        <w:spacing w:after="0" w:line="240" w:lineRule="auto"/>
        <w:rPr>
          <w:rFonts w:eastAsiaTheme="minorEastAsia"/>
          <w:lang w:eastAsia="nl-NL"/>
        </w:rPr>
      </w:pPr>
      <w:r w:rsidRPr="0BFBEFB3">
        <w:rPr>
          <w:rFonts w:ascii="Calibri" w:hAnsi="Calibri" w:eastAsia="Times New Roman" w:cs="Calibri"/>
          <w:lang w:eastAsia="nl-NL"/>
        </w:rPr>
        <w:t xml:space="preserve">Cursisten onderkennen het belang van </w:t>
      </w:r>
      <w:r w:rsidRPr="0BFBEFB3" w:rsidR="5D7BAD44">
        <w:rPr>
          <w:rFonts w:ascii="Calibri" w:hAnsi="Calibri" w:eastAsia="Times New Roman" w:cs="Calibri"/>
          <w:lang w:eastAsia="nl-NL"/>
        </w:rPr>
        <w:t xml:space="preserve">een duidelijke projectstructuur en </w:t>
      </w:r>
      <w:r w:rsidRPr="0BFBEFB3" w:rsidR="67E9B652">
        <w:rPr>
          <w:rFonts w:ascii="Calibri" w:hAnsi="Calibri" w:eastAsia="Times New Roman" w:cs="Calibri"/>
          <w:lang w:eastAsia="nl-NL"/>
        </w:rPr>
        <w:t>kunnen een project inrichten aan de hand van een standaard projectstructuur</w:t>
      </w:r>
    </w:p>
    <w:p w:rsidR="1814059B" w:rsidP="0BFBEFB3" w:rsidRDefault="3CCE1FDD" w14:paraId="303F7DD9" w14:textId="054F6632">
      <w:pPr>
        <w:pStyle w:val="Lijstalinea"/>
        <w:numPr>
          <w:ilvl w:val="0"/>
          <w:numId w:val="2"/>
        </w:numPr>
        <w:spacing w:after="0" w:line="240" w:lineRule="auto"/>
        <w:rPr>
          <w:rFonts w:eastAsiaTheme="minorEastAsia"/>
          <w:lang w:eastAsia="nl-NL"/>
        </w:rPr>
      </w:pPr>
      <w:r w:rsidRPr="0BFBEFB3">
        <w:rPr>
          <w:rFonts w:ascii="Calibri" w:hAnsi="Calibri" w:eastAsia="Times New Roman" w:cs="Calibri"/>
          <w:lang w:eastAsia="nl-NL"/>
        </w:rPr>
        <w:t>Cursisten</w:t>
      </w:r>
      <w:r w:rsidRPr="0BFBEFB3" w:rsidR="305F4951">
        <w:rPr>
          <w:rFonts w:ascii="Calibri" w:hAnsi="Calibri" w:eastAsia="Times New Roman" w:cs="Calibri"/>
          <w:lang w:eastAsia="nl-NL"/>
        </w:rPr>
        <w:t xml:space="preserve"> kunnen het verschil tussen anonimiseren en pseudonimiseren benoemen</w:t>
      </w:r>
    </w:p>
    <w:p w:rsidR="305F4951" w:rsidP="0BFBEFB3" w:rsidRDefault="305F4951" w14:paraId="3D158B9C" w14:textId="0AF87A7C">
      <w:pPr>
        <w:pStyle w:val="Lijstalinea"/>
        <w:numPr>
          <w:ilvl w:val="0"/>
          <w:numId w:val="2"/>
        </w:numPr>
        <w:spacing w:after="0" w:line="240" w:lineRule="auto"/>
        <w:rPr>
          <w:lang w:eastAsia="nl-NL"/>
        </w:rPr>
      </w:pPr>
      <w:r w:rsidRPr="0BFBEFB3">
        <w:rPr>
          <w:rFonts w:ascii="Calibri" w:hAnsi="Calibri" w:eastAsia="Times New Roman" w:cs="Calibri"/>
          <w:lang w:eastAsia="nl-NL"/>
        </w:rPr>
        <w:t>Cursisten zijn in staat een versleuteld volume aan te maken om data veilig op te slaan</w:t>
      </w:r>
    </w:p>
    <w:p w:rsidR="1814059B" w:rsidP="01B3DD3A" w:rsidRDefault="1814059B" w14:paraId="456F6A2D" w14:textId="77777777">
      <w:pPr>
        <w:spacing w:after="0" w:line="240" w:lineRule="auto"/>
        <w:rPr>
          <w:rFonts w:ascii="Segoe UI" w:hAnsi="Segoe UI" w:eastAsia="Times New Roman" w:cs="Segoe UI"/>
          <w:sz w:val="18"/>
          <w:szCs w:val="18"/>
          <w:lang w:eastAsia="nl-NL"/>
        </w:rPr>
      </w:pPr>
      <w:r w:rsidRPr="01B3DD3A">
        <w:rPr>
          <w:rFonts w:ascii="Calibri" w:hAnsi="Calibri" w:eastAsia="Times New Roman" w:cs="Calibri"/>
          <w:lang w:eastAsia="nl-NL"/>
        </w:rPr>
        <w:t> </w:t>
      </w:r>
    </w:p>
    <w:tbl>
      <w:tblPr>
        <w:tblW w:w="0" w:type="auto"/>
        <w:tblBorders>
          <w:top w:val="outset" w:color="auto" w:sz="6" w:space="0"/>
          <w:left w:val="outset" w:color="auto" w:sz="6" w:space="0"/>
          <w:bottom w:val="outset" w:color="auto" w:sz="6" w:space="0"/>
          <w:right w:val="outset" w:color="auto" w:sz="6" w:space="0"/>
        </w:tblBorders>
        <w:tblLook w:val="04A0" w:firstRow="1" w:lastRow="0" w:firstColumn="1" w:lastColumn="0" w:noHBand="0" w:noVBand="1"/>
      </w:tblPr>
      <w:tblGrid>
        <w:gridCol w:w="1260"/>
        <w:gridCol w:w="3105"/>
        <w:gridCol w:w="2385"/>
        <w:gridCol w:w="2265"/>
      </w:tblGrid>
      <w:tr w:rsidR="01B3DD3A" w:rsidTr="0BFBEFB3" w14:paraId="5A7D53C1" w14:textId="77777777">
        <w:tc>
          <w:tcPr>
            <w:tcW w:w="1260" w:type="dxa"/>
            <w:tcBorders>
              <w:top w:val="single" w:color="A5A5A5" w:themeColor="accent3" w:sz="6" w:space="0"/>
              <w:left w:val="single" w:color="A5A5A5" w:themeColor="accent3" w:sz="6" w:space="0"/>
              <w:bottom w:val="single" w:color="A5A5A5" w:themeColor="accent3" w:sz="6" w:space="0"/>
              <w:right w:val="nil"/>
            </w:tcBorders>
            <w:shd w:val="clear" w:color="auto" w:fill="A5A5A5" w:themeFill="accent3"/>
          </w:tcPr>
          <w:p w:rsidR="01B3DD3A" w:rsidP="01B3DD3A" w:rsidRDefault="01B3DD3A" w14:paraId="409798DF" w14:textId="77777777">
            <w:pPr>
              <w:spacing w:after="0" w:line="240" w:lineRule="auto"/>
              <w:rPr>
                <w:rFonts w:ascii="Times New Roman" w:hAnsi="Times New Roman" w:eastAsia="Times New Roman" w:cs="Times New Roman"/>
                <w:b/>
                <w:bCs/>
                <w:color w:val="FFFFFF" w:themeColor="background1"/>
                <w:sz w:val="24"/>
                <w:szCs w:val="24"/>
                <w:lang w:eastAsia="nl-NL"/>
              </w:rPr>
            </w:pPr>
            <w:r w:rsidRPr="01B3DD3A">
              <w:rPr>
                <w:rFonts w:ascii="Calibri" w:hAnsi="Calibri" w:eastAsia="Times New Roman" w:cs="Calibri"/>
                <w:b/>
                <w:bCs/>
                <w:i/>
                <w:iCs/>
                <w:lang w:eastAsia="nl-NL"/>
              </w:rPr>
              <w:lastRenderedPageBreak/>
              <w:t>Tijd</w:t>
            </w:r>
            <w:r w:rsidRPr="01B3DD3A">
              <w:rPr>
                <w:rFonts w:ascii="Calibri" w:hAnsi="Calibri" w:eastAsia="Times New Roman" w:cs="Calibri"/>
                <w:b/>
                <w:bCs/>
                <w:lang w:eastAsia="nl-NL"/>
              </w:rPr>
              <w:t> </w:t>
            </w:r>
          </w:p>
        </w:tc>
        <w:tc>
          <w:tcPr>
            <w:tcW w:w="3105" w:type="dxa"/>
            <w:tcBorders>
              <w:top w:val="single" w:color="A5A5A5" w:themeColor="accent3" w:sz="6" w:space="0"/>
              <w:left w:val="nil"/>
              <w:bottom w:val="single" w:color="A5A5A5" w:themeColor="accent3" w:sz="6" w:space="0"/>
              <w:right w:val="nil"/>
            </w:tcBorders>
            <w:shd w:val="clear" w:color="auto" w:fill="A5A5A5" w:themeFill="accent3"/>
          </w:tcPr>
          <w:p w:rsidR="01B3DD3A" w:rsidP="01B3DD3A" w:rsidRDefault="01B3DD3A" w14:paraId="62D027C1" w14:textId="77777777">
            <w:pPr>
              <w:spacing w:after="0" w:line="240" w:lineRule="auto"/>
              <w:rPr>
                <w:rFonts w:ascii="Times New Roman" w:hAnsi="Times New Roman" w:eastAsia="Times New Roman" w:cs="Times New Roman"/>
                <w:b/>
                <w:bCs/>
                <w:color w:val="FFFFFF" w:themeColor="background1"/>
                <w:sz w:val="24"/>
                <w:szCs w:val="24"/>
                <w:lang w:eastAsia="nl-NL"/>
              </w:rPr>
            </w:pPr>
            <w:r w:rsidRPr="01B3DD3A">
              <w:rPr>
                <w:rFonts w:ascii="Calibri" w:hAnsi="Calibri" w:eastAsia="Times New Roman" w:cs="Calibri"/>
                <w:b/>
                <w:bCs/>
                <w:i/>
                <w:iCs/>
                <w:lang w:eastAsia="nl-NL"/>
              </w:rPr>
              <w:t>Doel</w:t>
            </w:r>
            <w:r w:rsidRPr="01B3DD3A">
              <w:rPr>
                <w:rFonts w:ascii="Calibri" w:hAnsi="Calibri" w:eastAsia="Times New Roman" w:cs="Calibri"/>
                <w:b/>
                <w:bCs/>
                <w:lang w:eastAsia="nl-NL"/>
              </w:rPr>
              <w:t> </w:t>
            </w:r>
          </w:p>
        </w:tc>
        <w:tc>
          <w:tcPr>
            <w:tcW w:w="2385" w:type="dxa"/>
            <w:tcBorders>
              <w:top w:val="single" w:color="A5A5A5" w:themeColor="accent3" w:sz="6" w:space="0"/>
              <w:left w:val="nil"/>
              <w:bottom w:val="single" w:color="A5A5A5" w:themeColor="accent3" w:sz="6" w:space="0"/>
              <w:right w:val="nil"/>
            </w:tcBorders>
            <w:shd w:val="clear" w:color="auto" w:fill="A5A5A5" w:themeFill="accent3"/>
          </w:tcPr>
          <w:p w:rsidR="01B3DD3A" w:rsidP="01B3DD3A" w:rsidRDefault="01B3DD3A" w14:paraId="56EB48F4" w14:textId="77777777">
            <w:pPr>
              <w:spacing w:after="0" w:line="240" w:lineRule="auto"/>
              <w:rPr>
                <w:rFonts w:ascii="Times New Roman" w:hAnsi="Times New Roman" w:eastAsia="Times New Roman" w:cs="Times New Roman"/>
                <w:b/>
                <w:bCs/>
                <w:color w:val="FFFFFF" w:themeColor="background1"/>
                <w:sz w:val="24"/>
                <w:szCs w:val="24"/>
                <w:lang w:eastAsia="nl-NL"/>
              </w:rPr>
            </w:pPr>
            <w:r w:rsidRPr="01B3DD3A">
              <w:rPr>
                <w:rFonts w:ascii="Calibri" w:hAnsi="Calibri" w:eastAsia="Times New Roman" w:cs="Calibri"/>
                <w:b/>
                <w:bCs/>
                <w:i/>
                <w:iCs/>
                <w:lang w:eastAsia="nl-NL"/>
              </w:rPr>
              <w:t>Werkvorm</w:t>
            </w:r>
            <w:r w:rsidRPr="01B3DD3A">
              <w:rPr>
                <w:rFonts w:ascii="Calibri" w:hAnsi="Calibri" w:eastAsia="Times New Roman" w:cs="Calibri"/>
                <w:b/>
                <w:bCs/>
                <w:lang w:eastAsia="nl-NL"/>
              </w:rPr>
              <w:t> </w:t>
            </w:r>
          </w:p>
        </w:tc>
        <w:tc>
          <w:tcPr>
            <w:tcW w:w="2265" w:type="dxa"/>
            <w:tcBorders>
              <w:top w:val="single" w:color="A5A5A5" w:themeColor="accent3" w:sz="6" w:space="0"/>
              <w:left w:val="nil"/>
              <w:bottom w:val="single" w:color="A5A5A5" w:themeColor="accent3" w:sz="6" w:space="0"/>
              <w:right w:val="single" w:color="A5A5A5" w:themeColor="accent3" w:sz="6" w:space="0"/>
            </w:tcBorders>
            <w:shd w:val="clear" w:color="auto" w:fill="A5A5A5" w:themeFill="accent3"/>
          </w:tcPr>
          <w:p w:rsidR="01B3DD3A" w:rsidP="01B3DD3A" w:rsidRDefault="01B3DD3A" w14:paraId="7A7EB73C" w14:textId="77777777">
            <w:pPr>
              <w:spacing w:after="0" w:line="240" w:lineRule="auto"/>
              <w:rPr>
                <w:rFonts w:ascii="Times New Roman" w:hAnsi="Times New Roman" w:eastAsia="Times New Roman" w:cs="Times New Roman"/>
                <w:b/>
                <w:bCs/>
                <w:color w:val="FFFFFF" w:themeColor="background1"/>
                <w:sz w:val="24"/>
                <w:szCs w:val="24"/>
                <w:lang w:eastAsia="nl-NL"/>
              </w:rPr>
            </w:pPr>
            <w:r w:rsidRPr="01B3DD3A">
              <w:rPr>
                <w:rFonts w:ascii="Calibri" w:hAnsi="Calibri" w:eastAsia="Times New Roman" w:cs="Calibri"/>
                <w:b/>
                <w:bCs/>
                <w:i/>
                <w:iCs/>
                <w:lang w:eastAsia="nl-NL"/>
              </w:rPr>
              <w:t>Rol van cursist of trainer</w:t>
            </w:r>
            <w:r w:rsidRPr="01B3DD3A">
              <w:rPr>
                <w:rFonts w:ascii="Calibri" w:hAnsi="Calibri" w:eastAsia="Times New Roman" w:cs="Calibri"/>
                <w:b/>
                <w:bCs/>
                <w:lang w:eastAsia="nl-NL"/>
              </w:rPr>
              <w:t> </w:t>
            </w:r>
          </w:p>
        </w:tc>
      </w:tr>
      <w:tr w:rsidR="01B3DD3A" w:rsidTr="0BFBEFB3" w14:paraId="389913D0" w14:textId="77777777">
        <w:tc>
          <w:tcPr>
            <w:tcW w:w="1260" w:type="dxa"/>
            <w:tcBorders>
              <w:top w:val="nil"/>
              <w:left w:val="single" w:color="C9C9C9" w:themeColor="accent3" w:themeTint="99" w:sz="6" w:space="0"/>
              <w:bottom w:val="single" w:color="C9C9C9" w:themeColor="accent3" w:themeTint="99" w:sz="6" w:space="0"/>
              <w:right w:val="single" w:color="C9C9C9" w:themeColor="accent3" w:themeTint="99" w:sz="6" w:space="0"/>
            </w:tcBorders>
            <w:shd w:val="clear" w:color="auto" w:fill="EDEDED" w:themeFill="accent3" w:themeFillTint="33"/>
          </w:tcPr>
          <w:p w:rsidR="01B3DD3A" w:rsidP="01472296" w:rsidRDefault="26D075E3" w14:paraId="000EB73C" w14:textId="47BB16EE">
            <w:pPr>
              <w:spacing w:after="0" w:line="240" w:lineRule="auto"/>
              <w:rPr>
                <w:rFonts w:eastAsia="Times New Roman"/>
                <w:i/>
                <w:iCs/>
                <w:lang w:eastAsia="nl-NL"/>
              </w:rPr>
            </w:pPr>
            <w:r w:rsidRPr="01472296">
              <w:rPr>
                <w:rFonts w:eastAsia="Times New Roman"/>
                <w:i/>
                <w:iCs/>
                <w:lang w:eastAsia="nl-NL"/>
              </w:rPr>
              <w:t>45</w:t>
            </w:r>
            <w:r w:rsidRPr="01472296" w:rsidR="2643C29F">
              <w:rPr>
                <w:rFonts w:eastAsia="Times New Roman"/>
                <w:i/>
                <w:iCs/>
                <w:lang w:eastAsia="nl-NL"/>
              </w:rPr>
              <w:t xml:space="preserve"> </w:t>
            </w:r>
            <w:r w:rsidRPr="01472296" w:rsidR="01B3DD3A">
              <w:rPr>
                <w:rFonts w:eastAsia="Times New Roman"/>
                <w:i/>
                <w:iCs/>
                <w:lang w:eastAsia="nl-NL"/>
              </w:rPr>
              <w:t>min</w:t>
            </w:r>
          </w:p>
        </w:tc>
        <w:tc>
          <w:tcPr>
            <w:tcW w:w="3105" w:type="dxa"/>
            <w:tcBorders>
              <w:top w:val="nil"/>
              <w:left w:val="nil"/>
              <w:bottom w:val="single" w:color="C9C9C9" w:themeColor="accent3" w:themeTint="99" w:sz="6" w:space="0"/>
              <w:right w:val="single" w:color="C9C9C9" w:themeColor="accent3" w:themeTint="99" w:sz="6" w:space="0"/>
            </w:tcBorders>
            <w:shd w:val="clear" w:color="auto" w:fill="EDEDED" w:themeFill="accent3" w:themeFillTint="33"/>
          </w:tcPr>
          <w:p w:rsidR="01B3DD3A" w:rsidP="0BFBEFB3" w:rsidRDefault="2E9B5BFD" w14:paraId="7BF468FB" w14:textId="3F806F96">
            <w:pPr>
              <w:spacing w:after="0" w:line="240" w:lineRule="auto"/>
              <w:rPr>
                <w:rStyle w:val="Eindnootmarkering"/>
                <w:rFonts w:eastAsia="Times New Roman"/>
                <w:i/>
                <w:iCs/>
                <w:lang w:eastAsia="nl-NL"/>
              </w:rPr>
            </w:pPr>
            <w:r w:rsidRPr="0BFBEFB3">
              <w:rPr>
                <w:rFonts w:eastAsia="Times New Roman"/>
                <w:i/>
                <w:iCs/>
                <w:lang w:eastAsia="nl-NL"/>
              </w:rPr>
              <w:t xml:space="preserve">Kennisopbouw over theorie en methoden van </w:t>
            </w:r>
            <w:r w:rsidRPr="0BFBEFB3" w:rsidR="21F7A85F">
              <w:rPr>
                <w:rFonts w:eastAsia="Times New Roman"/>
                <w:i/>
                <w:iCs/>
                <w:lang w:eastAsia="nl-NL"/>
              </w:rPr>
              <w:t>projectstructuur</w:t>
            </w:r>
            <w:r w:rsidRPr="0BFBEFB3" w:rsidR="1B205CAD">
              <w:rPr>
                <w:rFonts w:eastAsia="Times New Roman"/>
                <w:i/>
                <w:iCs/>
                <w:lang w:eastAsia="nl-NL"/>
              </w:rPr>
              <w:t xml:space="preserve"> voor goed genoeg Research Data Management</w:t>
            </w:r>
            <w:r w:rsidRPr="0BFBEFB3" w:rsidR="01B3DD3A">
              <w:rPr>
                <w:rStyle w:val="Voetnootmarkering"/>
                <w:rFonts w:eastAsia="Times New Roman"/>
                <w:i/>
                <w:iCs/>
                <w:lang w:eastAsia="nl-NL"/>
              </w:rPr>
              <w:footnoteReference w:id="6"/>
            </w:r>
          </w:p>
        </w:tc>
        <w:tc>
          <w:tcPr>
            <w:tcW w:w="2385" w:type="dxa"/>
            <w:tcBorders>
              <w:top w:val="nil"/>
              <w:left w:val="nil"/>
              <w:bottom w:val="single" w:color="C9C9C9" w:themeColor="accent3" w:themeTint="99" w:sz="6" w:space="0"/>
              <w:right w:val="single" w:color="C9C9C9" w:themeColor="accent3" w:themeTint="99" w:sz="6" w:space="0"/>
            </w:tcBorders>
            <w:shd w:val="clear" w:color="auto" w:fill="EDEDED" w:themeFill="accent3" w:themeFillTint="33"/>
          </w:tcPr>
          <w:p w:rsidR="01B3DD3A" w:rsidP="01B3DD3A" w:rsidRDefault="01B3DD3A" w14:paraId="6C64BE1F" w14:textId="5BC8C2FD">
            <w:pPr>
              <w:spacing w:after="0" w:line="240" w:lineRule="auto"/>
              <w:rPr>
                <w:rFonts w:eastAsia="Times New Roman"/>
                <w:i/>
                <w:iCs/>
                <w:lang w:eastAsia="nl-NL"/>
              </w:rPr>
            </w:pPr>
            <w:r w:rsidRPr="01B3DD3A">
              <w:rPr>
                <w:rFonts w:eastAsia="Times New Roman"/>
                <w:i/>
                <w:iCs/>
                <w:lang w:eastAsia="nl-NL"/>
              </w:rPr>
              <w:t>Informatiebijeenkomst</w:t>
            </w:r>
            <w:r w:rsidRPr="01B3DD3A" w:rsidR="150EB425">
              <w:rPr>
                <w:rFonts w:eastAsia="Times New Roman"/>
                <w:i/>
                <w:iCs/>
                <w:lang w:eastAsia="nl-NL"/>
              </w:rPr>
              <w:t xml:space="preserve">; </w:t>
            </w:r>
            <w:r w:rsidRPr="01B3DD3A" w:rsidR="3E47B1BE">
              <w:rPr>
                <w:rFonts w:eastAsia="Times New Roman"/>
                <w:i/>
                <w:iCs/>
                <w:lang w:eastAsia="nl-NL"/>
              </w:rPr>
              <w:t>Online materiaal</w:t>
            </w:r>
          </w:p>
        </w:tc>
        <w:tc>
          <w:tcPr>
            <w:tcW w:w="2265" w:type="dxa"/>
            <w:tcBorders>
              <w:top w:val="nil"/>
              <w:left w:val="nil"/>
              <w:bottom w:val="single" w:color="C9C9C9" w:themeColor="accent3" w:themeTint="99" w:sz="6" w:space="0"/>
              <w:right w:val="single" w:color="C9C9C9" w:themeColor="accent3" w:themeTint="99" w:sz="6" w:space="0"/>
            </w:tcBorders>
            <w:shd w:val="clear" w:color="auto" w:fill="EDEDED" w:themeFill="accent3" w:themeFillTint="33"/>
          </w:tcPr>
          <w:p w:rsidR="01B3DD3A" w:rsidP="01B3DD3A" w:rsidRDefault="01B3DD3A" w14:paraId="324EFFE1" w14:textId="6D4BF179">
            <w:pPr>
              <w:spacing w:after="0" w:line="240" w:lineRule="auto"/>
              <w:rPr>
                <w:rFonts w:eastAsia="Times New Roman"/>
                <w:lang w:eastAsia="nl-NL"/>
              </w:rPr>
            </w:pPr>
            <w:r w:rsidRPr="01B3DD3A">
              <w:rPr>
                <w:rFonts w:ascii="Calibri" w:hAnsi="Calibri" w:eastAsia="Times New Roman" w:cs="Calibri"/>
                <w:i/>
                <w:iCs/>
                <w:lang w:eastAsia="nl-NL"/>
              </w:rPr>
              <w:t>Trainer geeft uitleg en beantwoordt vragen</w:t>
            </w:r>
            <w:r w:rsidRPr="01B3DD3A">
              <w:rPr>
                <w:rFonts w:ascii="Calibri" w:hAnsi="Calibri" w:eastAsia="Times New Roman" w:cs="Calibri"/>
                <w:lang w:eastAsia="nl-NL"/>
              </w:rPr>
              <w:t> </w:t>
            </w:r>
          </w:p>
        </w:tc>
      </w:tr>
      <w:tr w:rsidR="01B3DD3A" w:rsidTr="0BFBEFB3" w14:paraId="46A61869" w14:textId="77777777">
        <w:tc>
          <w:tcPr>
            <w:tcW w:w="1260" w:type="dxa"/>
            <w:tcBorders>
              <w:top w:val="nil"/>
              <w:left w:val="single" w:color="C9C9C9" w:themeColor="accent3" w:themeTint="99" w:sz="6" w:space="0"/>
              <w:bottom w:val="single" w:color="C9C9C9" w:themeColor="accent3" w:themeTint="99" w:sz="6" w:space="0"/>
              <w:right w:val="single" w:color="C9C9C9" w:themeColor="accent3" w:themeTint="99" w:sz="6" w:space="0"/>
            </w:tcBorders>
            <w:shd w:val="clear" w:color="auto" w:fill="auto"/>
          </w:tcPr>
          <w:p w:rsidR="3EC4B382" w:rsidP="01B3DD3A" w:rsidRDefault="3EC4B382" w14:paraId="3E7AB1D8" w14:textId="75D4F999">
            <w:pPr>
              <w:spacing w:after="0" w:line="240" w:lineRule="auto"/>
              <w:rPr>
                <w:rFonts w:eastAsia="Times New Roman"/>
                <w:i/>
                <w:iCs/>
                <w:lang w:eastAsia="nl-NL"/>
              </w:rPr>
            </w:pPr>
            <w:r w:rsidRPr="01B3DD3A">
              <w:rPr>
                <w:rFonts w:eastAsia="Times New Roman"/>
                <w:i/>
                <w:iCs/>
                <w:lang w:eastAsia="nl-NL"/>
              </w:rPr>
              <w:t>15</w:t>
            </w:r>
            <w:r w:rsidRPr="01B3DD3A" w:rsidR="01B3DD3A">
              <w:rPr>
                <w:rFonts w:eastAsia="Times New Roman"/>
                <w:i/>
                <w:iCs/>
                <w:lang w:eastAsia="nl-NL"/>
              </w:rPr>
              <w:t xml:space="preserve"> min</w:t>
            </w:r>
          </w:p>
        </w:tc>
        <w:tc>
          <w:tcPr>
            <w:tcW w:w="3105" w:type="dxa"/>
            <w:tcBorders>
              <w:top w:val="nil"/>
              <w:left w:val="nil"/>
              <w:bottom w:val="single" w:color="C9C9C9" w:themeColor="accent3" w:themeTint="99" w:sz="6" w:space="0"/>
              <w:right w:val="single" w:color="C9C9C9" w:themeColor="accent3" w:themeTint="99" w:sz="6" w:space="0"/>
            </w:tcBorders>
            <w:shd w:val="clear" w:color="auto" w:fill="auto"/>
          </w:tcPr>
          <w:p w:rsidR="57A6A05C" w:rsidP="01B3DD3A" w:rsidRDefault="57A6A05C" w14:paraId="5E717DC7" w14:textId="47B62A72">
            <w:pPr>
              <w:spacing w:after="0" w:line="240" w:lineRule="auto"/>
              <w:rPr>
                <w:rFonts w:eastAsia="Times New Roman"/>
                <w:i/>
                <w:iCs/>
                <w:lang w:eastAsia="nl-NL"/>
              </w:rPr>
            </w:pPr>
            <w:r w:rsidRPr="01B3DD3A">
              <w:rPr>
                <w:rFonts w:eastAsia="Times New Roman"/>
                <w:i/>
                <w:iCs/>
                <w:lang w:eastAsia="nl-NL"/>
              </w:rPr>
              <w:t>Projectstructuur discussie</w:t>
            </w:r>
          </w:p>
        </w:tc>
        <w:tc>
          <w:tcPr>
            <w:tcW w:w="2385" w:type="dxa"/>
            <w:tcBorders>
              <w:top w:val="nil"/>
              <w:left w:val="nil"/>
              <w:bottom w:val="single" w:color="C9C9C9" w:themeColor="accent3" w:themeTint="99" w:sz="6" w:space="0"/>
              <w:right w:val="single" w:color="C9C9C9" w:themeColor="accent3" w:themeTint="99" w:sz="6" w:space="0"/>
            </w:tcBorders>
            <w:shd w:val="clear" w:color="auto" w:fill="auto"/>
          </w:tcPr>
          <w:p w:rsidR="57A6A05C" w:rsidP="01B3DD3A" w:rsidRDefault="57A6A05C" w14:paraId="1A78D435" w14:textId="30392271">
            <w:pPr>
              <w:spacing w:after="0" w:line="240" w:lineRule="auto"/>
              <w:rPr>
                <w:rFonts w:eastAsia="Times New Roman"/>
                <w:i/>
                <w:iCs/>
                <w:lang w:eastAsia="nl-NL"/>
              </w:rPr>
            </w:pPr>
            <w:r w:rsidRPr="01B3DD3A">
              <w:rPr>
                <w:rFonts w:eastAsia="Times New Roman"/>
                <w:i/>
                <w:iCs/>
                <w:lang w:eastAsia="nl-NL"/>
              </w:rPr>
              <w:t>Uitwisseling over standaarden in onderzoeksgroep/veld</w:t>
            </w:r>
          </w:p>
        </w:tc>
        <w:tc>
          <w:tcPr>
            <w:tcW w:w="2265" w:type="dxa"/>
            <w:tcBorders>
              <w:top w:val="nil"/>
              <w:left w:val="nil"/>
              <w:bottom w:val="single" w:color="C9C9C9" w:themeColor="accent3" w:themeTint="99" w:sz="6" w:space="0"/>
              <w:right w:val="single" w:color="C9C9C9" w:themeColor="accent3" w:themeTint="99" w:sz="6" w:space="0"/>
            </w:tcBorders>
            <w:shd w:val="clear" w:color="auto" w:fill="auto"/>
          </w:tcPr>
          <w:p w:rsidR="57A6A05C" w:rsidP="0BFBEFB3" w:rsidRDefault="57A6A05C" w14:paraId="33241B75" w14:textId="26446FFF">
            <w:pPr>
              <w:spacing w:after="0" w:line="240" w:lineRule="auto"/>
              <w:rPr>
                <w:rFonts w:eastAsia="Times New Roman"/>
                <w:i/>
                <w:iCs/>
                <w:lang w:eastAsia="nl-NL"/>
              </w:rPr>
            </w:pPr>
            <w:r w:rsidRPr="0BFBEFB3">
              <w:rPr>
                <w:rFonts w:eastAsia="Times New Roman"/>
                <w:i/>
                <w:iCs/>
                <w:lang w:eastAsia="nl-NL"/>
              </w:rPr>
              <w:t xml:space="preserve">Cursisten bespreken; trainer </w:t>
            </w:r>
            <w:r w:rsidRPr="0BFBEFB3" w:rsidR="4659B488">
              <w:rPr>
                <w:rFonts w:eastAsia="Times New Roman"/>
                <w:i/>
                <w:iCs/>
                <w:lang w:eastAsia="nl-NL"/>
              </w:rPr>
              <w:t>faciliteert</w:t>
            </w:r>
          </w:p>
        </w:tc>
      </w:tr>
      <w:tr w:rsidR="01B3DD3A" w:rsidTr="0BFBEFB3" w14:paraId="71977C24" w14:textId="77777777">
        <w:tc>
          <w:tcPr>
            <w:tcW w:w="1260" w:type="dxa"/>
            <w:tcBorders>
              <w:top w:val="nil"/>
              <w:left w:val="single" w:color="C9C9C9" w:themeColor="accent3" w:themeTint="99" w:sz="6" w:space="0"/>
              <w:bottom w:val="single" w:color="C9C9C9" w:themeColor="accent3" w:themeTint="99" w:sz="6" w:space="0"/>
              <w:right w:val="single" w:color="C9C9C9" w:themeColor="accent3" w:themeTint="99" w:sz="6" w:space="0"/>
            </w:tcBorders>
            <w:shd w:val="clear" w:color="auto" w:fill="EDEDED" w:themeFill="accent3" w:themeFillTint="33"/>
          </w:tcPr>
          <w:p w:rsidR="57A6A05C" w:rsidP="01472296" w:rsidRDefault="25898E20" w14:paraId="6B22337A" w14:textId="0960F35B">
            <w:pPr>
              <w:spacing w:after="0" w:line="240" w:lineRule="auto"/>
              <w:rPr>
                <w:rFonts w:eastAsia="Times New Roman"/>
                <w:i/>
                <w:iCs/>
                <w:lang w:eastAsia="nl-NL"/>
              </w:rPr>
            </w:pPr>
            <w:r w:rsidRPr="01472296">
              <w:rPr>
                <w:rFonts w:eastAsia="Times New Roman"/>
                <w:i/>
                <w:iCs/>
                <w:lang w:eastAsia="nl-NL"/>
              </w:rPr>
              <w:t xml:space="preserve">45 </w:t>
            </w:r>
            <w:r w:rsidRPr="01472296" w:rsidR="01B3DD3A">
              <w:rPr>
                <w:rFonts w:eastAsia="Times New Roman"/>
                <w:i/>
                <w:iCs/>
                <w:lang w:eastAsia="nl-NL"/>
              </w:rPr>
              <w:t>min</w:t>
            </w:r>
          </w:p>
        </w:tc>
        <w:tc>
          <w:tcPr>
            <w:tcW w:w="3105" w:type="dxa"/>
            <w:tcBorders>
              <w:top w:val="nil"/>
              <w:left w:val="nil"/>
              <w:bottom w:val="single" w:color="C9C9C9" w:themeColor="accent3" w:themeTint="99" w:sz="6" w:space="0"/>
              <w:right w:val="single" w:color="C9C9C9" w:themeColor="accent3" w:themeTint="99" w:sz="6" w:space="0"/>
            </w:tcBorders>
            <w:shd w:val="clear" w:color="auto" w:fill="EDEDED" w:themeFill="accent3" w:themeFillTint="33"/>
          </w:tcPr>
          <w:p w:rsidR="79C0684A" w:rsidP="0BFBEFB3" w:rsidRDefault="79C0684A" w14:paraId="210D6279" w14:textId="12378EDF">
            <w:pPr>
              <w:spacing w:after="0" w:line="240" w:lineRule="auto"/>
              <w:rPr>
                <w:rFonts w:eastAsia="Times New Roman"/>
                <w:i/>
                <w:iCs/>
                <w:lang w:eastAsia="nl-NL"/>
              </w:rPr>
            </w:pPr>
            <w:r w:rsidRPr="0BFBEFB3">
              <w:rPr>
                <w:rFonts w:eastAsia="Times New Roman"/>
                <w:i/>
                <w:iCs/>
                <w:lang w:eastAsia="nl-NL"/>
              </w:rPr>
              <w:t xml:space="preserve">Theorie </w:t>
            </w:r>
            <w:r w:rsidRPr="0BFBEFB3" w:rsidR="6BDD02EA">
              <w:rPr>
                <w:rFonts w:eastAsia="Times New Roman"/>
                <w:i/>
                <w:iCs/>
                <w:lang w:eastAsia="nl-NL"/>
              </w:rPr>
              <w:t xml:space="preserve">dataminimalisatie, </w:t>
            </w:r>
            <w:r w:rsidRPr="0BFBEFB3">
              <w:rPr>
                <w:rFonts w:eastAsia="Times New Roman"/>
                <w:i/>
                <w:iCs/>
                <w:lang w:eastAsia="nl-NL"/>
              </w:rPr>
              <w:t>a</w:t>
            </w:r>
            <w:r w:rsidRPr="0BFBEFB3" w:rsidR="4182197D">
              <w:rPr>
                <w:rFonts w:eastAsia="Times New Roman"/>
                <w:i/>
                <w:iCs/>
                <w:lang w:eastAsia="nl-NL"/>
              </w:rPr>
              <w:t>nonimiseren en pseudonimiseren van data</w:t>
            </w:r>
          </w:p>
        </w:tc>
        <w:tc>
          <w:tcPr>
            <w:tcW w:w="2385" w:type="dxa"/>
            <w:tcBorders>
              <w:top w:val="nil"/>
              <w:left w:val="nil"/>
              <w:bottom w:val="single" w:color="C9C9C9" w:themeColor="accent3" w:themeTint="99" w:sz="6" w:space="0"/>
              <w:right w:val="single" w:color="C9C9C9" w:themeColor="accent3" w:themeTint="99" w:sz="6" w:space="0"/>
            </w:tcBorders>
            <w:shd w:val="clear" w:color="auto" w:fill="EDEDED" w:themeFill="accent3" w:themeFillTint="33"/>
          </w:tcPr>
          <w:p w:rsidR="01B3DD3A" w:rsidP="01B3DD3A" w:rsidRDefault="01B3DD3A" w14:paraId="581AA6AE" w14:textId="35DFA866">
            <w:pPr>
              <w:spacing w:after="0" w:line="240" w:lineRule="auto"/>
              <w:rPr>
                <w:rFonts w:eastAsia="Times New Roman"/>
                <w:i/>
                <w:iCs/>
                <w:lang w:eastAsia="nl-NL"/>
              </w:rPr>
            </w:pPr>
            <w:r w:rsidRPr="01B3DD3A">
              <w:rPr>
                <w:rFonts w:eastAsia="Times New Roman"/>
                <w:i/>
                <w:iCs/>
                <w:lang w:eastAsia="nl-NL"/>
              </w:rPr>
              <w:t>Informatiebijeenkomst</w:t>
            </w:r>
            <w:r w:rsidRPr="01B3DD3A" w:rsidR="496A5915">
              <w:rPr>
                <w:rFonts w:eastAsia="Times New Roman"/>
                <w:i/>
                <w:iCs/>
                <w:lang w:eastAsia="nl-NL"/>
              </w:rPr>
              <w:t>; Online materiaal</w:t>
            </w:r>
          </w:p>
        </w:tc>
        <w:tc>
          <w:tcPr>
            <w:tcW w:w="2265" w:type="dxa"/>
            <w:tcBorders>
              <w:top w:val="nil"/>
              <w:left w:val="nil"/>
              <w:bottom w:val="single" w:color="C9C9C9" w:themeColor="accent3" w:themeTint="99" w:sz="6" w:space="0"/>
              <w:right w:val="single" w:color="C9C9C9" w:themeColor="accent3" w:themeTint="99" w:sz="6" w:space="0"/>
            </w:tcBorders>
            <w:shd w:val="clear" w:color="auto" w:fill="EDEDED" w:themeFill="accent3" w:themeFillTint="33"/>
          </w:tcPr>
          <w:p w:rsidR="01B3DD3A" w:rsidP="01B3DD3A" w:rsidRDefault="01B3DD3A" w14:paraId="027B0CA5" w14:textId="01E33181">
            <w:pPr>
              <w:spacing w:after="0" w:line="240" w:lineRule="auto"/>
              <w:rPr>
                <w:rFonts w:eastAsia="Times New Roman"/>
                <w:i/>
                <w:iCs/>
                <w:lang w:eastAsia="nl-NL"/>
              </w:rPr>
            </w:pPr>
            <w:r w:rsidRPr="01B3DD3A">
              <w:rPr>
                <w:rFonts w:ascii="Calibri" w:hAnsi="Calibri" w:eastAsia="Times New Roman" w:cs="Calibri"/>
                <w:i/>
                <w:iCs/>
                <w:lang w:eastAsia="nl-NL"/>
              </w:rPr>
              <w:t>Trainer geeft uitleg en beantwoordt vragen</w:t>
            </w:r>
            <w:r w:rsidRPr="01B3DD3A">
              <w:rPr>
                <w:rFonts w:ascii="Calibri" w:hAnsi="Calibri" w:eastAsia="Times New Roman" w:cs="Calibri"/>
                <w:lang w:eastAsia="nl-NL"/>
              </w:rPr>
              <w:t> </w:t>
            </w:r>
          </w:p>
        </w:tc>
      </w:tr>
      <w:tr w:rsidR="01B3DD3A" w:rsidTr="0BFBEFB3" w14:paraId="4206D6B3" w14:textId="77777777">
        <w:trPr>
          <w:trHeight w:val="452"/>
        </w:trPr>
        <w:tc>
          <w:tcPr>
            <w:tcW w:w="1260" w:type="dxa"/>
            <w:vMerge w:val="restart"/>
            <w:tcBorders>
              <w:top w:val="nil"/>
              <w:left w:val="single" w:color="C9C9C9" w:themeColor="accent3" w:themeTint="99" w:sz="6" w:space="0"/>
              <w:right w:val="single" w:color="C9C9C9" w:themeColor="accent3" w:themeTint="99" w:sz="6" w:space="0"/>
            </w:tcBorders>
            <w:shd w:val="clear" w:color="auto" w:fill="auto"/>
          </w:tcPr>
          <w:p w:rsidR="01B3DD3A" w:rsidP="01B3DD3A" w:rsidRDefault="01B3DD3A" w14:paraId="0F8FB757" w14:textId="688CFBB1">
            <w:pPr>
              <w:spacing w:after="0" w:line="240" w:lineRule="auto"/>
              <w:rPr>
                <w:rFonts w:eastAsia="Times New Roman"/>
                <w:i/>
                <w:iCs/>
                <w:lang w:eastAsia="nl-NL"/>
              </w:rPr>
            </w:pPr>
            <w:r w:rsidRPr="01B3DD3A">
              <w:rPr>
                <w:rFonts w:eastAsia="Times New Roman"/>
                <w:i/>
                <w:iCs/>
                <w:lang w:eastAsia="nl-NL"/>
              </w:rPr>
              <w:t>15 min</w:t>
            </w:r>
          </w:p>
        </w:tc>
        <w:tc>
          <w:tcPr>
            <w:tcW w:w="3105" w:type="dxa"/>
            <w:tcBorders>
              <w:top w:val="nil"/>
              <w:left w:val="nil"/>
              <w:bottom w:val="nil"/>
              <w:right w:val="single" w:color="C9C9C9" w:themeColor="accent3" w:themeTint="99" w:sz="6" w:space="0"/>
            </w:tcBorders>
            <w:shd w:val="clear" w:color="auto" w:fill="auto"/>
          </w:tcPr>
          <w:p w:rsidR="3FC0F77F" w:rsidP="01B3DD3A" w:rsidRDefault="3FC0F77F" w14:paraId="5607A288" w14:textId="530FFA0C">
            <w:pPr>
              <w:spacing w:after="0" w:line="240" w:lineRule="auto"/>
            </w:pPr>
            <w:r>
              <w:t>Versleutelen van data met VeraCrypt</w:t>
            </w:r>
          </w:p>
        </w:tc>
        <w:tc>
          <w:tcPr>
            <w:tcW w:w="2385" w:type="dxa"/>
            <w:vMerge w:val="restart"/>
            <w:tcBorders>
              <w:top w:val="nil"/>
              <w:left w:val="nil"/>
              <w:right w:val="single" w:color="C9C9C9" w:themeColor="accent3" w:themeTint="99" w:sz="6" w:space="0"/>
            </w:tcBorders>
            <w:shd w:val="clear" w:color="auto" w:fill="auto"/>
          </w:tcPr>
          <w:p w:rsidR="01B3DD3A" w:rsidP="01B3DD3A" w:rsidRDefault="01B3DD3A" w14:paraId="64CF3E93" w14:textId="6C42ADBA">
            <w:pPr>
              <w:spacing w:after="0" w:line="240" w:lineRule="auto"/>
              <w:rPr>
                <w:rFonts w:eastAsia="Times New Roman"/>
                <w:i/>
                <w:iCs/>
                <w:lang w:eastAsia="nl-NL"/>
              </w:rPr>
            </w:pPr>
            <w:r w:rsidRPr="01B3DD3A">
              <w:rPr>
                <w:rFonts w:eastAsia="Times New Roman"/>
                <w:i/>
                <w:iCs/>
                <w:lang w:eastAsia="nl-NL"/>
              </w:rPr>
              <w:t>Praktijkopdracht</w:t>
            </w:r>
          </w:p>
        </w:tc>
        <w:tc>
          <w:tcPr>
            <w:tcW w:w="2265" w:type="dxa"/>
            <w:vMerge w:val="restart"/>
            <w:tcBorders>
              <w:top w:val="nil"/>
              <w:left w:val="nil"/>
              <w:right w:val="single" w:color="C9C9C9" w:themeColor="accent3" w:themeTint="99" w:sz="6" w:space="0"/>
            </w:tcBorders>
            <w:shd w:val="clear" w:color="auto" w:fill="auto"/>
          </w:tcPr>
          <w:p w:rsidR="01B3DD3A" w:rsidP="01B3DD3A" w:rsidRDefault="01B3DD3A" w14:paraId="3C8D7DAE" w14:textId="6A399E9A">
            <w:pPr>
              <w:spacing w:after="0" w:line="240" w:lineRule="auto"/>
              <w:rPr>
                <w:rFonts w:eastAsia="Times New Roman"/>
                <w:i/>
                <w:iCs/>
                <w:lang w:eastAsia="nl-NL"/>
              </w:rPr>
            </w:pPr>
            <w:r w:rsidRPr="01B3DD3A">
              <w:rPr>
                <w:rFonts w:eastAsia="Times New Roman"/>
                <w:i/>
                <w:iCs/>
                <w:lang w:eastAsia="nl-NL"/>
              </w:rPr>
              <w:t xml:space="preserve">Onderzoeker maakt </w:t>
            </w:r>
            <w:r w:rsidRPr="01B3DD3A" w:rsidR="05C01333">
              <w:rPr>
                <w:rFonts w:eastAsia="Times New Roman"/>
                <w:i/>
                <w:iCs/>
                <w:lang w:eastAsia="nl-NL"/>
              </w:rPr>
              <w:t>volume aan en versleuteld voorbeeldbestand</w:t>
            </w:r>
            <w:r w:rsidRPr="01B3DD3A">
              <w:rPr>
                <w:rFonts w:eastAsia="Times New Roman"/>
                <w:i/>
                <w:iCs/>
                <w:lang w:eastAsia="nl-NL"/>
              </w:rPr>
              <w:t>; trainer begeleidt de opdracht</w:t>
            </w:r>
          </w:p>
        </w:tc>
      </w:tr>
      <w:tr w:rsidR="01B3DD3A" w:rsidTr="0BFBEFB3" w14:paraId="68C43C21" w14:textId="77777777">
        <w:trPr>
          <w:trHeight w:val="452"/>
        </w:trPr>
        <w:tc>
          <w:tcPr>
            <w:tcW w:w="1260" w:type="dxa"/>
            <w:vMerge/>
          </w:tcPr>
          <w:p w:rsidR="00140519" w:rsidRDefault="00140519" w14:paraId="2D327A15" w14:textId="77777777"/>
        </w:tc>
        <w:tc>
          <w:tcPr>
            <w:tcW w:w="3105" w:type="dxa"/>
            <w:tcBorders>
              <w:top w:val="nil"/>
              <w:left w:val="nil"/>
              <w:bottom w:val="single" w:color="C9C9C9" w:themeColor="accent3" w:themeTint="99" w:sz="6" w:space="0"/>
              <w:right w:val="single" w:color="C9C9C9" w:themeColor="accent3" w:themeTint="99" w:sz="6" w:space="0"/>
            </w:tcBorders>
            <w:shd w:val="clear" w:color="auto" w:fill="auto"/>
          </w:tcPr>
          <w:p w:rsidR="01B3DD3A" w:rsidP="01B3DD3A" w:rsidRDefault="01B3DD3A" w14:paraId="64C87833" w14:textId="5F3F6197">
            <w:pPr>
              <w:spacing w:after="0" w:line="240" w:lineRule="auto"/>
              <w:rPr>
                <w:rFonts w:eastAsia="Times New Roman"/>
                <w:i/>
                <w:iCs/>
                <w:lang w:eastAsia="nl-NL"/>
              </w:rPr>
            </w:pPr>
          </w:p>
        </w:tc>
        <w:tc>
          <w:tcPr>
            <w:tcW w:w="2385" w:type="dxa"/>
            <w:vMerge/>
          </w:tcPr>
          <w:p w:rsidR="00140519" w:rsidRDefault="00140519" w14:paraId="0A9695B2" w14:textId="77777777"/>
        </w:tc>
        <w:tc>
          <w:tcPr>
            <w:tcW w:w="2265" w:type="dxa"/>
            <w:vMerge/>
          </w:tcPr>
          <w:p w:rsidR="00140519" w:rsidRDefault="00140519" w14:paraId="4B7E3C47" w14:textId="77777777"/>
        </w:tc>
      </w:tr>
    </w:tbl>
    <w:p w:rsidR="1814059B" w:rsidP="01B3DD3A" w:rsidRDefault="1814059B" w14:paraId="25876E3F" w14:textId="77777777">
      <w:pPr>
        <w:spacing w:after="0" w:line="240" w:lineRule="auto"/>
        <w:rPr>
          <w:rFonts w:ascii="Segoe UI" w:hAnsi="Segoe UI" w:eastAsia="Times New Roman" w:cs="Segoe UI"/>
          <w:sz w:val="18"/>
          <w:szCs w:val="18"/>
          <w:lang w:eastAsia="nl-NL"/>
        </w:rPr>
      </w:pPr>
      <w:r w:rsidRPr="01B3DD3A">
        <w:rPr>
          <w:rFonts w:ascii="Calibri" w:hAnsi="Calibri" w:eastAsia="Times New Roman" w:cs="Calibri"/>
          <w:color w:val="0070C0"/>
          <w:lang w:eastAsia="nl-NL"/>
        </w:rPr>
        <w:t> </w:t>
      </w:r>
    </w:p>
    <w:p w:rsidR="01B3DD3A" w:rsidP="01B3DD3A" w:rsidRDefault="1814059B" w14:paraId="3E703546" w14:textId="5A6C6146">
      <w:r w:rsidRPr="01B3DD3A">
        <w:rPr>
          <w:rFonts w:ascii="Calibri" w:hAnsi="Calibri" w:eastAsia="Times New Roman" w:cs="Calibri"/>
          <w:lang w:eastAsia="nl-NL"/>
        </w:rPr>
        <w:t>*Bij een klein aantal deelnemers (1-2 personen) kan overwogen worden om alleen blended learning vorm toe te passen. </w:t>
      </w:r>
    </w:p>
    <w:p w:rsidRPr="00797210" w:rsidR="00645A72" w:rsidP="00645A72" w:rsidRDefault="00645A72" w14:paraId="01260E13" w14:textId="13628886">
      <w:pPr>
        <w:pStyle w:val="Kop2"/>
        <w:rPr>
          <w:rFonts w:ascii="Calibri" w:hAnsi="Calibri" w:eastAsia="Times New Roman" w:cs="Calibri"/>
          <w:b/>
          <w:bCs/>
          <w:lang w:eastAsia="nl-NL"/>
        </w:rPr>
      </w:pPr>
      <w:bookmarkStart w:name="_Toc76049452" w:id="17"/>
      <w:r>
        <w:rPr>
          <w:rFonts w:ascii="Calibri" w:hAnsi="Calibri" w:eastAsia="Times New Roman" w:cs="Calibri"/>
          <w:b/>
          <w:bCs/>
          <w:lang w:eastAsia="nl-NL"/>
        </w:rPr>
        <w:t>Module 6</w:t>
      </w:r>
      <w:r w:rsidRPr="00797210">
        <w:rPr>
          <w:rFonts w:ascii="Calibri" w:hAnsi="Calibri" w:eastAsia="Times New Roman" w:cs="Calibri"/>
          <w:b/>
          <w:bCs/>
          <w:lang w:eastAsia="nl-NL"/>
        </w:rPr>
        <w:t>.</w:t>
      </w:r>
      <w:r>
        <w:rPr>
          <w:rFonts w:ascii="Calibri" w:hAnsi="Calibri" w:eastAsia="Times New Roman" w:cs="Calibri"/>
          <w:b/>
          <w:bCs/>
          <w:lang w:eastAsia="nl-NL"/>
        </w:rPr>
        <w:t xml:space="preserve"> </w:t>
      </w:r>
      <w:r w:rsidRPr="004554D7" w:rsidR="00F46381">
        <w:rPr>
          <w:rFonts w:eastAsia="Times New Roman" w:asciiTheme="minorHAnsi" w:hAnsiTheme="minorHAnsi" w:cstheme="minorHAnsi"/>
          <w:b/>
          <w:bCs/>
          <w:lang w:eastAsia="nl-NL"/>
        </w:rPr>
        <w:t>Applicatie t.b.v. RDM  (ondersteuners)</w:t>
      </w:r>
      <w:bookmarkEnd w:id="17"/>
    </w:p>
    <w:p w:rsidR="00742830" w:rsidP="00645A72" w:rsidRDefault="004554D7" w14:paraId="626AF186" w14:textId="5088711C">
      <w:pPr>
        <w:rPr>
          <w:rStyle w:val="eop"/>
          <w:rFonts w:ascii="Calibri" w:hAnsi="Calibri" w:cs="Calibri"/>
          <w:color w:val="000000" w:themeColor="text1"/>
        </w:rPr>
      </w:pPr>
      <w:r w:rsidRPr="0BFBEFB3">
        <w:rPr>
          <w:rFonts w:ascii="Calibri" w:hAnsi="Calibri" w:eastAsia="Calibri" w:cs="Calibri"/>
        </w:rPr>
        <w:t>In deze module leren cursisten</w:t>
      </w:r>
      <w:r w:rsidRPr="0BFBEFB3" w:rsidR="00F41CCE">
        <w:rPr>
          <w:rFonts w:ascii="Calibri" w:hAnsi="Calibri" w:eastAsia="Calibri" w:cs="Calibri"/>
        </w:rPr>
        <w:t xml:space="preserve"> (Data supporters)</w:t>
      </w:r>
      <w:r w:rsidRPr="0BFBEFB3">
        <w:rPr>
          <w:rFonts w:ascii="Calibri" w:hAnsi="Calibri" w:eastAsia="Calibri" w:cs="Calibri"/>
        </w:rPr>
        <w:t xml:space="preserve"> </w:t>
      </w:r>
      <w:r w:rsidRPr="0BFBEFB3" w:rsidR="00F46381">
        <w:rPr>
          <w:rStyle w:val="normaltextrun"/>
          <w:rFonts w:ascii="Calibri" w:hAnsi="Calibri" w:cs="Calibri"/>
          <w:color w:val="000000" w:themeColor="text1"/>
        </w:rPr>
        <w:t>om een onderzoeker te ondersteunen in het gebruik van </w:t>
      </w:r>
      <w:r w:rsidRPr="0BFBEFB3" w:rsidR="00F46381">
        <w:rPr>
          <w:rStyle w:val="spellingerror"/>
          <w:rFonts w:ascii="Calibri" w:hAnsi="Calibri" w:cs="Calibri"/>
          <w:color w:val="000000" w:themeColor="text1"/>
        </w:rPr>
        <w:t>Fontys</w:t>
      </w:r>
      <w:r w:rsidRPr="0BFBEFB3" w:rsidR="00F46381">
        <w:rPr>
          <w:rStyle w:val="normaltextrun"/>
          <w:rFonts w:ascii="Calibri" w:hAnsi="Calibri" w:cs="Calibri"/>
          <w:color w:val="000000" w:themeColor="text1"/>
        </w:rPr>
        <w:t> Research Drive</w:t>
      </w:r>
      <w:r w:rsidRPr="0BFBEFB3" w:rsidR="009955CF">
        <w:rPr>
          <w:rStyle w:val="normaltextrun"/>
          <w:rFonts w:ascii="Calibri" w:hAnsi="Calibri" w:cs="Calibri"/>
          <w:color w:val="000000" w:themeColor="text1"/>
        </w:rPr>
        <w:t xml:space="preserve"> (FRD)</w:t>
      </w:r>
      <w:r w:rsidRPr="0BFBEFB3" w:rsidR="00F46381">
        <w:rPr>
          <w:rStyle w:val="normaltextrun"/>
          <w:rFonts w:ascii="Calibri" w:hAnsi="Calibri" w:cs="Calibri"/>
          <w:color w:val="000000" w:themeColor="text1"/>
        </w:rPr>
        <w:t> (alle functionaliteiten voor eindgebruikers) en </w:t>
      </w:r>
      <w:r w:rsidRPr="0BFBEFB3" w:rsidR="00F46381">
        <w:rPr>
          <w:rStyle w:val="spellingerror"/>
          <w:rFonts w:ascii="Calibri" w:hAnsi="Calibri" w:cs="Calibri"/>
          <w:color w:val="000000" w:themeColor="text1"/>
        </w:rPr>
        <w:t>Dataverse</w:t>
      </w:r>
      <w:r w:rsidRPr="0BFBEFB3" w:rsidR="00F46381">
        <w:rPr>
          <w:rStyle w:val="normaltextrun"/>
          <w:rFonts w:ascii="Calibri" w:hAnsi="Calibri" w:cs="Calibri"/>
          <w:color w:val="000000" w:themeColor="text1"/>
        </w:rPr>
        <w:t>NL (data zoeken en vinden, gesloten data opvragen)</w:t>
      </w:r>
      <w:r w:rsidRPr="0BFBEFB3" w:rsidR="00F46381">
        <w:rPr>
          <w:rStyle w:val="eop"/>
          <w:rFonts w:ascii="Calibri" w:hAnsi="Calibri" w:cs="Calibri"/>
          <w:color w:val="000000" w:themeColor="text1"/>
        </w:rPr>
        <w:t> </w:t>
      </w:r>
      <w:r>
        <w:br/>
      </w:r>
      <w:r w:rsidRPr="0BFBEFB3" w:rsidR="450B34DD">
        <w:rPr>
          <w:rStyle w:val="eop"/>
          <w:rFonts w:ascii="Calibri" w:hAnsi="Calibri" w:cs="Calibri"/>
          <w:color w:val="000000" w:themeColor="text1"/>
        </w:rPr>
        <w:t>Deze module bestaat uit 1 sessie.</w:t>
      </w:r>
    </w:p>
    <w:p w:rsidR="00057662" w:rsidP="00645A72" w:rsidRDefault="00057662" w14:paraId="1D681CAF" w14:textId="6D600865">
      <w:pPr>
        <w:rPr>
          <w:rStyle w:val="eop"/>
          <w:rFonts w:ascii="Calibri" w:hAnsi="Calibri" w:cs="Calibri"/>
          <w:color w:val="000000" w:themeColor="text1"/>
        </w:rPr>
      </w:pPr>
      <w:r>
        <w:rPr>
          <w:rStyle w:val="eop"/>
          <w:rFonts w:ascii="Calibri" w:hAnsi="Calibri" w:cs="Calibri"/>
          <w:color w:val="000000" w:themeColor="text1"/>
        </w:rPr>
        <w:t xml:space="preserve">Leerdoelen: </w:t>
      </w:r>
    </w:p>
    <w:p w:rsidRPr="007542A8" w:rsidR="00647EF2" w:rsidP="00647EF2" w:rsidRDefault="00647EF2" w14:paraId="686E37A4" w14:textId="77777777">
      <w:pPr>
        <w:spacing w:after="0" w:line="240" w:lineRule="auto"/>
        <w:textAlignment w:val="baseline"/>
        <w:rPr>
          <w:rFonts w:ascii="Calibri" w:hAnsi="Calibri" w:eastAsia="Times New Roman" w:cs="Calibri"/>
          <w:b/>
          <w:lang w:eastAsia="nl-NL"/>
        </w:rPr>
      </w:pPr>
      <w:r w:rsidRPr="007542A8">
        <w:rPr>
          <w:rFonts w:ascii="Calibri" w:hAnsi="Calibri" w:eastAsia="Times New Roman" w:cs="Calibri"/>
          <w:b/>
          <w:lang w:eastAsia="nl-NL"/>
        </w:rPr>
        <w:t>Doelgroep:</w:t>
      </w:r>
    </w:p>
    <w:p w:rsidRPr="007542A8" w:rsidR="00647EF2" w:rsidP="00647EF2" w:rsidRDefault="00647EF2" w14:paraId="04DA6AAD" w14:textId="77777777">
      <w:pPr>
        <w:pStyle w:val="Lijstalinea"/>
        <w:numPr>
          <w:ilvl w:val="0"/>
          <w:numId w:val="7"/>
        </w:numPr>
        <w:spacing w:after="0" w:line="240" w:lineRule="auto"/>
        <w:textAlignment w:val="baseline"/>
        <w:rPr>
          <w:rFonts w:ascii="Calibri" w:hAnsi="Calibri" w:eastAsia="Times New Roman" w:cs="Calibri"/>
          <w:lang w:eastAsia="nl-NL"/>
        </w:rPr>
      </w:pPr>
      <w:r w:rsidRPr="007542A8">
        <w:t xml:space="preserve">datasupporter </w:t>
      </w:r>
    </w:p>
    <w:p w:rsidR="00647EF2" w:rsidP="00645A72" w:rsidRDefault="00647EF2" w14:paraId="35C80885" w14:textId="77777777"/>
    <w:p w:rsidR="00645A72" w:rsidP="00645A72" w:rsidRDefault="00645A72" w14:paraId="2E7E4366" w14:textId="228CB7D1">
      <w:pPr>
        <w:rPr>
          <w:rFonts w:ascii="Calibri" w:hAnsi="Calibri" w:eastAsia="Calibri" w:cs="Calibri"/>
        </w:rPr>
      </w:pPr>
      <w:r w:rsidRPr="63108D9D">
        <w:rPr>
          <w:rFonts w:ascii="Calibri" w:hAnsi="Calibri" w:eastAsia="Calibri" w:cs="Calibri"/>
          <w:b/>
          <w:bCs/>
        </w:rPr>
        <w:t>Vorm:</w:t>
      </w:r>
      <w:r w:rsidRPr="63108D9D">
        <w:rPr>
          <w:rFonts w:ascii="Calibri" w:hAnsi="Calibri" w:eastAsia="Calibri" w:cs="Calibri"/>
        </w:rPr>
        <w:t xml:space="preserve">  </w:t>
      </w:r>
    </w:p>
    <w:p w:rsidR="00645A72" w:rsidP="00645A72" w:rsidRDefault="00F41CCE" w14:paraId="3CEC5FC8" w14:textId="7D919EE7">
      <w:pPr>
        <w:rPr>
          <w:rFonts w:ascii="Calibri" w:hAnsi="Calibri" w:eastAsia="Calibri" w:cs="Calibri"/>
        </w:rPr>
      </w:pPr>
      <w:r>
        <w:rPr>
          <w:rFonts w:ascii="Calibri" w:hAnsi="Calibri" w:eastAsia="Calibri" w:cs="Calibri"/>
        </w:rPr>
        <w:t xml:space="preserve">Workshop </w:t>
      </w:r>
      <w:r w:rsidRPr="63108D9D" w:rsidR="00645A72">
        <w:rPr>
          <w:rFonts w:ascii="Calibri" w:hAnsi="Calibri" w:eastAsia="Calibri" w:cs="Calibri"/>
        </w:rPr>
        <w:t xml:space="preserve">(groep max. 10)  </w:t>
      </w:r>
    </w:p>
    <w:p w:rsidR="00645A72" w:rsidP="00645A72" w:rsidRDefault="00645A72" w14:paraId="532354EF" w14:textId="77777777">
      <w:pPr>
        <w:rPr>
          <w:rFonts w:ascii="Calibri" w:hAnsi="Calibri" w:eastAsia="Calibri" w:cs="Calibri"/>
        </w:rPr>
      </w:pPr>
      <w:r w:rsidRPr="63108D9D">
        <w:rPr>
          <w:rFonts w:ascii="Calibri" w:hAnsi="Calibri" w:eastAsia="Calibri" w:cs="Calibri"/>
          <w:b/>
          <w:bCs/>
        </w:rPr>
        <w:t>Specifieke leerdoelen:</w:t>
      </w:r>
      <w:r w:rsidRPr="63108D9D">
        <w:rPr>
          <w:rFonts w:ascii="Calibri" w:hAnsi="Calibri" w:eastAsia="Calibri" w:cs="Calibri"/>
        </w:rPr>
        <w:t xml:space="preserve">  </w:t>
      </w:r>
    </w:p>
    <w:p w:rsidR="00645A72" w:rsidP="00645A72" w:rsidRDefault="00645A72" w14:paraId="0D7E2BBF" w14:textId="2BF760A4">
      <w:pPr>
        <w:spacing w:after="0"/>
        <w:rPr>
          <w:rFonts w:ascii="Calibri" w:hAnsi="Calibri" w:eastAsia="Calibri" w:cs="Calibri"/>
        </w:rPr>
      </w:pPr>
      <w:r w:rsidRPr="63108D9D">
        <w:rPr>
          <w:rFonts w:ascii="Calibri" w:hAnsi="Calibri" w:eastAsia="Calibri" w:cs="Calibri"/>
        </w:rPr>
        <w:t xml:space="preserve">- Cursisten </w:t>
      </w:r>
      <w:r w:rsidR="002276F4">
        <w:rPr>
          <w:rFonts w:ascii="Calibri" w:hAnsi="Calibri" w:eastAsia="Calibri" w:cs="Calibri"/>
        </w:rPr>
        <w:t>krijgen toelichting over</w:t>
      </w:r>
      <w:r w:rsidR="00B34E9A">
        <w:rPr>
          <w:rFonts w:ascii="Calibri" w:hAnsi="Calibri" w:eastAsia="Calibri" w:cs="Calibri"/>
        </w:rPr>
        <w:t xml:space="preserve"> de applicaties Fontys Research Drive en DataverseNL</w:t>
      </w:r>
      <w:r w:rsidRPr="63108D9D">
        <w:rPr>
          <w:rFonts w:ascii="Calibri" w:hAnsi="Calibri" w:eastAsia="Calibri" w:cs="Calibri"/>
        </w:rPr>
        <w:t>;</w:t>
      </w:r>
    </w:p>
    <w:p w:rsidR="00645A72" w:rsidP="00645A72" w:rsidRDefault="00645A72" w14:paraId="3C60E679" w14:textId="764FCD81">
      <w:pPr>
        <w:spacing w:after="0"/>
        <w:rPr>
          <w:rFonts w:ascii="Calibri" w:hAnsi="Calibri" w:eastAsia="Calibri" w:cs="Calibri"/>
        </w:rPr>
      </w:pPr>
      <w:r w:rsidRPr="63108D9D">
        <w:rPr>
          <w:rFonts w:ascii="Calibri" w:hAnsi="Calibri" w:eastAsia="Calibri" w:cs="Calibri"/>
        </w:rPr>
        <w:t xml:space="preserve">- Cursisten </w:t>
      </w:r>
      <w:r w:rsidR="009955CF">
        <w:rPr>
          <w:rFonts w:ascii="Calibri" w:hAnsi="Calibri" w:eastAsia="Calibri" w:cs="Calibri"/>
        </w:rPr>
        <w:t>kunnen</w:t>
      </w:r>
      <w:r w:rsidR="007160F7">
        <w:rPr>
          <w:rFonts w:ascii="Calibri" w:hAnsi="Calibri" w:eastAsia="Calibri" w:cs="Calibri"/>
        </w:rPr>
        <w:t xml:space="preserve"> FRD zelfstandig inrichten voor de start van een onderzoek</w:t>
      </w:r>
      <w:r w:rsidRPr="63108D9D">
        <w:rPr>
          <w:rFonts w:ascii="Calibri" w:hAnsi="Calibri" w:eastAsia="Calibri" w:cs="Calibri"/>
        </w:rPr>
        <w:t>;</w:t>
      </w:r>
      <w:r w:rsidR="000959BA">
        <w:rPr>
          <w:rFonts w:ascii="Calibri" w:hAnsi="Calibri" w:eastAsia="Calibri" w:cs="Calibri"/>
        </w:rPr>
        <w:t xml:space="preserve"> (Mappen/groepen aanmaken, rechten toekennen en personen uitnodigen.</w:t>
      </w:r>
      <w:r w:rsidR="00CA12C8">
        <w:rPr>
          <w:rFonts w:ascii="Calibri" w:hAnsi="Calibri" w:eastAsia="Calibri" w:cs="Calibri"/>
        </w:rPr>
        <w:t>)</w:t>
      </w:r>
    </w:p>
    <w:p w:rsidR="00645A72" w:rsidP="00645A72" w:rsidRDefault="00645A72" w14:paraId="6C76909D" w14:textId="663E7BDA">
      <w:pPr>
        <w:spacing w:after="0"/>
        <w:rPr>
          <w:rFonts w:ascii="Calibri" w:hAnsi="Calibri" w:eastAsia="Calibri" w:cs="Calibri"/>
        </w:rPr>
      </w:pPr>
      <w:r w:rsidRPr="63108D9D">
        <w:rPr>
          <w:rFonts w:ascii="Calibri" w:hAnsi="Calibri" w:eastAsia="Calibri" w:cs="Calibri"/>
        </w:rPr>
        <w:t xml:space="preserve">- Cursisten kunnen </w:t>
      </w:r>
      <w:r w:rsidR="00064CE4">
        <w:rPr>
          <w:rFonts w:ascii="Calibri" w:hAnsi="Calibri" w:eastAsia="Calibri" w:cs="Calibri"/>
        </w:rPr>
        <w:t xml:space="preserve">zelfstandig </w:t>
      </w:r>
      <w:r w:rsidR="00D224D1">
        <w:rPr>
          <w:rFonts w:ascii="Calibri" w:hAnsi="Calibri" w:eastAsia="Calibri" w:cs="Calibri"/>
        </w:rPr>
        <w:t>data zoeken en vinden, gesloten data opvragen</w:t>
      </w:r>
      <w:r w:rsidR="00CD6C07">
        <w:rPr>
          <w:rFonts w:ascii="Calibri" w:hAnsi="Calibri" w:eastAsia="Calibri" w:cs="Calibri"/>
        </w:rPr>
        <w:t xml:space="preserve"> in DataverseNL</w:t>
      </w:r>
      <w:r w:rsidRPr="63108D9D">
        <w:rPr>
          <w:rFonts w:ascii="Calibri" w:hAnsi="Calibri" w:eastAsia="Calibri" w:cs="Calibri"/>
        </w:rPr>
        <w:t>;</w:t>
      </w:r>
    </w:p>
    <w:p w:rsidR="00645A72" w:rsidP="00645A72" w:rsidRDefault="00645A72" w14:paraId="1B96BD04" w14:textId="34543517">
      <w:pPr>
        <w:spacing w:after="0"/>
        <w:rPr>
          <w:rFonts w:ascii="Calibri" w:hAnsi="Calibri" w:eastAsia="Calibri" w:cs="Calibri"/>
        </w:rPr>
      </w:pPr>
      <w:r w:rsidRPr="63108D9D">
        <w:rPr>
          <w:rFonts w:ascii="Calibri" w:hAnsi="Calibri" w:eastAsia="Calibri" w:cs="Calibri"/>
        </w:rPr>
        <w:t xml:space="preserve">- Cursisten kunnen </w:t>
      </w:r>
      <w:r w:rsidR="00CD6C07">
        <w:rPr>
          <w:rFonts w:ascii="Calibri" w:hAnsi="Calibri" w:eastAsia="Calibri" w:cs="Calibri"/>
        </w:rPr>
        <w:t>onderzoekers adviseren en ondersteunen</w:t>
      </w:r>
      <w:r w:rsidR="00CA12C8">
        <w:rPr>
          <w:rFonts w:ascii="Calibri" w:hAnsi="Calibri" w:eastAsia="Calibri" w:cs="Calibri"/>
        </w:rPr>
        <w:t xml:space="preserve"> bij het gebruik van de applicaties</w:t>
      </w:r>
      <w:r w:rsidRPr="63108D9D">
        <w:rPr>
          <w:rFonts w:ascii="Calibri" w:hAnsi="Calibri" w:eastAsia="Calibri" w:cs="Calibri"/>
        </w:rPr>
        <w:t xml:space="preserve">;  </w:t>
      </w:r>
      <w:bookmarkStart w:name="_GoBack" w:id="18"/>
      <w:bookmarkEnd w:id="18"/>
    </w:p>
    <w:p w:rsidR="007F1C2A" w:rsidP="00645A72" w:rsidRDefault="007F1C2A" w14:paraId="1D858DB9" w14:textId="77777777">
      <w:pPr>
        <w:spacing w:after="0"/>
        <w:rPr>
          <w:rFonts w:ascii="Calibri" w:hAnsi="Calibri" w:eastAsia="Calibri" w:cs="Calibri"/>
        </w:rPr>
      </w:pPr>
    </w:p>
    <w:tbl>
      <w:tblPr>
        <w:tblW w:w="0" w:type="auto"/>
        <w:tblLayout w:type="fixed"/>
        <w:tblLook w:val="04A0" w:firstRow="1" w:lastRow="0" w:firstColumn="1" w:lastColumn="0" w:noHBand="0" w:noVBand="1"/>
      </w:tblPr>
      <w:tblGrid>
        <w:gridCol w:w="1260"/>
        <w:gridCol w:w="3105"/>
        <w:gridCol w:w="2385"/>
        <w:gridCol w:w="2250"/>
      </w:tblGrid>
      <w:tr w:rsidR="00645A72" w:rsidTr="004412CD" w14:paraId="453D7352" w14:textId="77777777">
        <w:tc>
          <w:tcPr>
            <w:tcW w:w="1260" w:type="dxa"/>
            <w:tcBorders>
              <w:top w:val="single" w:color="A5A5A5" w:themeColor="accent3" w:sz="8" w:space="0"/>
              <w:left w:val="single" w:color="A5A5A5" w:themeColor="accent3" w:sz="8" w:space="0"/>
              <w:bottom w:val="single" w:color="A5A5A5" w:themeColor="accent3" w:sz="8" w:space="0"/>
              <w:right w:val="nil"/>
            </w:tcBorders>
            <w:shd w:val="clear" w:color="auto" w:fill="A5A5A5" w:themeFill="accent3"/>
          </w:tcPr>
          <w:p w:rsidR="00645A72" w:rsidP="004412CD" w:rsidRDefault="00DD5D61" w14:paraId="5F6CAEE8" w14:textId="3467735B">
            <w:r>
              <w:rPr>
                <w:rFonts w:ascii="Calibri" w:hAnsi="Calibri" w:eastAsia="Calibri" w:cs="Calibri"/>
              </w:rPr>
              <w:t>-</w:t>
            </w:r>
            <w:r w:rsidRPr="63108D9D" w:rsidR="00645A72">
              <w:rPr>
                <w:rFonts w:ascii="Calibri" w:hAnsi="Calibri" w:eastAsia="Calibri" w:cs="Calibri"/>
                <w:b/>
                <w:bCs/>
                <w:i/>
                <w:iCs/>
              </w:rPr>
              <w:t>Tijd</w:t>
            </w:r>
            <w:r w:rsidRPr="63108D9D" w:rsidR="00645A72">
              <w:rPr>
                <w:rFonts w:ascii="Calibri" w:hAnsi="Calibri" w:eastAsia="Calibri" w:cs="Calibri"/>
                <w:b/>
                <w:bCs/>
              </w:rPr>
              <w:t> </w:t>
            </w:r>
            <w:r w:rsidRPr="63108D9D" w:rsidR="00645A72">
              <w:rPr>
                <w:rFonts w:ascii="Calibri" w:hAnsi="Calibri" w:eastAsia="Calibri" w:cs="Calibri"/>
              </w:rPr>
              <w:t xml:space="preserve"> </w:t>
            </w:r>
          </w:p>
        </w:tc>
        <w:tc>
          <w:tcPr>
            <w:tcW w:w="3105" w:type="dxa"/>
            <w:tcBorders>
              <w:top w:val="single" w:color="A5A5A5" w:themeColor="accent3" w:sz="8" w:space="0"/>
              <w:left w:val="nil"/>
              <w:bottom w:val="single" w:color="A5A5A5" w:themeColor="accent3" w:sz="8" w:space="0"/>
              <w:right w:val="nil"/>
            </w:tcBorders>
            <w:shd w:val="clear" w:color="auto" w:fill="A5A5A5" w:themeFill="accent3"/>
          </w:tcPr>
          <w:p w:rsidR="00645A72" w:rsidP="004412CD" w:rsidRDefault="00645A72" w14:paraId="677EDAB7" w14:textId="77777777">
            <w:r w:rsidRPr="63108D9D">
              <w:rPr>
                <w:rFonts w:ascii="Calibri" w:hAnsi="Calibri" w:eastAsia="Calibri" w:cs="Calibri"/>
                <w:b/>
                <w:bCs/>
                <w:i/>
                <w:iCs/>
              </w:rPr>
              <w:t>Doel</w:t>
            </w:r>
            <w:r w:rsidRPr="63108D9D">
              <w:rPr>
                <w:rFonts w:ascii="Calibri" w:hAnsi="Calibri" w:eastAsia="Calibri" w:cs="Calibri"/>
                <w:b/>
                <w:bCs/>
              </w:rPr>
              <w:t> </w:t>
            </w:r>
            <w:r w:rsidRPr="63108D9D">
              <w:rPr>
                <w:rFonts w:ascii="Calibri" w:hAnsi="Calibri" w:eastAsia="Calibri" w:cs="Calibri"/>
              </w:rPr>
              <w:t xml:space="preserve"> </w:t>
            </w:r>
          </w:p>
        </w:tc>
        <w:tc>
          <w:tcPr>
            <w:tcW w:w="2385" w:type="dxa"/>
            <w:tcBorders>
              <w:top w:val="single" w:color="A5A5A5" w:themeColor="accent3" w:sz="8" w:space="0"/>
              <w:left w:val="nil"/>
              <w:bottom w:val="single" w:color="A5A5A5" w:themeColor="accent3" w:sz="8" w:space="0"/>
              <w:right w:val="nil"/>
            </w:tcBorders>
            <w:shd w:val="clear" w:color="auto" w:fill="A5A5A5" w:themeFill="accent3"/>
          </w:tcPr>
          <w:p w:rsidR="00645A72" w:rsidP="004412CD" w:rsidRDefault="00645A72" w14:paraId="08997B05" w14:textId="77777777">
            <w:r w:rsidRPr="63108D9D">
              <w:rPr>
                <w:rFonts w:ascii="Calibri" w:hAnsi="Calibri" w:eastAsia="Calibri" w:cs="Calibri"/>
                <w:b/>
                <w:bCs/>
                <w:i/>
                <w:iCs/>
              </w:rPr>
              <w:t>Werkvorm</w:t>
            </w:r>
            <w:r w:rsidRPr="63108D9D">
              <w:rPr>
                <w:rFonts w:ascii="Calibri" w:hAnsi="Calibri" w:eastAsia="Calibri" w:cs="Calibri"/>
                <w:b/>
                <w:bCs/>
              </w:rPr>
              <w:t> </w:t>
            </w:r>
            <w:r w:rsidRPr="63108D9D">
              <w:rPr>
                <w:rFonts w:ascii="Calibri" w:hAnsi="Calibri" w:eastAsia="Calibri" w:cs="Calibri"/>
              </w:rPr>
              <w:t xml:space="preserve"> </w:t>
            </w:r>
          </w:p>
        </w:tc>
        <w:tc>
          <w:tcPr>
            <w:tcW w:w="2250" w:type="dxa"/>
            <w:tcBorders>
              <w:top w:val="single" w:color="A5A5A5" w:themeColor="accent3" w:sz="8" w:space="0"/>
              <w:left w:val="nil"/>
              <w:bottom w:val="single" w:color="A5A5A5" w:themeColor="accent3" w:sz="8" w:space="0"/>
              <w:right w:val="single" w:color="A5A5A5" w:themeColor="accent3" w:sz="8" w:space="0"/>
            </w:tcBorders>
            <w:shd w:val="clear" w:color="auto" w:fill="A5A5A5" w:themeFill="accent3"/>
          </w:tcPr>
          <w:p w:rsidR="00645A72" w:rsidP="004412CD" w:rsidRDefault="00645A72" w14:paraId="03112ECF" w14:textId="77777777">
            <w:r w:rsidRPr="63108D9D">
              <w:rPr>
                <w:rFonts w:ascii="Calibri" w:hAnsi="Calibri" w:eastAsia="Calibri" w:cs="Calibri"/>
                <w:b/>
                <w:bCs/>
                <w:i/>
                <w:iCs/>
              </w:rPr>
              <w:t>Rol van cursist of trainer</w:t>
            </w:r>
            <w:r w:rsidRPr="63108D9D">
              <w:rPr>
                <w:rFonts w:ascii="Calibri" w:hAnsi="Calibri" w:eastAsia="Calibri" w:cs="Calibri"/>
                <w:b/>
                <w:bCs/>
              </w:rPr>
              <w:t> </w:t>
            </w:r>
            <w:r w:rsidRPr="63108D9D">
              <w:rPr>
                <w:rFonts w:ascii="Calibri" w:hAnsi="Calibri" w:eastAsia="Calibri" w:cs="Calibri"/>
              </w:rPr>
              <w:t xml:space="preserve"> </w:t>
            </w:r>
          </w:p>
        </w:tc>
      </w:tr>
      <w:tr w:rsidR="00645A72" w:rsidTr="004412CD" w14:paraId="3860D99D" w14:textId="77777777">
        <w:tc>
          <w:tcPr>
            <w:tcW w:w="1260" w:type="dxa"/>
            <w:tcBorders>
              <w:top w:val="single" w:color="A5A5A5" w:themeColor="accent3" w:sz="8" w:space="0"/>
              <w:left w:val="single" w:color="C9C9C9" w:themeColor="accent3" w:themeTint="99" w:sz="8" w:space="0"/>
              <w:bottom w:val="single" w:color="C9C9C9" w:themeColor="accent3" w:themeTint="99" w:sz="8" w:space="0"/>
              <w:right w:val="single" w:color="C9C9C9" w:themeColor="accent3" w:themeTint="99" w:sz="8" w:space="0"/>
            </w:tcBorders>
            <w:shd w:val="clear" w:color="auto" w:fill="EDEDED" w:themeFill="accent3" w:themeFillTint="33"/>
          </w:tcPr>
          <w:p w:rsidR="00645A72" w:rsidP="004412CD" w:rsidRDefault="00DD5D61" w14:paraId="617DEC80" w14:textId="5A606C52">
            <w:r>
              <w:rPr>
                <w:rFonts w:ascii="Calibri" w:hAnsi="Calibri" w:eastAsia="Calibri" w:cs="Calibri"/>
                <w:i/>
                <w:iCs/>
              </w:rPr>
              <w:lastRenderedPageBreak/>
              <w:t>30/45</w:t>
            </w:r>
            <w:r w:rsidRPr="63108D9D" w:rsidR="00645A72">
              <w:rPr>
                <w:rFonts w:ascii="Calibri" w:hAnsi="Calibri" w:eastAsia="Calibri" w:cs="Calibri"/>
                <w:i/>
                <w:iCs/>
              </w:rPr>
              <w:t xml:space="preserve">  min </w:t>
            </w:r>
            <w:r w:rsidRPr="63108D9D" w:rsidR="00645A72">
              <w:rPr>
                <w:rFonts w:ascii="Calibri" w:hAnsi="Calibri" w:eastAsia="Calibri" w:cs="Calibri"/>
                <w:b/>
                <w:bCs/>
              </w:rPr>
              <w:t> </w:t>
            </w:r>
            <w:r w:rsidRPr="63108D9D" w:rsidR="00645A72">
              <w:rPr>
                <w:rFonts w:ascii="Calibri" w:hAnsi="Calibri" w:eastAsia="Calibri" w:cs="Calibri"/>
              </w:rPr>
              <w:t xml:space="preserve"> </w:t>
            </w:r>
          </w:p>
        </w:tc>
        <w:tc>
          <w:tcPr>
            <w:tcW w:w="3105" w:type="dxa"/>
            <w:tcBorders>
              <w:top w:val="single" w:color="A5A5A5" w:themeColor="accent3" w:sz="8" w:space="0"/>
              <w:left w:val="single" w:color="C9C9C9" w:themeColor="accent3" w:themeTint="99" w:sz="8" w:space="0"/>
              <w:bottom w:val="single" w:color="C9C9C9" w:themeColor="accent3" w:themeTint="99" w:sz="8" w:space="0"/>
              <w:right w:val="single" w:color="C9C9C9" w:themeColor="accent3" w:themeTint="99" w:sz="8" w:space="0"/>
            </w:tcBorders>
            <w:shd w:val="clear" w:color="auto" w:fill="EDEDED" w:themeFill="accent3" w:themeFillTint="33"/>
          </w:tcPr>
          <w:p w:rsidR="00673242" w:rsidP="004412CD" w:rsidRDefault="004C697F" w14:paraId="3A22F27B" w14:textId="77777777">
            <w:pPr>
              <w:rPr>
                <w:rFonts w:ascii="Calibri" w:hAnsi="Calibri" w:eastAsia="Calibri" w:cs="Calibri"/>
                <w:i/>
                <w:iCs/>
              </w:rPr>
            </w:pPr>
            <w:r>
              <w:rPr>
                <w:rFonts w:ascii="Calibri" w:hAnsi="Calibri" w:eastAsia="Calibri" w:cs="Calibri"/>
                <w:i/>
                <w:iCs/>
              </w:rPr>
              <w:t xml:space="preserve">Toelichting over het gebruik van de applicaties, welke hulpmiddelen er zijn en </w:t>
            </w:r>
            <w:r w:rsidR="00673242">
              <w:rPr>
                <w:rFonts w:ascii="Calibri" w:hAnsi="Calibri" w:eastAsia="Calibri" w:cs="Calibri"/>
                <w:i/>
                <w:iCs/>
              </w:rPr>
              <w:t>wat</w:t>
            </w:r>
            <w:r>
              <w:rPr>
                <w:rFonts w:ascii="Calibri" w:hAnsi="Calibri" w:eastAsia="Calibri" w:cs="Calibri"/>
                <w:i/>
                <w:iCs/>
              </w:rPr>
              <w:t xml:space="preserve"> er aan centrale support aangeboden wordt.</w:t>
            </w:r>
          </w:p>
          <w:p w:rsidR="00645A72" w:rsidP="004412CD" w:rsidRDefault="00673242" w14:paraId="38A9CE6F" w14:textId="5D388ACB">
            <w:pPr>
              <w:rPr>
                <w:rFonts w:ascii="Calibri" w:hAnsi="Calibri" w:eastAsia="Calibri" w:cs="Calibri"/>
                <w:i/>
                <w:iCs/>
              </w:rPr>
            </w:pPr>
            <w:r>
              <w:rPr>
                <w:rFonts w:ascii="Calibri" w:hAnsi="Calibri" w:eastAsia="Calibri" w:cs="Calibri"/>
                <w:i/>
                <w:iCs/>
              </w:rPr>
              <w:t xml:space="preserve">Zelfstandig </w:t>
            </w:r>
            <w:r w:rsidR="00D818AF">
              <w:rPr>
                <w:rFonts w:ascii="Calibri" w:hAnsi="Calibri" w:eastAsia="Calibri" w:cs="Calibri"/>
                <w:i/>
                <w:iCs/>
              </w:rPr>
              <w:t>totaal inrichten van FRD. Z</w:t>
            </w:r>
            <w:r w:rsidRPr="00D818AF" w:rsidR="00D818AF">
              <w:rPr>
                <w:rFonts w:ascii="Calibri" w:hAnsi="Calibri" w:eastAsia="Calibri" w:cs="Calibri"/>
                <w:i/>
                <w:iCs/>
              </w:rPr>
              <w:t>elfstandig data zoeken en vinden, gesloten data opvragen in DataverseNL</w:t>
            </w:r>
          </w:p>
          <w:p w:rsidR="00D818AF" w:rsidP="004412CD" w:rsidRDefault="00D818AF" w14:paraId="36E6E7EE" w14:textId="5724C516"/>
        </w:tc>
        <w:tc>
          <w:tcPr>
            <w:tcW w:w="2385" w:type="dxa"/>
            <w:tcBorders>
              <w:top w:val="single" w:color="A5A5A5" w:themeColor="accent3" w:sz="8" w:space="0"/>
              <w:left w:val="single" w:color="C9C9C9" w:themeColor="accent3" w:themeTint="99" w:sz="8" w:space="0"/>
              <w:bottom w:val="single" w:color="C9C9C9" w:themeColor="accent3" w:themeTint="99" w:sz="8" w:space="0"/>
              <w:right w:val="single" w:color="C9C9C9" w:themeColor="accent3" w:themeTint="99" w:sz="8" w:space="0"/>
            </w:tcBorders>
            <w:shd w:val="clear" w:color="auto" w:fill="EDEDED" w:themeFill="accent3" w:themeFillTint="33"/>
          </w:tcPr>
          <w:p w:rsidR="00645A72" w:rsidP="004412CD" w:rsidRDefault="00645A72" w14:paraId="535C71D9" w14:textId="7FBCBDC9">
            <w:r w:rsidRPr="63108D9D">
              <w:rPr>
                <w:rFonts w:ascii="Calibri" w:hAnsi="Calibri" w:eastAsia="Calibri" w:cs="Calibri"/>
                <w:i/>
                <w:iCs/>
              </w:rPr>
              <w:t>Klassikale</w:t>
            </w:r>
            <w:r w:rsidR="00673242">
              <w:rPr>
                <w:rFonts w:ascii="Calibri" w:hAnsi="Calibri" w:eastAsia="Calibri" w:cs="Calibri"/>
                <w:i/>
                <w:iCs/>
              </w:rPr>
              <w:t>/digitale</w:t>
            </w:r>
            <w:r w:rsidRPr="63108D9D">
              <w:rPr>
                <w:rFonts w:ascii="Calibri" w:hAnsi="Calibri" w:eastAsia="Calibri" w:cs="Calibri"/>
                <w:i/>
                <w:iCs/>
              </w:rPr>
              <w:t xml:space="preserve"> workshop met actieve werkvormen</w:t>
            </w:r>
          </w:p>
        </w:tc>
        <w:tc>
          <w:tcPr>
            <w:tcW w:w="2250" w:type="dxa"/>
            <w:tcBorders>
              <w:top w:val="single" w:color="A5A5A5" w:themeColor="accent3" w:sz="8" w:space="0"/>
              <w:left w:val="single" w:color="C9C9C9" w:themeColor="accent3" w:themeTint="99" w:sz="8" w:space="0"/>
              <w:bottom w:val="single" w:color="C9C9C9" w:themeColor="accent3" w:themeTint="99" w:sz="8" w:space="0"/>
              <w:right w:val="single" w:color="C9C9C9" w:themeColor="accent3" w:themeTint="99" w:sz="8" w:space="0"/>
            </w:tcBorders>
            <w:shd w:val="clear" w:color="auto" w:fill="EDEDED" w:themeFill="accent3" w:themeFillTint="33"/>
          </w:tcPr>
          <w:p w:rsidR="00645A72" w:rsidP="004412CD" w:rsidRDefault="00645A72" w14:paraId="1C886A40" w14:textId="77777777">
            <w:r w:rsidRPr="63108D9D">
              <w:rPr>
                <w:rFonts w:ascii="Calibri" w:hAnsi="Calibri" w:eastAsia="Calibri" w:cs="Calibri"/>
                <w:i/>
                <w:iCs/>
              </w:rPr>
              <w:t>Trainer geeft uitleg, opdrachten en feedback</w:t>
            </w:r>
            <w:r w:rsidRPr="63108D9D">
              <w:rPr>
                <w:rFonts w:ascii="Calibri" w:hAnsi="Calibri" w:eastAsia="Calibri" w:cs="Calibri"/>
              </w:rPr>
              <w:t xml:space="preserve">  </w:t>
            </w:r>
          </w:p>
        </w:tc>
      </w:tr>
      <w:tr w:rsidR="00645A72" w:rsidTr="004412CD" w14:paraId="18B97300" w14:textId="77777777">
        <w:tc>
          <w:tcPr>
            <w:tcW w:w="1260" w:type="dxa"/>
            <w:tcBorders>
              <w:top w:val="single" w:color="C9C9C9" w:themeColor="accent3" w:themeTint="99" w:sz="8" w:space="0"/>
              <w:left w:val="single" w:color="C9C9C9" w:themeColor="accent3" w:themeTint="99" w:sz="8" w:space="0"/>
              <w:bottom w:val="single" w:color="C9C9C9" w:themeColor="accent3" w:themeTint="99" w:sz="8" w:space="0"/>
              <w:right w:val="single" w:color="C9C9C9" w:themeColor="accent3" w:themeTint="99" w:sz="8" w:space="0"/>
            </w:tcBorders>
          </w:tcPr>
          <w:p w:rsidR="00645A72" w:rsidP="004412CD" w:rsidRDefault="00C6289C" w14:paraId="768936FF" w14:textId="22AB7249">
            <w:r>
              <w:rPr>
                <w:rFonts w:ascii="Calibri" w:hAnsi="Calibri" w:eastAsia="Calibri" w:cs="Calibri"/>
                <w:i/>
                <w:iCs/>
              </w:rPr>
              <w:t>..</w:t>
            </w:r>
            <w:r w:rsidRPr="63108D9D" w:rsidR="00645A72">
              <w:rPr>
                <w:rFonts w:ascii="Calibri" w:hAnsi="Calibri" w:eastAsia="Calibri" w:cs="Calibri"/>
                <w:i/>
                <w:iCs/>
              </w:rPr>
              <w:t xml:space="preserve"> min</w:t>
            </w:r>
            <w:r w:rsidRPr="63108D9D" w:rsidR="00645A72">
              <w:rPr>
                <w:rFonts w:ascii="Calibri" w:hAnsi="Calibri" w:eastAsia="Calibri" w:cs="Calibri"/>
                <w:b/>
                <w:bCs/>
              </w:rPr>
              <w:t> </w:t>
            </w:r>
            <w:r w:rsidRPr="63108D9D" w:rsidR="00645A72">
              <w:rPr>
                <w:rFonts w:ascii="Calibri" w:hAnsi="Calibri" w:eastAsia="Calibri" w:cs="Calibri"/>
              </w:rPr>
              <w:t xml:space="preserve"> </w:t>
            </w:r>
          </w:p>
        </w:tc>
        <w:tc>
          <w:tcPr>
            <w:tcW w:w="3105" w:type="dxa"/>
            <w:tcBorders>
              <w:top w:val="single" w:color="C9C9C9" w:themeColor="accent3" w:themeTint="99" w:sz="8" w:space="0"/>
              <w:left w:val="single" w:color="C9C9C9" w:themeColor="accent3" w:themeTint="99" w:sz="8" w:space="0"/>
              <w:bottom w:val="single" w:color="C9C9C9" w:themeColor="accent3" w:themeTint="99" w:sz="8" w:space="0"/>
              <w:right w:val="single" w:color="C9C9C9" w:themeColor="accent3" w:themeTint="99" w:sz="8" w:space="0"/>
            </w:tcBorders>
          </w:tcPr>
          <w:p w:rsidR="00645A72" w:rsidP="004412CD" w:rsidRDefault="00D92166" w14:paraId="090FC21C" w14:textId="7988F7EB">
            <w:r>
              <w:rPr>
                <w:rFonts w:ascii="Calibri" w:hAnsi="Calibri" w:eastAsia="Calibri" w:cs="Calibri"/>
                <w:i/>
                <w:iCs/>
              </w:rPr>
              <w:t>Stellen van vragen</w:t>
            </w:r>
          </w:p>
        </w:tc>
        <w:tc>
          <w:tcPr>
            <w:tcW w:w="2385" w:type="dxa"/>
            <w:tcBorders>
              <w:top w:val="single" w:color="C9C9C9" w:themeColor="accent3" w:themeTint="99" w:sz="8" w:space="0"/>
              <w:left w:val="single" w:color="C9C9C9" w:themeColor="accent3" w:themeTint="99" w:sz="8" w:space="0"/>
              <w:bottom w:val="single" w:color="C9C9C9" w:themeColor="accent3" w:themeTint="99" w:sz="8" w:space="0"/>
              <w:right w:val="single" w:color="C9C9C9" w:themeColor="accent3" w:themeTint="99" w:sz="8" w:space="0"/>
            </w:tcBorders>
          </w:tcPr>
          <w:p w:rsidR="00645A72" w:rsidP="004412CD" w:rsidRDefault="00C6289C" w14:paraId="3C966E2F" w14:textId="3C998B7C">
            <w:r>
              <w:rPr>
                <w:rFonts w:ascii="Calibri" w:hAnsi="Calibri" w:eastAsia="Calibri" w:cs="Calibri"/>
                <w:i/>
                <w:iCs/>
              </w:rPr>
              <w:t>Vragenuurtje</w:t>
            </w:r>
            <w:r w:rsidRPr="63108D9D" w:rsidR="00645A72">
              <w:rPr>
                <w:rFonts w:ascii="Calibri" w:hAnsi="Calibri" w:eastAsia="Calibri" w:cs="Calibri"/>
                <w:i/>
                <w:iCs/>
              </w:rPr>
              <w:t xml:space="preserve"> </w:t>
            </w:r>
            <w:r w:rsidRPr="63108D9D" w:rsidR="00645A72">
              <w:rPr>
                <w:rFonts w:ascii="Calibri" w:hAnsi="Calibri" w:eastAsia="Calibri" w:cs="Calibri"/>
              </w:rPr>
              <w:t xml:space="preserve"> </w:t>
            </w:r>
          </w:p>
        </w:tc>
        <w:tc>
          <w:tcPr>
            <w:tcW w:w="2250" w:type="dxa"/>
            <w:tcBorders>
              <w:top w:val="single" w:color="C9C9C9" w:themeColor="accent3" w:themeTint="99" w:sz="8" w:space="0"/>
              <w:left w:val="single" w:color="C9C9C9" w:themeColor="accent3" w:themeTint="99" w:sz="8" w:space="0"/>
              <w:bottom w:val="single" w:color="C9C9C9" w:themeColor="accent3" w:themeTint="99" w:sz="8" w:space="0"/>
              <w:right w:val="single" w:color="C9C9C9" w:themeColor="accent3" w:themeTint="99" w:sz="8" w:space="0"/>
            </w:tcBorders>
          </w:tcPr>
          <w:p w:rsidR="00645A72" w:rsidP="00513143" w:rsidRDefault="00513143" w14:paraId="720DDBE2" w14:textId="335CA7EB">
            <w:r>
              <w:rPr>
                <w:rFonts w:ascii="Calibri" w:hAnsi="Calibri" w:eastAsia="Calibri" w:cs="Calibri"/>
                <w:i/>
                <w:iCs/>
              </w:rPr>
              <w:t>Trainer geeft uitleg en feedback</w:t>
            </w:r>
            <w:r w:rsidRPr="63108D9D" w:rsidR="00645A72">
              <w:rPr>
                <w:rFonts w:ascii="Calibri" w:hAnsi="Calibri" w:eastAsia="Calibri" w:cs="Calibri"/>
              </w:rPr>
              <w:t xml:space="preserve"> </w:t>
            </w:r>
          </w:p>
        </w:tc>
      </w:tr>
    </w:tbl>
    <w:p w:rsidR="00464094" w:rsidP="00797210" w:rsidRDefault="00464094" w14:paraId="72F17D72" w14:textId="77777777">
      <w:pPr>
        <w:pStyle w:val="Kop2"/>
        <w:rPr>
          <w:rFonts w:ascii="Calibri" w:hAnsi="Calibri" w:eastAsia="Times New Roman" w:cs="Calibri"/>
          <w:b/>
          <w:bCs/>
          <w:lang w:eastAsia="nl-NL"/>
        </w:rPr>
      </w:pPr>
    </w:p>
    <w:p w:rsidRPr="00797210" w:rsidR="0A8C58E8" w:rsidP="00797210" w:rsidRDefault="00797210" w14:paraId="09E55C20" w14:textId="47FFDC10">
      <w:pPr>
        <w:pStyle w:val="Kop2"/>
        <w:rPr>
          <w:rFonts w:ascii="Calibri" w:hAnsi="Calibri" w:eastAsia="Times New Roman" w:cs="Calibri"/>
          <w:b/>
          <w:bCs/>
          <w:lang w:eastAsia="nl-NL"/>
        </w:rPr>
      </w:pPr>
      <w:bookmarkStart w:name="_Toc76049453" w:id="19"/>
      <w:r w:rsidRPr="01B3DD3A">
        <w:rPr>
          <w:rFonts w:ascii="Calibri" w:hAnsi="Calibri" w:eastAsia="Times New Roman" w:cs="Calibri"/>
          <w:b/>
          <w:bCs/>
          <w:lang w:eastAsia="nl-NL"/>
        </w:rPr>
        <w:t xml:space="preserve">Module </w:t>
      </w:r>
      <w:r w:rsidR="007F1C2A">
        <w:rPr>
          <w:rFonts w:ascii="Calibri" w:hAnsi="Calibri" w:eastAsia="Times New Roman" w:cs="Calibri"/>
          <w:b/>
          <w:bCs/>
          <w:lang w:eastAsia="nl-NL"/>
        </w:rPr>
        <w:t>7</w:t>
      </w:r>
      <w:r w:rsidRPr="01B3DD3A" w:rsidR="71846A93">
        <w:rPr>
          <w:rFonts w:ascii="Calibri" w:hAnsi="Calibri" w:eastAsia="Times New Roman" w:cs="Calibri"/>
          <w:b/>
          <w:bCs/>
          <w:lang w:eastAsia="nl-NL"/>
        </w:rPr>
        <w:t>.</w:t>
      </w:r>
      <w:r w:rsidRPr="01B3DD3A" w:rsidR="00C52C3C">
        <w:rPr>
          <w:rFonts w:ascii="Calibri" w:hAnsi="Calibri" w:eastAsia="Times New Roman" w:cs="Calibri"/>
          <w:b/>
          <w:bCs/>
          <w:lang w:eastAsia="nl-NL"/>
        </w:rPr>
        <w:t xml:space="preserve"> </w:t>
      </w:r>
      <w:r w:rsidRPr="01B3DD3A" w:rsidR="71846A93">
        <w:rPr>
          <w:rFonts w:ascii="Calibri" w:hAnsi="Calibri" w:eastAsia="Times New Roman" w:cs="Calibri"/>
          <w:b/>
          <w:bCs/>
          <w:lang w:eastAsia="nl-NL"/>
        </w:rPr>
        <w:t>Effectief communiceren en netwerken</w:t>
      </w:r>
      <w:r w:rsidRPr="01B3DD3A" w:rsidR="3437C1EE">
        <w:rPr>
          <w:rFonts w:ascii="Calibri" w:hAnsi="Calibri" w:eastAsia="Times New Roman" w:cs="Calibri"/>
          <w:b/>
          <w:bCs/>
          <w:lang w:eastAsia="nl-NL"/>
        </w:rPr>
        <w:t xml:space="preserve"> </w:t>
      </w:r>
      <w:r w:rsidR="00EE7A8B">
        <w:rPr>
          <w:rFonts w:ascii="Calibri" w:hAnsi="Calibri" w:eastAsia="Times New Roman" w:cs="Calibri"/>
          <w:b/>
          <w:bCs/>
          <w:lang w:eastAsia="nl-NL"/>
        </w:rPr>
        <w:t>(ondersteuners)</w:t>
      </w:r>
      <w:bookmarkEnd w:id="19"/>
    </w:p>
    <w:p w:rsidR="71846A93" w:rsidP="63108D9D" w:rsidRDefault="71846A93" w14:paraId="79A09B94" w14:textId="60F1B923">
      <w:pPr>
        <w:rPr>
          <w:rFonts w:ascii="Calibri" w:hAnsi="Calibri" w:eastAsia="Calibri" w:cs="Calibri"/>
        </w:rPr>
      </w:pPr>
      <w:r w:rsidRPr="0BFBEFB3">
        <w:rPr>
          <w:rFonts w:ascii="Calibri" w:hAnsi="Calibri" w:eastAsia="Calibri" w:cs="Calibri"/>
        </w:rPr>
        <w:t xml:space="preserve">In deze module leren cursisten hoe het </w:t>
      </w:r>
      <w:r w:rsidRPr="0BFBEFB3" w:rsidR="4AF478EA">
        <w:rPr>
          <w:rFonts w:ascii="Calibri" w:hAnsi="Calibri" w:eastAsia="Calibri" w:cs="Calibri"/>
        </w:rPr>
        <w:t xml:space="preserve">ze </w:t>
      </w:r>
      <w:r w:rsidRPr="0BFBEFB3">
        <w:rPr>
          <w:rFonts w:ascii="Calibri" w:hAnsi="Calibri" w:eastAsia="Calibri" w:cs="Calibri"/>
        </w:rPr>
        <w:t xml:space="preserve">effect van </w:t>
      </w:r>
      <w:r w:rsidRPr="0BFBEFB3" w:rsidR="4829E333">
        <w:rPr>
          <w:rFonts w:ascii="Calibri" w:hAnsi="Calibri" w:eastAsia="Calibri" w:cs="Calibri"/>
        </w:rPr>
        <w:t>hun</w:t>
      </w:r>
      <w:r w:rsidRPr="0BFBEFB3">
        <w:rPr>
          <w:rFonts w:ascii="Calibri" w:hAnsi="Calibri" w:eastAsia="Calibri" w:cs="Calibri"/>
        </w:rPr>
        <w:t xml:space="preserve"> communicatie op anderen k</w:t>
      </w:r>
      <w:r w:rsidRPr="0BFBEFB3" w:rsidR="497965E7">
        <w:rPr>
          <w:rFonts w:ascii="Calibri" w:hAnsi="Calibri" w:eastAsia="Calibri" w:cs="Calibri"/>
        </w:rPr>
        <w:t>unnen</w:t>
      </w:r>
      <w:r w:rsidRPr="0BFBEFB3">
        <w:rPr>
          <w:rFonts w:ascii="Calibri" w:hAnsi="Calibri" w:eastAsia="Calibri" w:cs="Calibri"/>
        </w:rPr>
        <w:t xml:space="preserve"> beïnvloeden en hoe zorg</w:t>
      </w:r>
      <w:r w:rsidRPr="0BFBEFB3" w:rsidR="3D3B16E6">
        <w:rPr>
          <w:rFonts w:ascii="Calibri" w:hAnsi="Calibri" w:eastAsia="Calibri" w:cs="Calibri"/>
        </w:rPr>
        <w:t>en</w:t>
      </w:r>
      <w:r w:rsidRPr="0BFBEFB3">
        <w:rPr>
          <w:rFonts w:ascii="Calibri" w:hAnsi="Calibri" w:eastAsia="Calibri" w:cs="Calibri"/>
        </w:rPr>
        <w:t xml:space="preserve"> </w:t>
      </w:r>
      <w:r w:rsidRPr="0BFBEFB3" w:rsidR="2A46EB83">
        <w:rPr>
          <w:rFonts w:ascii="Calibri" w:hAnsi="Calibri" w:eastAsia="Calibri" w:cs="Calibri"/>
        </w:rPr>
        <w:t>ze</w:t>
      </w:r>
      <w:r w:rsidRPr="0BFBEFB3">
        <w:rPr>
          <w:rFonts w:ascii="Calibri" w:hAnsi="Calibri" w:eastAsia="Calibri" w:cs="Calibri"/>
        </w:rPr>
        <w:t xml:space="preserve"> voor dat </w:t>
      </w:r>
      <w:r w:rsidRPr="0BFBEFB3" w:rsidR="0AACC42B">
        <w:rPr>
          <w:rFonts w:ascii="Calibri" w:hAnsi="Calibri" w:eastAsia="Calibri" w:cs="Calibri"/>
        </w:rPr>
        <w:t>hun</w:t>
      </w:r>
      <w:r w:rsidRPr="0BFBEFB3">
        <w:rPr>
          <w:rFonts w:ascii="Calibri" w:hAnsi="Calibri" w:eastAsia="Calibri" w:cs="Calibri"/>
        </w:rPr>
        <w:t xml:space="preserve"> verbale boodschap duidelijk en overtuigend over komt. Ze leren hoe ze effectiever kunnen communiceren door de communicatieve vaardigheden toe te passen in de situaties uit hun praktijk. Daarnaast leren ze hun persoonlijke zichtbaarheid in netwerken te vergroten, zodat ze het maximale uit hun netwerk kunnen halen. Ook leren ze concrete handvatten om persoonlijke netwerkstijl effectief in te zetten.</w:t>
      </w:r>
      <w:r>
        <w:br/>
      </w:r>
      <w:r w:rsidRPr="0BFBEFB3" w:rsidR="4AFB865A">
        <w:rPr>
          <w:rFonts w:ascii="Calibri" w:hAnsi="Calibri" w:eastAsia="Calibri" w:cs="Calibri"/>
        </w:rPr>
        <w:t>Deze module bestaat uit 1 sessie.</w:t>
      </w:r>
    </w:p>
    <w:p w:rsidRPr="007542A8" w:rsidR="00647EF2" w:rsidP="00647EF2" w:rsidRDefault="00647EF2" w14:paraId="36FC4762" w14:textId="77777777">
      <w:pPr>
        <w:spacing w:after="0" w:line="240" w:lineRule="auto"/>
        <w:textAlignment w:val="baseline"/>
        <w:rPr>
          <w:rFonts w:ascii="Calibri" w:hAnsi="Calibri" w:eastAsia="Times New Roman" w:cs="Calibri"/>
          <w:b/>
          <w:lang w:eastAsia="nl-NL"/>
        </w:rPr>
      </w:pPr>
      <w:r w:rsidRPr="007542A8">
        <w:rPr>
          <w:rFonts w:ascii="Calibri" w:hAnsi="Calibri" w:eastAsia="Times New Roman" w:cs="Calibri"/>
          <w:b/>
          <w:lang w:eastAsia="nl-NL"/>
        </w:rPr>
        <w:t>Doelgroep:</w:t>
      </w:r>
    </w:p>
    <w:p w:rsidR="00647EF2" w:rsidP="00647EF2" w:rsidRDefault="00647EF2" w14:paraId="074B5724" w14:textId="77777777">
      <w:pPr>
        <w:pStyle w:val="Lijstalinea"/>
        <w:numPr>
          <w:ilvl w:val="0"/>
          <w:numId w:val="7"/>
        </w:numPr>
        <w:spacing w:after="0" w:line="240" w:lineRule="auto"/>
        <w:textAlignment w:val="baseline"/>
        <w:rPr>
          <w:rFonts w:ascii="Calibri" w:hAnsi="Calibri" w:eastAsia="Times New Roman" w:cs="Calibri"/>
          <w:lang w:eastAsia="nl-NL"/>
        </w:rPr>
      </w:pPr>
      <w:r>
        <w:rPr>
          <w:rFonts w:cstheme="minorHAnsi"/>
        </w:rPr>
        <w:t>data steward</w:t>
      </w:r>
      <w:r w:rsidRPr="007542A8">
        <w:rPr>
          <w:rFonts w:ascii="Calibri" w:hAnsi="Calibri" w:eastAsia="Times New Roman" w:cs="Calibri"/>
          <w:lang w:eastAsia="nl-NL"/>
        </w:rPr>
        <w:t> </w:t>
      </w:r>
    </w:p>
    <w:p w:rsidRPr="007542A8" w:rsidR="00647EF2" w:rsidP="00647EF2" w:rsidRDefault="00647EF2" w14:paraId="705AC010" w14:textId="77777777">
      <w:pPr>
        <w:pStyle w:val="Lijstalinea"/>
        <w:numPr>
          <w:ilvl w:val="0"/>
          <w:numId w:val="7"/>
        </w:numPr>
        <w:spacing w:after="0" w:line="240" w:lineRule="auto"/>
        <w:textAlignment w:val="baseline"/>
        <w:rPr>
          <w:rFonts w:ascii="Calibri" w:hAnsi="Calibri" w:eastAsia="Times New Roman" w:cs="Calibri"/>
          <w:lang w:eastAsia="nl-NL"/>
        </w:rPr>
      </w:pPr>
      <w:r>
        <w:t>d</w:t>
      </w:r>
      <w:r w:rsidRPr="01B3DD3A">
        <w:t>ata scientist</w:t>
      </w:r>
    </w:p>
    <w:p w:rsidRPr="007542A8" w:rsidR="00647EF2" w:rsidP="00647EF2" w:rsidRDefault="00647EF2" w14:paraId="64872AA9" w14:textId="77777777">
      <w:pPr>
        <w:pStyle w:val="Lijstalinea"/>
        <w:numPr>
          <w:ilvl w:val="0"/>
          <w:numId w:val="7"/>
        </w:numPr>
        <w:spacing w:after="0" w:line="240" w:lineRule="auto"/>
        <w:textAlignment w:val="baseline"/>
        <w:rPr>
          <w:rFonts w:ascii="Calibri" w:hAnsi="Calibri" w:eastAsia="Times New Roman" w:cs="Calibri"/>
          <w:lang w:eastAsia="nl-NL"/>
        </w:rPr>
      </w:pPr>
      <w:r w:rsidRPr="007542A8">
        <w:t xml:space="preserve">datasupporter </w:t>
      </w:r>
    </w:p>
    <w:p w:rsidR="71846A93" w:rsidP="63108D9D" w:rsidRDefault="71846A93" w14:paraId="67408DEF" w14:textId="210529C4">
      <w:pPr>
        <w:rPr>
          <w:rFonts w:ascii="Calibri" w:hAnsi="Calibri" w:eastAsia="Calibri" w:cs="Calibri"/>
        </w:rPr>
      </w:pPr>
      <w:r w:rsidRPr="63108D9D">
        <w:rPr>
          <w:rFonts w:ascii="Calibri" w:hAnsi="Calibri" w:eastAsia="Calibri" w:cs="Calibri"/>
          <w:b/>
          <w:bCs/>
        </w:rPr>
        <w:t>Vorm:</w:t>
      </w:r>
      <w:r w:rsidRPr="63108D9D">
        <w:rPr>
          <w:rFonts w:ascii="Calibri" w:hAnsi="Calibri" w:eastAsia="Calibri" w:cs="Calibri"/>
        </w:rPr>
        <w:t xml:space="preserve">  </w:t>
      </w:r>
    </w:p>
    <w:p w:rsidR="71846A93" w:rsidP="63108D9D" w:rsidRDefault="71846A93" w14:paraId="37E65169" w14:textId="557E99AA">
      <w:pPr>
        <w:rPr>
          <w:rFonts w:ascii="Calibri" w:hAnsi="Calibri" w:eastAsia="Calibri" w:cs="Calibri"/>
        </w:rPr>
      </w:pPr>
      <w:r w:rsidRPr="63108D9D">
        <w:rPr>
          <w:rFonts w:ascii="Calibri" w:hAnsi="Calibri" w:eastAsia="Calibri" w:cs="Calibri"/>
        </w:rPr>
        <w:t xml:space="preserve">Workshop/ actieve werkvormen (groep max. 10)  </w:t>
      </w:r>
    </w:p>
    <w:p w:rsidR="71846A93" w:rsidP="63108D9D" w:rsidRDefault="71846A93" w14:paraId="62E96A90" w14:textId="7C932462">
      <w:pPr>
        <w:rPr>
          <w:rFonts w:ascii="Calibri" w:hAnsi="Calibri" w:eastAsia="Calibri" w:cs="Calibri"/>
        </w:rPr>
      </w:pPr>
      <w:r w:rsidRPr="63108D9D">
        <w:rPr>
          <w:rFonts w:ascii="Calibri" w:hAnsi="Calibri" w:eastAsia="Calibri" w:cs="Calibri"/>
          <w:b/>
          <w:bCs/>
        </w:rPr>
        <w:t>Specifieke leerdoelen:</w:t>
      </w:r>
      <w:r w:rsidRPr="63108D9D">
        <w:rPr>
          <w:rFonts w:ascii="Calibri" w:hAnsi="Calibri" w:eastAsia="Calibri" w:cs="Calibri"/>
        </w:rPr>
        <w:t xml:space="preserve">  </w:t>
      </w:r>
    </w:p>
    <w:p w:rsidR="71846A93" w:rsidP="63108D9D" w:rsidRDefault="71846A93" w14:paraId="53E376F0" w14:textId="6DDD834D">
      <w:pPr>
        <w:spacing w:after="0"/>
        <w:rPr>
          <w:rFonts w:ascii="Calibri" w:hAnsi="Calibri" w:eastAsia="Calibri" w:cs="Calibri"/>
        </w:rPr>
      </w:pPr>
      <w:r w:rsidRPr="63108D9D">
        <w:rPr>
          <w:rFonts w:ascii="Calibri" w:hAnsi="Calibri" w:eastAsia="Calibri" w:cs="Calibri"/>
        </w:rPr>
        <w:t>- Cursisten kunnen hun communicatie beter afstemmen op hun doel, de situatie en gesprekspartner;</w:t>
      </w:r>
    </w:p>
    <w:p w:rsidR="71846A93" w:rsidP="63108D9D" w:rsidRDefault="71846A93" w14:paraId="7847A5B2" w14:textId="4D4BDC65">
      <w:pPr>
        <w:spacing w:after="0"/>
        <w:rPr>
          <w:rFonts w:ascii="Calibri" w:hAnsi="Calibri" w:eastAsia="Calibri" w:cs="Calibri"/>
        </w:rPr>
      </w:pPr>
      <w:r w:rsidRPr="63108D9D">
        <w:rPr>
          <w:rFonts w:ascii="Calibri" w:hAnsi="Calibri" w:eastAsia="Calibri" w:cs="Calibri"/>
        </w:rPr>
        <w:t>- Cursisten weten hoe ze meer gedaan kunnen krijgen en weten hoe ze kunnen zorgen voor dat ze worden beter gehoord door anderen;</w:t>
      </w:r>
    </w:p>
    <w:p w:rsidR="71846A93" w:rsidP="63108D9D" w:rsidRDefault="71846A93" w14:paraId="48E32590" w14:textId="0AA561B4">
      <w:pPr>
        <w:spacing w:after="0"/>
        <w:rPr>
          <w:rFonts w:ascii="Calibri" w:hAnsi="Calibri" w:eastAsia="Calibri" w:cs="Calibri"/>
        </w:rPr>
      </w:pPr>
      <w:r w:rsidRPr="63108D9D">
        <w:rPr>
          <w:rFonts w:ascii="Calibri" w:hAnsi="Calibri" w:eastAsia="Calibri" w:cs="Calibri"/>
        </w:rPr>
        <w:t>- Cursisten kunnen zelfbewuster communiceren in lastige situaties;</w:t>
      </w:r>
    </w:p>
    <w:p w:rsidR="71846A93" w:rsidP="63108D9D" w:rsidRDefault="71846A93" w14:paraId="1449B5BD" w14:textId="7F866A8C">
      <w:pPr>
        <w:spacing w:after="0"/>
        <w:rPr>
          <w:rFonts w:ascii="Calibri" w:hAnsi="Calibri" w:eastAsia="Calibri" w:cs="Calibri"/>
        </w:rPr>
      </w:pPr>
      <w:r w:rsidRPr="63108D9D">
        <w:rPr>
          <w:rFonts w:ascii="Calibri" w:hAnsi="Calibri" w:eastAsia="Calibri" w:cs="Calibri"/>
        </w:rPr>
        <w:t xml:space="preserve">- Cursisten kunnen constructief feedback geven en ontvangen;  </w:t>
      </w:r>
    </w:p>
    <w:p w:rsidR="71846A93" w:rsidP="63108D9D" w:rsidRDefault="71846A93" w14:paraId="6733C1C7" w14:textId="0C349BC2">
      <w:pPr>
        <w:spacing w:after="0"/>
        <w:rPr>
          <w:rFonts w:ascii="Segoe UI" w:hAnsi="Segoe UI" w:eastAsia="Segoe UI" w:cs="Segoe UI"/>
          <w:sz w:val="18"/>
          <w:szCs w:val="18"/>
        </w:rPr>
      </w:pPr>
      <w:r w:rsidRPr="63108D9D">
        <w:rPr>
          <w:rFonts w:ascii="Calibri" w:hAnsi="Calibri" w:eastAsia="Calibri" w:cs="Calibri"/>
        </w:rPr>
        <w:t>- Cursisten kennen hun persoonlijke netwerkstijl en weten hoe ze persoonlijke zichtbaarheid kunnen vergroten.</w:t>
      </w:r>
      <w:r w:rsidRPr="63108D9D">
        <w:rPr>
          <w:rFonts w:ascii="Segoe UI" w:hAnsi="Segoe UI" w:eastAsia="Segoe UI" w:cs="Segoe UI"/>
          <w:sz w:val="18"/>
          <w:szCs w:val="18"/>
        </w:rPr>
        <w:t xml:space="preserve"> </w:t>
      </w:r>
    </w:p>
    <w:p w:rsidR="00C866AF" w:rsidP="63108D9D" w:rsidRDefault="00C866AF" w14:paraId="594827C2" w14:textId="77777777">
      <w:pPr>
        <w:spacing w:after="0"/>
        <w:rPr>
          <w:rFonts w:ascii="Segoe UI" w:hAnsi="Segoe UI" w:eastAsia="Segoe UI" w:cs="Segoe UI"/>
          <w:sz w:val="18"/>
          <w:szCs w:val="18"/>
        </w:rPr>
      </w:pPr>
    </w:p>
    <w:tbl>
      <w:tblPr>
        <w:tblW w:w="0" w:type="auto"/>
        <w:tblLayout w:type="fixed"/>
        <w:tblLook w:val="04A0" w:firstRow="1" w:lastRow="0" w:firstColumn="1" w:lastColumn="0" w:noHBand="0" w:noVBand="1"/>
      </w:tblPr>
      <w:tblGrid>
        <w:gridCol w:w="1260"/>
        <w:gridCol w:w="3105"/>
        <w:gridCol w:w="2385"/>
        <w:gridCol w:w="2250"/>
      </w:tblGrid>
      <w:tr w:rsidR="63108D9D" w:rsidTr="63108D9D" w14:paraId="4E0B1BFA" w14:textId="77777777">
        <w:tc>
          <w:tcPr>
            <w:tcW w:w="1260" w:type="dxa"/>
            <w:tcBorders>
              <w:top w:val="single" w:color="A5A5A5" w:themeColor="accent3" w:sz="8" w:space="0"/>
              <w:left w:val="single" w:color="A5A5A5" w:themeColor="accent3" w:sz="8" w:space="0"/>
              <w:bottom w:val="single" w:color="A5A5A5" w:themeColor="accent3" w:sz="8" w:space="0"/>
              <w:right w:val="nil"/>
            </w:tcBorders>
            <w:shd w:val="clear" w:color="auto" w:fill="A5A5A5" w:themeFill="accent3"/>
          </w:tcPr>
          <w:p w:rsidR="63108D9D" w:rsidRDefault="63108D9D" w14:paraId="031F9383" w14:textId="061138A2">
            <w:r w:rsidRPr="63108D9D">
              <w:rPr>
                <w:rFonts w:ascii="Calibri" w:hAnsi="Calibri" w:eastAsia="Calibri" w:cs="Calibri"/>
                <w:b/>
                <w:bCs/>
                <w:i/>
                <w:iCs/>
              </w:rPr>
              <w:t>Tijd</w:t>
            </w:r>
            <w:r w:rsidRPr="63108D9D">
              <w:rPr>
                <w:rFonts w:ascii="Calibri" w:hAnsi="Calibri" w:eastAsia="Calibri" w:cs="Calibri"/>
                <w:b/>
                <w:bCs/>
              </w:rPr>
              <w:t> </w:t>
            </w:r>
            <w:r w:rsidRPr="63108D9D">
              <w:rPr>
                <w:rFonts w:ascii="Calibri" w:hAnsi="Calibri" w:eastAsia="Calibri" w:cs="Calibri"/>
              </w:rPr>
              <w:t xml:space="preserve"> </w:t>
            </w:r>
          </w:p>
        </w:tc>
        <w:tc>
          <w:tcPr>
            <w:tcW w:w="3105" w:type="dxa"/>
            <w:tcBorders>
              <w:top w:val="single" w:color="A5A5A5" w:themeColor="accent3" w:sz="8" w:space="0"/>
              <w:left w:val="nil"/>
              <w:bottom w:val="single" w:color="A5A5A5" w:themeColor="accent3" w:sz="8" w:space="0"/>
              <w:right w:val="nil"/>
            </w:tcBorders>
            <w:shd w:val="clear" w:color="auto" w:fill="A5A5A5" w:themeFill="accent3"/>
          </w:tcPr>
          <w:p w:rsidR="63108D9D" w:rsidRDefault="63108D9D" w14:paraId="2557D938" w14:textId="3BBB26A1">
            <w:r w:rsidRPr="63108D9D">
              <w:rPr>
                <w:rFonts w:ascii="Calibri" w:hAnsi="Calibri" w:eastAsia="Calibri" w:cs="Calibri"/>
                <w:b/>
                <w:bCs/>
                <w:i/>
                <w:iCs/>
              </w:rPr>
              <w:t>Doel</w:t>
            </w:r>
            <w:r w:rsidRPr="63108D9D">
              <w:rPr>
                <w:rFonts w:ascii="Calibri" w:hAnsi="Calibri" w:eastAsia="Calibri" w:cs="Calibri"/>
                <w:b/>
                <w:bCs/>
              </w:rPr>
              <w:t> </w:t>
            </w:r>
            <w:r w:rsidRPr="63108D9D">
              <w:rPr>
                <w:rFonts w:ascii="Calibri" w:hAnsi="Calibri" w:eastAsia="Calibri" w:cs="Calibri"/>
              </w:rPr>
              <w:t xml:space="preserve"> </w:t>
            </w:r>
          </w:p>
        </w:tc>
        <w:tc>
          <w:tcPr>
            <w:tcW w:w="2385" w:type="dxa"/>
            <w:tcBorders>
              <w:top w:val="single" w:color="A5A5A5" w:themeColor="accent3" w:sz="8" w:space="0"/>
              <w:left w:val="nil"/>
              <w:bottom w:val="single" w:color="A5A5A5" w:themeColor="accent3" w:sz="8" w:space="0"/>
              <w:right w:val="nil"/>
            </w:tcBorders>
            <w:shd w:val="clear" w:color="auto" w:fill="A5A5A5" w:themeFill="accent3"/>
          </w:tcPr>
          <w:p w:rsidR="63108D9D" w:rsidRDefault="63108D9D" w14:paraId="274CF756" w14:textId="107465F5">
            <w:r w:rsidRPr="63108D9D">
              <w:rPr>
                <w:rFonts w:ascii="Calibri" w:hAnsi="Calibri" w:eastAsia="Calibri" w:cs="Calibri"/>
                <w:b/>
                <w:bCs/>
                <w:i/>
                <w:iCs/>
              </w:rPr>
              <w:t>Werkvorm</w:t>
            </w:r>
            <w:r w:rsidRPr="63108D9D">
              <w:rPr>
                <w:rFonts w:ascii="Calibri" w:hAnsi="Calibri" w:eastAsia="Calibri" w:cs="Calibri"/>
                <w:b/>
                <w:bCs/>
              </w:rPr>
              <w:t> </w:t>
            </w:r>
            <w:r w:rsidRPr="63108D9D">
              <w:rPr>
                <w:rFonts w:ascii="Calibri" w:hAnsi="Calibri" w:eastAsia="Calibri" w:cs="Calibri"/>
              </w:rPr>
              <w:t xml:space="preserve"> </w:t>
            </w:r>
          </w:p>
        </w:tc>
        <w:tc>
          <w:tcPr>
            <w:tcW w:w="2250" w:type="dxa"/>
            <w:tcBorders>
              <w:top w:val="single" w:color="A5A5A5" w:themeColor="accent3" w:sz="8" w:space="0"/>
              <w:left w:val="nil"/>
              <w:bottom w:val="single" w:color="A5A5A5" w:themeColor="accent3" w:sz="8" w:space="0"/>
              <w:right w:val="single" w:color="A5A5A5" w:themeColor="accent3" w:sz="8" w:space="0"/>
            </w:tcBorders>
            <w:shd w:val="clear" w:color="auto" w:fill="A5A5A5" w:themeFill="accent3"/>
          </w:tcPr>
          <w:p w:rsidR="63108D9D" w:rsidRDefault="63108D9D" w14:paraId="5059BA8B" w14:textId="4526D589">
            <w:r w:rsidRPr="63108D9D">
              <w:rPr>
                <w:rFonts w:ascii="Calibri" w:hAnsi="Calibri" w:eastAsia="Calibri" w:cs="Calibri"/>
                <w:b/>
                <w:bCs/>
                <w:i/>
                <w:iCs/>
              </w:rPr>
              <w:t>Rol van cursist of trainer</w:t>
            </w:r>
            <w:r w:rsidRPr="63108D9D">
              <w:rPr>
                <w:rFonts w:ascii="Calibri" w:hAnsi="Calibri" w:eastAsia="Calibri" w:cs="Calibri"/>
                <w:b/>
                <w:bCs/>
              </w:rPr>
              <w:t> </w:t>
            </w:r>
            <w:r w:rsidRPr="63108D9D">
              <w:rPr>
                <w:rFonts w:ascii="Calibri" w:hAnsi="Calibri" w:eastAsia="Calibri" w:cs="Calibri"/>
              </w:rPr>
              <w:t xml:space="preserve"> </w:t>
            </w:r>
          </w:p>
        </w:tc>
      </w:tr>
      <w:tr w:rsidR="63108D9D" w:rsidTr="63108D9D" w14:paraId="11768BAE" w14:textId="77777777">
        <w:tc>
          <w:tcPr>
            <w:tcW w:w="1260" w:type="dxa"/>
            <w:tcBorders>
              <w:top w:val="single" w:color="A5A5A5" w:themeColor="accent3" w:sz="8" w:space="0"/>
              <w:left w:val="single" w:color="C9C9C9" w:themeColor="accent3" w:themeTint="99" w:sz="8" w:space="0"/>
              <w:bottom w:val="single" w:color="C9C9C9" w:themeColor="accent3" w:themeTint="99" w:sz="8" w:space="0"/>
              <w:right w:val="single" w:color="C9C9C9" w:themeColor="accent3" w:themeTint="99" w:sz="8" w:space="0"/>
            </w:tcBorders>
            <w:shd w:val="clear" w:color="auto" w:fill="EDEDED" w:themeFill="accent3" w:themeFillTint="33"/>
          </w:tcPr>
          <w:p w:rsidR="63108D9D" w:rsidRDefault="63108D9D" w14:paraId="7F05A12A" w14:textId="7D745FA4">
            <w:r w:rsidRPr="63108D9D">
              <w:rPr>
                <w:rFonts w:ascii="Calibri" w:hAnsi="Calibri" w:eastAsia="Calibri" w:cs="Calibri"/>
                <w:i/>
                <w:iCs/>
              </w:rPr>
              <w:t>180  min </w:t>
            </w:r>
            <w:r w:rsidRPr="63108D9D">
              <w:rPr>
                <w:rFonts w:ascii="Calibri" w:hAnsi="Calibri" w:eastAsia="Calibri" w:cs="Calibri"/>
                <w:b/>
                <w:bCs/>
              </w:rPr>
              <w:t> </w:t>
            </w:r>
            <w:r w:rsidRPr="63108D9D">
              <w:rPr>
                <w:rFonts w:ascii="Calibri" w:hAnsi="Calibri" w:eastAsia="Calibri" w:cs="Calibri"/>
              </w:rPr>
              <w:t xml:space="preserve"> </w:t>
            </w:r>
          </w:p>
        </w:tc>
        <w:tc>
          <w:tcPr>
            <w:tcW w:w="3105" w:type="dxa"/>
            <w:tcBorders>
              <w:top w:val="single" w:color="A5A5A5" w:themeColor="accent3" w:sz="8" w:space="0"/>
              <w:left w:val="single" w:color="C9C9C9" w:themeColor="accent3" w:themeTint="99" w:sz="8" w:space="0"/>
              <w:bottom w:val="single" w:color="C9C9C9" w:themeColor="accent3" w:themeTint="99" w:sz="8" w:space="0"/>
              <w:right w:val="single" w:color="C9C9C9" w:themeColor="accent3" w:themeTint="99" w:sz="8" w:space="0"/>
            </w:tcBorders>
            <w:shd w:val="clear" w:color="auto" w:fill="EDEDED" w:themeFill="accent3" w:themeFillTint="33"/>
          </w:tcPr>
          <w:p w:rsidR="63108D9D" w:rsidRDefault="63108D9D" w14:paraId="2CA2B6ED" w14:textId="61980872">
            <w:r w:rsidRPr="63108D9D">
              <w:rPr>
                <w:rFonts w:ascii="Calibri" w:hAnsi="Calibri" w:eastAsia="Calibri" w:cs="Calibri"/>
                <w:i/>
                <w:iCs/>
              </w:rPr>
              <w:t xml:space="preserve">Kennisnemen over en oefenen van vaardigheden om zelfbewust te overkomen, actief luisteren, vragen en </w:t>
            </w:r>
            <w:r w:rsidRPr="63108D9D">
              <w:rPr>
                <w:rFonts w:ascii="Calibri" w:hAnsi="Calibri" w:eastAsia="Calibri" w:cs="Calibri"/>
                <w:i/>
                <w:iCs/>
              </w:rPr>
              <w:lastRenderedPageBreak/>
              <w:t>doorvragen, inlevingsvermogen, kort en duidelijk formuleren, feedback geven en ontvangen en het omgaan met weerstanden en emoties, persoonlijke zichtbaarheid kunnen vergroten.</w:t>
            </w:r>
            <w:r w:rsidRPr="63108D9D">
              <w:rPr>
                <w:rFonts w:ascii="Calibri" w:hAnsi="Calibri" w:eastAsia="Calibri" w:cs="Calibri"/>
              </w:rPr>
              <w:t>  Inzicht krijgen in eigen communicatie- en netwerkstijl.</w:t>
            </w:r>
          </w:p>
        </w:tc>
        <w:tc>
          <w:tcPr>
            <w:tcW w:w="2385" w:type="dxa"/>
            <w:tcBorders>
              <w:top w:val="single" w:color="A5A5A5" w:themeColor="accent3" w:sz="8" w:space="0"/>
              <w:left w:val="single" w:color="C9C9C9" w:themeColor="accent3" w:themeTint="99" w:sz="8" w:space="0"/>
              <w:bottom w:val="single" w:color="C9C9C9" w:themeColor="accent3" w:themeTint="99" w:sz="8" w:space="0"/>
              <w:right w:val="single" w:color="C9C9C9" w:themeColor="accent3" w:themeTint="99" w:sz="8" w:space="0"/>
            </w:tcBorders>
            <w:shd w:val="clear" w:color="auto" w:fill="EDEDED" w:themeFill="accent3" w:themeFillTint="33"/>
          </w:tcPr>
          <w:p w:rsidR="63108D9D" w:rsidRDefault="63108D9D" w14:paraId="068B3715" w14:textId="7438D64D">
            <w:r w:rsidRPr="63108D9D">
              <w:rPr>
                <w:rFonts w:ascii="Calibri" w:hAnsi="Calibri" w:eastAsia="Calibri" w:cs="Calibri"/>
                <w:i/>
                <w:iCs/>
              </w:rPr>
              <w:lastRenderedPageBreak/>
              <w:t>Klassikale workshop met actieve werkvormen</w:t>
            </w:r>
          </w:p>
        </w:tc>
        <w:tc>
          <w:tcPr>
            <w:tcW w:w="2250" w:type="dxa"/>
            <w:tcBorders>
              <w:top w:val="single" w:color="A5A5A5" w:themeColor="accent3" w:sz="8" w:space="0"/>
              <w:left w:val="single" w:color="C9C9C9" w:themeColor="accent3" w:themeTint="99" w:sz="8" w:space="0"/>
              <w:bottom w:val="single" w:color="C9C9C9" w:themeColor="accent3" w:themeTint="99" w:sz="8" w:space="0"/>
              <w:right w:val="single" w:color="C9C9C9" w:themeColor="accent3" w:themeTint="99" w:sz="8" w:space="0"/>
            </w:tcBorders>
            <w:shd w:val="clear" w:color="auto" w:fill="EDEDED" w:themeFill="accent3" w:themeFillTint="33"/>
          </w:tcPr>
          <w:p w:rsidR="63108D9D" w:rsidRDefault="63108D9D" w14:paraId="4EB821E9" w14:textId="109AA197">
            <w:r w:rsidRPr="63108D9D">
              <w:rPr>
                <w:rFonts w:ascii="Calibri" w:hAnsi="Calibri" w:eastAsia="Calibri" w:cs="Calibri"/>
                <w:i/>
                <w:iCs/>
              </w:rPr>
              <w:t>Trainer geeft uitleg, opdrachten en feedback</w:t>
            </w:r>
            <w:r w:rsidRPr="63108D9D">
              <w:rPr>
                <w:rFonts w:ascii="Calibri" w:hAnsi="Calibri" w:eastAsia="Calibri" w:cs="Calibri"/>
              </w:rPr>
              <w:t xml:space="preserve">  </w:t>
            </w:r>
          </w:p>
        </w:tc>
      </w:tr>
      <w:tr w:rsidR="63108D9D" w:rsidTr="63108D9D" w14:paraId="6D175464" w14:textId="77777777">
        <w:tc>
          <w:tcPr>
            <w:tcW w:w="1260" w:type="dxa"/>
            <w:tcBorders>
              <w:top w:val="single" w:color="C9C9C9" w:themeColor="accent3" w:themeTint="99" w:sz="8" w:space="0"/>
              <w:left w:val="single" w:color="C9C9C9" w:themeColor="accent3" w:themeTint="99" w:sz="8" w:space="0"/>
              <w:bottom w:val="single" w:color="C9C9C9" w:themeColor="accent3" w:themeTint="99" w:sz="8" w:space="0"/>
              <w:right w:val="single" w:color="C9C9C9" w:themeColor="accent3" w:themeTint="99" w:sz="8" w:space="0"/>
            </w:tcBorders>
          </w:tcPr>
          <w:p w:rsidR="63108D9D" w:rsidRDefault="63108D9D" w14:paraId="64ED3A8C" w14:textId="7FF4967A">
            <w:r w:rsidRPr="63108D9D">
              <w:rPr>
                <w:rFonts w:ascii="Calibri" w:hAnsi="Calibri" w:eastAsia="Calibri" w:cs="Calibri"/>
                <w:i/>
                <w:iCs/>
              </w:rPr>
              <w:t>60 min</w:t>
            </w:r>
            <w:r w:rsidRPr="63108D9D">
              <w:rPr>
                <w:rFonts w:ascii="Calibri" w:hAnsi="Calibri" w:eastAsia="Calibri" w:cs="Calibri"/>
                <w:b/>
                <w:bCs/>
              </w:rPr>
              <w:t> </w:t>
            </w:r>
            <w:r w:rsidRPr="63108D9D">
              <w:rPr>
                <w:rFonts w:ascii="Calibri" w:hAnsi="Calibri" w:eastAsia="Calibri" w:cs="Calibri"/>
              </w:rPr>
              <w:t xml:space="preserve"> </w:t>
            </w:r>
          </w:p>
        </w:tc>
        <w:tc>
          <w:tcPr>
            <w:tcW w:w="3105" w:type="dxa"/>
            <w:tcBorders>
              <w:top w:val="single" w:color="C9C9C9" w:themeColor="accent3" w:themeTint="99" w:sz="8" w:space="0"/>
              <w:left w:val="single" w:color="C9C9C9" w:themeColor="accent3" w:themeTint="99" w:sz="8" w:space="0"/>
              <w:bottom w:val="single" w:color="C9C9C9" w:themeColor="accent3" w:themeTint="99" w:sz="8" w:space="0"/>
              <w:right w:val="single" w:color="C9C9C9" w:themeColor="accent3" w:themeTint="99" w:sz="8" w:space="0"/>
            </w:tcBorders>
          </w:tcPr>
          <w:p w:rsidR="63108D9D" w:rsidRDefault="63108D9D" w14:paraId="083C7DC0" w14:textId="65C2EFDF">
            <w:r w:rsidRPr="63108D9D">
              <w:rPr>
                <w:rFonts w:ascii="Calibri" w:hAnsi="Calibri" w:eastAsia="Calibri" w:cs="Calibri"/>
                <w:i/>
                <w:iCs/>
              </w:rPr>
              <w:t>Situatie uit eigen praktijk bespreken, persoonlijke actieplan kunnen maken</w:t>
            </w:r>
            <w:r w:rsidRPr="63108D9D" w:rsidR="6F526718">
              <w:rPr>
                <w:rFonts w:ascii="Calibri" w:hAnsi="Calibri" w:eastAsia="Calibri" w:cs="Calibri"/>
                <w:i/>
                <w:iCs/>
              </w:rPr>
              <w:t>.</w:t>
            </w:r>
          </w:p>
        </w:tc>
        <w:tc>
          <w:tcPr>
            <w:tcW w:w="2385" w:type="dxa"/>
            <w:tcBorders>
              <w:top w:val="single" w:color="C9C9C9" w:themeColor="accent3" w:themeTint="99" w:sz="8" w:space="0"/>
              <w:left w:val="single" w:color="C9C9C9" w:themeColor="accent3" w:themeTint="99" w:sz="8" w:space="0"/>
              <w:bottom w:val="single" w:color="C9C9C9" w:themeColor="accent3" w:themeTint="99" w:sz="8" w:space="0"/>
              <w:right w:val="single" w:color="C9C9C9" w:themeColor="accent3" w:themeTint="99" w:sz="8" w:space="0"/>
            </w:tcBorders>
          </w:tcPr>
          <w:p w:rsidR="63108D9D" w:rsidRDefault="63108D9D" w14:paraId="6448DD50" w14:textId="4333FFAB">
            <w:r w:rsidRPr="63108D9D">
              <w:rPr>
                <w:rFonts w:ascii="Calibri" w:hAnsi="Calibri" w:eastAsia="Calibri" w:cs="Calibri"/>
                <w:i/>
                <w:iCs/>
              </w:rPr>
              <w:t xml:space="preserve">Terugkomsessie – intervisie en feedback </w:t>
            </w:r>
            <w:r w:rsidRPr="63108D9D">
              <w:rPr>
                <w:rFonts w:ascii="Calibri" w:hAnsi="Calibri" w:eastAsia="Calibri" w:cs="Calibri"/>
              </w:rPr>
              <w:t xml:space="preserve"> </w:t>
            </w:r>
          </w:p>
        </w:tc>
        <w:tc>
          <w:tcPr>
            <w:tcW w:w="2250" w:type="dxa"/>
            <w:tcBorders>
              <w:top w:val="single" w:color="C9C9C9" w:themeColor="accent3" w:themeTint="99" w:sz="8" w:space="0"/>
              <w:left w:val="single" w:color="C9C9C9" w:themeColor="accent3" w:themeTint="99" w:sz="8" w:space="0"/>
              <w:bottom w:val="single" w:color="C9C9C9" w:themeColor="accent3" w:themeTint="99" w:sz="8" w:space="0"/>
              <w:right w:val="single" w:color="C9C9C9" w:themeColor="accent3" w:themeTint="99" w:sz="8" w:space="0"/>
            </w:tcBorders>
          </w:tcPr>
          <w:p w:rsidR="63108D9D" w:rsidRDefault="63108D9D" w14:paraId="02105D35" w14:textId="5AE24544">
            <w:r w:rsidRPr="63108D9D">
              <w:rPr>
                <w:rFonts w:ascii="Calibri" w:hAnsi="Calibri" w:eastAsia="Calibri" w:cs="Calibri"/>
                <w:i/>
                <w:iCs/>
              </w:rPr>
              <w:t>Trainer geeft uitleg, opdrachten en feedback</w:t>
            </w:r>
            <w:r w:rsidRPr="63108D9D">
              <w:rPr>
                <w:rFonts w:ascii="Calibri" w:hAnsi="Calibri" w:eastAsia="Calibri" w:cs="Calibri"/>
              </w:rPr>
              <w:t xml:space="preserve">  </w:t>
            </w:r>
          </w:p>
        </w:tc>
      </w:tr>
    </w:tbl>
    <w:p w:rsidR="71846A93" w:rsidP="63108D9D" w:rsidRDefault="71846A93" w14:paraId="43BD6642" w14:textId="2AED3BE2">
      <w:pPr>
        <w:rPr>
          <w:rFonts w:ascii="Calibri" w:hAnsi="Calibri" w:eastAsia="Calibri" w:cs="Calibri"/>
        </w:rPr>
      </w:pPr>
      <w:r w:rsidRPr="63108D9D">
        <w:rPr>
          <w:rFonts w:ascii="Calibri" w:hAnsi="Calibri" w:eastAsia="Calibri" w:cs="Calibri"/>
        </w:rPr>
        <w:t> </w:t>
      </w:r>
    </w:p>
    <w:p w:rsidR="63108D9D" w:rsidP="63108D9D" w:rsidRDefault="63108D9D" w14:paraId="4AF48484" w14:textId="2CB83006"/>
    <w:sectPr w:rsidR="63108D9D" w:rsidSect="000353A9">
      <w:headerReference w:type="default" r:id="rId13"/>
      <w:footerReference w:type="default" r:id="rId14"/>
      <w:headerReference w:type="first" r:id="rId15"/>
      <w:footerReference w:type="first" r:id="rId16"/>
      <w:pgSz w:w="11906" w:h="16838" w:orient="portrait"/>
      <w:pgMar w:top="1417" w:right="1417" w:bottom="1417" w:left="1417" w:header="708" w:footer="708" w:gutter="0"/>
      <w:pgNumType w:start="0"/>
      <w:cols w:space="708"/>
      <w:titlePg/>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EA13E06" w16cex:dateUtc="2021-05-12T13:30:03.584Z"/>
  <w16cex:commentExtensible w16cex:durableId="429E8193" w16cex:dateUtc="2021-05-12T13:57:56.534Z"/>
  <w16cex:commentExtensible w16cex:durableId="20C7DC06" w16cex:dateUtc="2021-06-01T07:36:40.77Z"/>
  <w16cex:commentExtensible w16cex:durableId="7A8AA91F" w16cex:dateUtc="2021-06-01T10:55:50.039Z"/>
  <w16cex:commentExtensible w16cex:durableId="7A34C433" w16cex:dateUtc="2021-06-02T06:55:45.215Z"/>
  <w16cex:commentExtensible w16cex:durableId="7ED8234E" w16cex:dateUtc="2021-06-02T07:01:48.274Z"/>
  <w16cex:commentExtensible w16cex:durableId="6DB505B5" w16cex:dateUtc="2021-06-02T07:13:06.887Z"/>
  <w16cex:commentExtensible w16cex:durableId="6D883DDF" w16cex:dateUtc="2021-06-02T07:13:58.057Z"/>
  <w16cex:commentExtensible w16cex:durableId="017B4C08" w16cex:dateUtc="2021-06-02T07:48:40.986Z"/>
  <w16cex:commentExtensible w16cex:durableId="62022AF1" w16cex:dateUtc="2021-06-02T07:49:12.276Z"/>
  <w16cex:commentExtensible w16cex:durableId="48BABE37" w16cex:dateUtc="2021-06-02T08:20:32.598Z"/>
  <w16cex:commentExtensible w16cex:durableId="14379F5D" w16cex:dateUtc="2021-06-02T08:23:53.007Z"/>
  <w16cex:commentExtensible w16cex:durableId="2D51300C" w16cex:dateUtc="2021-06-02T08:26:32.249Z"/>
  <w16cex:commentExtensible w16cex:durableId="5EBD7751" w16cex:dateUtc="2021-06-03T15:50:58.16Z"/>
  <w16cex:commentExtensible w16cex:durableId="444D9F88" w16cex:dateUtc="2021-06-15T13:09:04.338Z"/>
  <w16cex:commentExtensible w16cex:durableId="312B80B4" w16cex:dateUtc="2021-06-15T13:19:08.638Z"/>
  <w16cex:commentExtensible w16cex:durableId="6B35963B" w16cex:dateUtc="2021-06-15T13:26:49.981Z"/>
  <w16cex:commentExtensible w16cex:durableId="6B2D373C" w16cex:dateUtc="2021-06-15T13:51:17.669Z"/>
  <w16cex:commentExtensible w16cex:durableId="31CC79AE" w16cex:dateUtc="2021-06-15T14:01:50.286Z"/>
  <w16cex:commentExtensible w16cex:durableId="48A8D6C9" w16cex:dateUtc="2021-06-16T08:09:01.841Z"/>
</w16cex:commentsExtensible>
</file>

<file path=word/commentsIds.xml><?xml version="1.0" encoding="utf-8"?>
<w16cid:commentsIds xmlns:mc="http://schemas.openxmlformats.org/markup-compatibility/2006" xmlns:w16cid="http://schemas.microsoft.com/office/word/2016/wordml/cid" mc:Ignorable="w16cid">
  <w16cid:commentId w16cid:paraId="005BA240" w16cid:durableId="3F6D4F24"/>
  <w16cid:commentId w16cid:paraId="355DF7B1" w16cid:durableId="2D4E915F"/>
  <w16cid:commentId w16cid:paraId="79EDA99D" w16cid:durableId="1BE35461"/>
  <w16cid:commentId w16cid:paraId="4F78D216" w16cid:durableId="4C51D2CE"/>
  <w16cid:commentId w16cid:paraId="2EA834CD" w16cid:durableId="75C73C69"/>
  <w16cid:commentId w16cid:paraId="355D87B8" w16cid:durableId="7731A35B"/>
  <w16cid:commentId w16cid:paraId="32BAC4F7" w16cid:durableId="7EA13E06"/>
  <w16cid:commentId w16cid:paraId="684EDF6B" w16cid:durableId="429E8193"/>
  <w16cid:commentId w16cid:paraId="48C10EB2" w16cid:durableId="079F618A"/>
  <w16cid:commentId w16cid:paraId="30C9F8D3" w16cid:durableId="20C7DC06"/>
  <w16cid:commentId w16cid:paraId="6D46A5B1" w16cid:durableId="7A8AA91F"/>
  <w16cid:commentId w16cid:paraId="189C4F44" w16cid:durableId="7A34C433"/>
  <w16cid:commentId w16cid:paraId="5FBD6C59" w16cid:durableId="7ED8234E"/>
  <w16cid:commentId w16cid:paraId="79264787" w16cid:durableId="6DB505B5"/>
  <w16cid:commentId w16cid:paraId="782D26A2" w16cid:durableId="6D883DDF"/>
  <w16cid:commentId w16cid:paraId="0AED7A69" w16cid:durableId="017B4C08"/>
  <w16cid:commentId w16cid:paraId="0F8F068D" w16cid:durableId="62022AF1"/>
  <w16cid:commentId w16cid:paraId="0078324F" w16cid:durableId="48BABE37"/>
  <w16cid:commentId w16cid:paraId="029F8EE3" w16cid:durableId="14379F5D"/>
  <w16cid:commentId w16cid:paraId="7CBB7683" w16cid:durableId="2D51300C"/>
  <w16cid:commentId w16cid:paraId="026796F2" w16cid:durableId="5EBD7751"/>
  <w16cid:commentId w16cid:paraId="2E09FCB3" w16cid:durableId="444D9F88"/>
  <w16cid:commentId w16cid:paraId="2A460A6C" w16cid:durableId="312B80B4"/>
  <w16cid:commentId w16cid:paraId="783905E5" w16cid:durableId="6B35963B"/>
  <w16cid:commentId w16cid:paraId="65B86DB5" w16cid:durableId="6B2D373C"/>
  <w16cid:commentId w16cid:paraId="6106B647" w16cid:durableId="31CC79AE"/>
  <w16cid:commentId w16cid:paraId="37E78456" w16cid:durableId="449EC9B1"/>
  <w16cid:commentId w16cid:paraId="38782098" w16cid:durableId="1DED7E02"/>
  <w16cid:commentId w16cid:paraId="5039DC6F" w16cid:durableId="48A8D6C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79A1" w:rsidP="00A74459" w:rsidRDefault="00E779A1" w14:paraId="70B85A48" w14:textId="77777777">
      <w:pPr>
        <w:spacing w:after="0" w:line="240" w:lineRule="auto"/>
      </w:pPr>
      <w:r>
        <w:separator/>
      </w:r>
    </w:p>
  </w:endnote>
  <w:endnote w:type="continuationSeparator" w:id="0">
    <w:p w:rsidR="00E779A1" w:rsidP="00A74459" w:rsidRDefault="00E779A1" w14:paraId="3995C212" w14:textId="77777777">
      <w:pPr>
        <w:spacing w:after="0" w:line="240" w:lineRule="auto"/>
      </w:pPr>
      <w:r>
        <w:continuationSeparator/>
      </w:r>
    </w:p>
  </w:endnote>
  <w:endnote w:type="continuationNotice" w:id="1">
    <w:p w:rsidR="00E779A1" w:rsidRDefault="00E779A1" w14:paraId="408FA8F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2583247"/>
      <w:docPartObj>
        <w:docPartGallery w:val="Page Numbers (Bottom of Page)"/>
        <w:docPartUnique/>
      </w:docPartObj>
    </w:sdtPr>
    <w:sdtEndPr/>
    <w:sdtContent>
      <w:p w:rsidR="00E779A1" w:rsidRDefault="00E779A1" w14:paraId="071DFC2C" w14:textId="04FF2939">
        <w:pPr>
          <w:pStyle w:val="Voettekst"/>
          <w:jc w:val="right"/>
        </w:pPr>
        <w:r>
          <w:fldChar w:fldCharType="begin"/>
        </w:r>
        <w:r>
          <w:instrText>PAGE   \* MERGEFORMAT</w:instrText>
        </w:r>
        <w:r>
          <w:fldChar w:fldCharType="separate"/>
        </w:r>
        <w:r w:rsidR="00057662">
          <w:rPr>
            <w:noProof/>
          </w:rPr>
          <w:t>9</w:t>
        </w:r>
        <w:r>
          <w:fldChar w:fldCharType="end"/>
        </w:r>
      </w:p>
    </w:sdtContent>
  </w:sdt>
  <w:p w:rsidR="00E779A1" w:rsidRDefault="00E779A1" w14:paraId="6121D34B" w14:textId="77777777">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00E779A1" w:rsidTr="00D6285A" w14:paraId="7F01D8BE" w14:textId="77777777">
      <w:tc>
        <w:tcPr>
          <w:tcW w:w="3020" w:type="dxa"/>
        </w:tcPr>
        <w:p w:rsidR="00E779A1" w:rsidP="00D6285A" w:rsidRDefault="00E779A1" w14:paraId="0249D31F" w14:textId="20763A8D">
          <w:pPr>
            <w:pStyle w:val="Koptekst"/>
            <w:ind w:left="-115"/>
          </w:pPr>
        </w:p>
      </w:tc>
      <w:tc>
        <w:tcPr>
          <w:tcW w:w="3020" w:type="dxa"/>
        </w:tcPr>
        <w:p w:rsidR="00E779A1" w:rsidP="00D6285A" w:rsidRDefault="00E779A1" w14:paraId="6A6641A3" w14:textId="4508BDED">
          <w:pPr>
            <w:pStyle w:val="Koptekst"/>
            <w:jc w:val="center"/>
          </w:pPr>
        </w:p>
      </w:tc>
      <w:tc>
        <w:tcPr>
          <w:tcW w:w="3020" w:type="dxa"/>
        </w:tcPr>
        <w:p w:rsidR="00E779A1" w:rsidP="00D6285A" w:rsidRDefault="00E779A1" w14:paraId="29093D68" w14:textId="21733805">
          <w:pPr>
            <w:pStyle w:val="Koptekst"/>
            <w:ind w:right="-115"/>
            <w:jc w:val="right"/>
          </w:pPr>
        </w:p>
      </w:tc>
    </w:tr>
  </w:tbl>
  <w:p w:rsidR="00E779A1" w:rsidP="00D6285A" w:rsidRDefault="00E779A1" w14:paraId="675AF255" w14:textId="7ED39BA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79A1" w:rsidP="00A74459" w:rsidRDefault="00E779A1" w14:paraId="1A393419" w14:textId="77777777">
      <w:pPr>
        <w:spacing w:after="0" w:line="240" w:lineRule="auto"/>
      </w:pPr>
      <w:r>
        <w:separator/>
      </w:r>
    </w:p>
  </w:footnote>
  <w:footnote w:type="continuationSeparator" w:id="0">
    <w:p w:rsidR="00E779A1" w:rsidP="00A74459" w:rsidRDefault="00E779A1" w14:paraId="04070791" w14:textId="77777777">
      <w:pPr>
        <w:spacing w:after="0" w:line="240" w:lineRule="auto"/>
      </w:pPr>
      <w:r>
        <w:continuationSeparator/>
      </w:r>
    </w:p>
  </w:footnote>
  <w:footnote w:type="continuationNotice" w:id="1">
    <w:p w:rsidR="00E779A1" w:rsidRDefault="00E779A1" w14:paraId="26169927" w14:textId="77777777">
      <w:pPr>
        <w:spacing w:after="0" w:line="240" w:lineRule="auto"/>
      </w:pPr>
    </w:p>
  </w:footnote>
  <w:footnote w:id="2">
    <w:p w:rsidR="00E779A1" w:rsidP="00A74459" w:rsidRDefault="00E779A1" w14:paraId="0026E425" w14:textId="77777777">
      <w:pPr>
        <w:pStyle w:val="Voetnoottekst"/>
      </w:pPr>
      <w:r>
        <w:rPr>
          <w:rStyle w:val="Voetnootmarkering"/>
        </w:rPr>
        <w:footnoteRef/>
      </w:r>
      <w:r>
        <w:t xml:space="preserve"> SURF, (2020). Het Landelijk Integraal Onderzoekondersteuningsmodel (LIOM).</w:t>
      </w:r>
    </w:p>
  </w:footnote>
  <w:footnote w:id="3">
    <w:p w:rsidR="00E779A1" w:rsidRDefault="00E779A1" w14:paraId="7A23C4EF" w14:textId="3C8F1CF1">
      <w:pPr>
        <w:pStyle w:val="Voetnoottekst"/>
      </w:pPr>
      <w:r>
        <w:rPr>
          <w:rStyle w:val="Voetnootmarkering"/>
        </w:rPr>
        <w:footnoteRef/>
      </w:r>
      <w:r>
        <w:t xml:space="preserve"> Fontys rollen beschrijving RDM (2021). Dienst Onderwijs en Onderzoek</w:t>
      </w:r>
    </w:p>
  </w:footnote>
  <w:footnote w:id="4">
    <w:p w:rsidR="00E779A1" w:rsidRDefault="00E779A1" w14:paraId="25D18EFB" w14:textId="47764879">
      <w:pPr>
        <w:pStyle w:val="Voetnoottekst"/>
      </w:pPr>
      <w:r>
        <w:rPr>
          <w:rStyle w:val="Voetnootmarkering"/>
        </w:rPr>
        <w:footnoteRef/>
      </w:r>
      <w:r>
        <w:t xml:space="preserve"> Zie Supportplan t.b.v. RDM 2021-2022</w:t>
      </w:r>
    </w:p>
  </w:footnote>
  <w:footnote w:id="5">
    <w:p w:rsidR="00E779A1" w:rsidRDefault="00E779A1" w14:paraId="3784B0D8" w14:textId="055401A5">
      <w:pPr>
        <w:pStyle w:val="Voetnoottekst"/>
      </w:pPr>
      <w:r>
        <w:rPr>
          <w:rStyle w:val="Voetnootmarkering"/>
        </w:rPr>
        <w:footnoteRef/>
      </w:r>
      <w:r>
        <w:t xml:space="preserve"> Zie matrix van Professionalisering t.b.v. RDM 2021-2022</w:t>
      </w:r>
    </w:p>
  </w:footnote>
  <w:footnote w:id="6">
    <w:p w:rsidR="00E779A1" w:rsidP="0BFBEFB3" w:rsidRDefault="00E779A1" w14:paraId="186E388A" w14:textId="1159A829">
      <w:r w:rsidRPr="0BFBEFB3">
        <w:rPr>
          <w:rStyle w:val="Voetnootmarkering"/>
          <w:sz w:val="20"/>
          <w:szCs w:val="20"/>
        </w:rPr>
        <w:footnoteRef/>
      </w:r>
      <w:r w:rsidRPr="0BFBEFB3">
        <w:rPr>
          <w:sz w:val="20"/>
          <w:szCs w:val="20"/>
        </w:rPr>
        <w:t xml:space="preserve"> Wilson, G., Bryan, J., Cranston, K., Kitzes, J., Nederbragt, L., &amp; Teal, T. K. (2017). Good enough practices in scientific computing. PLoS computational biology, 13(6), e1005510.</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9A1" w:rsidRDefault="00E779A1" w14:paraId="10230FF0" w14:textId="7FE8D28C">
    <w:pPr>
      <w:pStyle w:val="Koptekst"/>
    </w:pPr>
    <w:r>
      <w:t>Auteurs: M. Boosten, R. de Klerk, H.Vankan, B.Vermaas, T. Warbout (dienst Onderwijs en Onderzoek)</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00E779A1" w:rsidTr="00D6285A" w14:paraId="41AF6952" w14:textId="77777777">
      <w:tc>
        <w:tcPr>
          <w:tcW w:w="3020" w:type="dxa"/>
        </w:tcPr>
        <w:p w:rsidR="00E779A1" w:rsidP="00D6285A" w:rsidRDefault="00E779A1" w14:paraId="2F6309B1" w14:textId="59165C20">
          <w:pPr>
            <w:pStyle w:val="Koptekst"/>
            <w:ind w:left="-115"/>
          </w:pPr>
        </w:p>
      </w:tc>
      <w:tc>
        <w:tcPr>
          <w:tcW w:w="3020" w:type="dxa"/>
        </w:tcPr>
        <w:p w:rsidR="00E779A1" w:rsidP="00D6285A" w:rsidRDefault="00E779A1" w14:paraId="7A6FEB13" w14:textId="0D0C226B">
          <w:pPr>
            <w:pStyle w:val="Koptekst"/>
            <w:jc w:val="center"/>
          </w:pPr>
        </w:p>
      </w:tc>
      <w:tc>
        <w:tcPr>
          <w:tcW w:w="3020" w:type="dxa"/>
        </w:tcPr>
        <w:p w:rsidR="00E779A1" w:rsidP="00D6285A" w:rsidRDefault="00E779A1" w14:paraId="2EAA5227" w14:textId="60EF8F37">
          <w:pPr>
            <w:pStyle w:val="Koptekst"/>
            <w:ind w:right="-115"/>
            <w:jc w:val="right"/>
          </w:pPr>
        </w:p>
      </w:tc>
    </w:tr>
  </w:tbl>
  <w:p w:rsidR="00E779A1" w:rsidP="00D6285A" w:rsidRDefault="00E779A1" w14:paraId="6A9654D9" w14:textId="75A23C2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212A1"/>
    <w:multiLevelType w:val="hybridMultilevel"/>
    <w:tmpl w:val="BA086538"/>
    <w:lvl w:ilvl="0" w:tplc="B9601494">
      <w:numFmt w:val="bullet"/>
      <w:lvlText w:val=""/>
      <w:lvlJc w:val="left"/>
      <w:pPr>
        <w:ind w:left="720" w:hanging="360"/>
      </w:pPr>
      <w:rPr>
        <w:rFonts w:hint="default" w:ascii="Symbol" w:hAnsi="Symbol" w:eastAsiaTheme="minorHAnsi" w:cs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 w15:restartNumberingAfterBreak="0">
    <w:nsid w:val="3E2C6D33"/>
    <w:multiLevelType w:val="hybridMultilevel"/>
    <w:tmpl w:val="358CBA50"/>
    <w:lvl w:ilvl="0" w:tplc="0413000D">
      <w:start w:val="1"/>
      <w:numFmt w:val="bullet"/>
      <w:lvlText w:val=""/>
      <w:lvlJc w:val="left"/>
      <w:pPr>
        <w:ind w:left="720" w:hanging="360"/>
      </w:pPr>
      <w:rPr>
        <w:rFonts w:hint="default" w:ascii="Wingdings" w:hAnsi="Wingdings"/>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 w15:restartNumberingAfterBreak="0">
    <w:nsid w:val="58AC0CEB"/>
    <w:multiLevelType w:val="hybridMultilevel"/>
    <w:tmpl w:val="99BC30FC"/>
    <w:lvl w:ilvl="0" w:tplc="A5DC67A8">
      <w:start w:val="1"/>
      <w:numFmt w:val="decimal"/>
      <w:lvlText w:val="%1."/>
      <w:lvlJc w:val="left"/>
      <w:pPr>
        <w:ind w:left="720" w:hanging="360"/>
      </w:pPr>
    </w:lvl>
    <w:lvl w:ilvl="1" w:tplc="3650F2FA">
      <w:start w:val="1"/>
      <w:numFmt w:val="lowerLetter"/>
      <w:lvlText w:val="%2."/>
      <w:lvlJc w:val="left"/>
      <w:pPr>
        <w:ind w:left="1440" w:hanging="360"/>
      </w:pPr>
    </w:lvl>
    <w:lvl w:ilvl="2" w:tplc="E9BEABBA">
      <w:start w:val="1"/>
      <w:numFmt w:val="lowerRoman"/>
      <w:lvlText w:val="%3."/>
      <w:lvlJc w:val="right"/>
      <w:pPr>
        <w:ind w:left="2160" w:hanging="180"/>
      </w:pPr>
    </w:lvl>
    <w:lvl w:ilvl="3" w:tplc="A7144FE8">
      <w:start w:val="1"/>
      <w:numFmt w:val="decimal"/>
      <w:lvlText w:val="%4."/>
      <w:lvlJc w:val="left"/>
      <w:pPr>
        <w:ind w:left="2880" w:hanging="360"/>
      </w:pPr>
    </w:lvl>
    <w:lvl w:ilvl="4" w:tplc="03F07E40">
      <w:start w:val="1"/>
      <w:numFmt w:val="lowerLetter"/>
      <w:lvlText w:val="%5."/>
      <w:lvlJc w:val="left"/>
      <w:pPr>
        <w:ind w:left="3600" w:hanging="360"/>
      </w:pPr>
    </w:lvl>
    <w:lvl w:ilvl="5" w:tplc="F3C43544">
      <w:start w:val="1"/>
      <w:numFmt w:val="lowerRoman"/>
      <w:lvlText w:val="%6."/>
      <w:lvlJc w:val="right"/>
      <w:pPr>
        <w:ind w:left="4320" w:hanging="180"/>
      </w:pPr>
    </w:lvl>
    <w:lvl w:ilvl="6" w:tplc="0358C1BE">
      <w:start w:val="1"/>
      <w:numFmt w:val="decimal"/>
      <w:lvlText w:val="%7."/>
      <w:lvlJc w:val="left"/>
      <w:pPr>
        <w:ind w:left="5040" w:hanging="360"/>
      </w:pPr>
    </w:lvl>
    <w:lvl w:ilvl="7" w:tplc="32381FEA">
      <w:start w:val="1"/>
      <w:numFmt w:val="lowerLetter"/>
      <w:lvlText w:val="%8."/>
      <w:lvlJc w:val="left"/>
      <w:pPr>
        <w:ind w:left="5760" w:hanging="360"/>
      </w:pPr>
    </w:lvl>
    <w:lvl w:ilvl="8" w:tplc="CA6AC47C">
      <w:start w:val="1"/>
      <w:numFmt w:val="lowerRoman"/>
      <w:lvlText w:val="%9."/>
      <w:lvlJc w:val="right"/>
      <w:pPr>
        <w:ind w:left="6480" w:hanging="180"/>
      </w:pPr>
    </w:lvl>
  </w:abstractNum>
  <w:abstractNum w:abstractNumId="3" w15:restartNumberingAfterBreak="0">
    <w:nsid w:val="5950161C"/>
    <w:multiLevelType w:val="hybridMultilevel"/>
    <w:tmpl w:val="B6A43996"/>
    <w:lvl w:ilvl="0" w:tplc="B790C698">
      <w:start w:val="1"/>
      <w:numFmt w:val="bullet"/>
      <w:lvlText w:val="-"/>
      <w:lvlJc w:val="left"/>
      <w:pPr>
        <w:ind w:left="360" w:hanging="360"/>
      </w:pPr>
      <w:rPr>
        <w:rFonts w:hint="default" w:ascii="Calibri" w:hAnsi="Calibri"/>
      </w:rPr>
    </w:lvl>
    <w:lvl w:ilvl="1" w:tplc="59B60E5C">
      <w:start w:val="1"/>
      <w:numFmt w:val="bullet"/>
      <w:lvlText w:val="o"/>
      <w:lvlJc w:val="left"/>
      <w:pPr>
        <w:ind w:left="1080" w:hanging="360"/>
      </w:pPr>
      <w:rPr>
        <w:rFonts w:hint="default" w:ascii="Courier New" w:hAnsi="Courier New"/>
      </w:rPr>
    </w:lvl>
    <w:lvl w:ilvl="2" w:tplc="3F9CB55C">
      <w:start w:val="1"/>
      <w:numFmt w:val="bullet"/>
      <w:lvlText w:val=""/>
      <w:lvlJc w:val="left"/>
      <w:pPr>
        <w:ind w:left="1800" w:hanging="360"/>
      </w:pPr>
      <w:rPr>
        <w:rFonts w:hint="default" w:ascii="Wingdings" w:hAnsi="Wingdings"/>
      </w:rPr>
    </w:lvl>
    <w:lvl w:ilvl="3" w:tplc="F708A7FA">
      <w:start w:val="1"/>
      <w:numFmt w:val="bullet"/>
      <w:lvlText w:val=""/>
      <w:lvlJc w:val="left"/>
      <w:pPr>
        <w:ind w:left="2520" w:hanging="360"/>
      </w:pPr>
      <w:rPr>
        <w:rFonts w:hint="default" w:ascii="Symbol" w:hAnsi="Symbol"/>
      </w:rPr>
    </w:lvl>
    <w:lvl w:ilvl="4" w:tplc="CAF84962">
      <w:start w:val="1"/>
      <w:numFmt w:val="bullet"/>
      <w:lvlText w:val="o"/>
      <w:lvlJc w:val="left"/>
      <w:pPr>
        <w:ind w:left="3240" w:hanging="360"/>
      </w:pPr>
      <w:rPr>
        <w:rFonts w:hint="default" w:ascii="Courier New" w:hAnsi="Courier New"/>
      </w:rPr>
    </w:lvl>
    <w:lvl w:ilvl="5" w:tplc="82D80D9E">
      <w:start w:val="1"/>
      <w:numFmt w:val="bullet"/>
      <w:lvlText w:val=""/>
      <w:lvlJc w:val="left"/>
      <w:pPr>
        <w:ind w:left="3960" w:hanging="360"/>
      </w:pPr>
      <w:rPr>
        <w:rFonts w:hint="default" w:ascii="Wingdings" w:hAnsi="Wingdings"/>
      </w:rPr>
    </w:lvl>
    <w:lvl w:ilvl="6" w:tplc="B8CE521C">
      <w:start w:val="1"/>
      <w:numFmt w:val="bullet"/>
      <w:lvlText w:val=""/>
      <w:lvlJc w:val="left"/>
      <w:pPr>
        <w:ind w:left="4680" w:hanging="360"/>
      </w:pPr>
      <w:rPr>
        <w:rFonts w:hint="default" w:ascii="Symbol" w:hAnsi="Symbol"/>
      </w:rPr>
    </w:lvl>
    <w:lvl w:ilvl="7" w:tplc="967443E0">
      <w:start w:val="1"/>
      <w:numFmt w:val="bullet"/>
      <w:lvlText w:val="o"/>
      <w:lvlJc w:val="left"/>
      <w:pPr>
        <w:ind w:left="5400" w:hanging="360"/>
      </w:pPr>
      <w:rPr>
        <w:rFonts w:hint="default" w:ascii="Courier New" w:hAnsi="Courier New"/>
      </w:rPr>
    </w:lvl>
    <w:lvl w:ilvl="8" w:tplc="76922C2E">
      <w:start w:val="1"/>
      <w:numFmt w:val="bullet"/>
      <w:lvlText w:val=""/>
      <w:lvlJc w:val="left"/>
      <w:pPr>
        <w:ind w:left="6120" w:hanging="360"/>
      </w:pPr>
      <w:rPr>
        <w:rFonts w:hint="default" w:ascii="Wingdings" w:hAnsi="Wingdings"/>
      </w:rPr>
    </w:lvl>
  </w:abstractNum>
  <w:abstractNum w:abstractNumId="4" w15:restartNumberingAfterBreak="0">
    <w:nsid w:val="650B26FF"/>
    <w:multiLevelType w:val="hybridMultilevel"/>
    <w:tmpl w:val="6FB84E7C"/>
    <w:lvl w:ilvl="0" w:tplc="52643924">
      <w:start w:val="1"/>
      <w:numFmt w:val="bullet"/>
      <w:lvlText w:val="-"/>
      <w:lvlJc w:val="left"/>
      <w:pPr>
        <w:ind w:left="360" w:hanging="360"/>
      </w:pPr>
      <w:rPr>
        <w:rFonts w:hint="default" w:ascii="Calibri" w:hAnsi="Calibri"/>
      </w:rPr>
    </w:lvl>
    <w:lvl w:ilvl="1" w:tplc="83DAD77C">
      <w:start w:val="1"/>
      <w:numFmt w:val="bullet"/>
      <w:lvlText w:val="o"/>
      <w:lvlJc w:val="left"/>
      <w:pPr>
        <w:ind w:left="1080" w:hanging="360"/>
      </w:pPr>
      <w:rPr>
        <w:rFonts w:hint="default" w:ascii="Courier New" w:hAnsi="Courier New"/>
      </w:rPr>
    </w:lvl>
    <w:lvl w:ilvl="2" w:tplc="2864FB4E">
      <w:start w:val="1"/>
      <w:numFmt w:val="bullet"/>
      <w:lvlText w:val=""/>
      <w:lvlJc w:val="left"/>
      <w:pPr>
        <w:ind w:left="1800" w:hanging="360"/>
      </w:pPr>
      <w:rPr>
        <w:rFonts w:hint="default" w:ascii="Wingdings" w:hAnsi="Wingdings"/>
      </w:rPr>
    </w:lvl>
    <w:lvl w:ilvl="3" w:tplc="7A405382">
      <w:start w:val="1"/>
      <w:numFmt w:val="bullet"/>
      <w:lvlText w:val=""/>
      <w:lvlJc w:val="left"/>
      <w:pPr>
        <w:ind w:left="2520" w:hanging="360"/>
      </w:pPr>
      <w:rPr>
        <w:rFonts w:hint="default" w:ascii="Symbol" w:hAnsi="Symbol"/>
      </w:rPr>
    </w:lvl>
    <w:lvl w:ilvl="4" w:tplc="175A56B4">
      <w:start w:val="1"/>
      <w:numFmt w:val="bullet"/>
      <w:lvlText w:val="o"/>
      <w:lvlJc w:val="left"/>
      <w:pPr>
        <w:ind w:left="3240" w:hanging="360"/>
      </w:pPr>
      <w:rPr>
        <w:rFonts w:hint="default" w:ascii="Courier New" w:hAnsi="Courier New"/>
      </w:rPr>
    </w:lvl>
    <w:lvl w:ilvl="5" w:tplc="935A6844">
      <w:start w:val="1"/>
      <w:numFmt w:val="bullet"/>
      <w:lvlText w:val=""/>
      <w:lvlJc w:val="left"/>
      <w:pPr>
        <w:ind w:left="3960" w:hanging="360"/>
      </w:pPr>
      <w:rPr>
        <w:rFonts w:hint="default" w:ascii="Wingdings" w:hAnsi="Wingdings"/>
      </w:rPr>
    </w:lvl>
    <w:lvl w:ilvl="6" w:tplc="58F2ACEC">
      <w:start w:val="1"/>
      <w:numFmt w:val="bullet"/>
      <w:lvlText w:val=""/>
      <w:lvlJc w:val="left"/>
      <w:pPr>
        <w:ind w:left="4680" w:hanging="360"/>
      </w:pPr>
      <w:rPr>
        <w:rFonts w:hint="default" w:ascii="Symbol" w:hAnsi="Symbol"/>
      </w:rPr>
    </w:lvl>
    <w:lvl w:ilvl="7" w:tplc="546ADB28">
      <w:start w:val="1"/>
      <w:numFmt w:val="bullet"/>
      <w:lvlText w:val="o"/>
      <w:lvlJc w:val="left"/>
      <w:pPr>
        <w:ind w:left="5400" w:hanging="360"/>
      </w:pPr>
      <w:rPr>
        <w:rFonts w:hint="default" w:ascii="Courier New" w:hAnsi="Courier New"/>
      </w:rPr>
    </w:lvl>
    <w:lvl w:ilvl="8" w:tplc="4D40FBF0">
      <w:start w:val="1"/>
      <w:numFmt w:val="bullet"/>
      <w:lvlText w:val=""/>
      <w:lvlJc w:val="left"/>
      <w:pPr>
        <w:ind w:left="6120" w:hanging="360"/>
      </w:pPr>
      <w:rPr>
        <w:rFonts w:hint="default" w:ascii="Wingdings" w:hAnsi="Wingdings"/>
      </w:rPr>
    </w:lvl>
  </w:abstractNum>
  <w:abstractNum w:abstractNumId="5" w15:restartNumberingAfterBreak="0">
    <w:nsid w:val="6B712DE4"/>
    <w:multiLevelType w:val="hybridMultilevel"/>
    <w:tmpl w:val="DBE22552"/>
    <w:lvl w:ilvl="0" w:tplc="A64C3446">
      <w:numFmt w:val="bullet"/>
      <w:lvlText w:val=""/>
      <w:lvlJc w:val="left"/>
      <w:pPr>
        <w:ind w:left="720" w:hanging="360"/>
      </w:pPr>
      <w:rPr>
        <w:rFonts w:hint="default" w:ascii="Symbol" w:hAnsi="Symbol" w:eastAsiaTheme="minorHAnsi" w:cstheme="minorBid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6" w15:restartNumberingAfterBreak="0">
    <w:nsid w:val="75644664"/>
    <w:multiLevelType w:val="hybridMultilevel"/>
    <w:tmpl w:val="44281E2A"/>
    <w:lvl w:ilvl="0" w:tplc="0413000D">
      <w:start w:val="1"/>
      <w:numFmt w:val="bullet"/>
      <w:lvlText w:val=""/>
      <w:lvlJc w:val="left"/>
      <w:pPr>
        <w:ind w:left="720" w:hanging="360"/>
      </w:pPr>
      <w:rPr>
        <w:rFonts w:hint="default" w:ascii="Wingdings" w:hAnsi="Wingdings"/>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1">
    <w:abstractNumId w:val="4"/>
  </w:num>
  <w:num w:numId="2">
    <w:abstractNumId w:val="3"/>
  </w:num>
  <w:num w:numId="3">
    <w:abstractNumId w:val="2"/>
  </w:num>
  <w:num w:numId="4">
    <w:abstractNumId w:val="0"/>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459"/>
    <w:rsid w:val="000338F7"/>
    <w:rsid w:val="00033B80"/>
    <w:rsid w:val="000353A9"/>
    <w:rsid w:val="00057662"/>
    <w:rsid w:val="00064CE4"/>
    <w:rsid w:val="000943F8"/>
    <w:rsid w:val="000959BA"/>
    <w:rsid w:val="000D09EA"/>
    <w:rsid w:val="000D298E"/>
    <w:rsid w:val="000E1D33"/>
    <w:rsid w:val="000E4BAB"/>
    <w:rsid w:val="000F1362"/>
    <w:rsid w:val="00140519"/>
    <w:rsid w:val="00144B68"/>
    <w:rsid w:val="001562D7"/>
    <w:rsid w:val="00156F38"/>
    <w:rsid w:val="001B771A"/>
    <w:rsid w:val="001C1966"/>
    <w:rsid w:val="001E33D3"/>
    <w:rsid w:val="002276F4"/>
    <w:rsid w:val="00235EAD"/>
    <w:rsid w:val="0024798A"/>
    <w:rsid w:val="0025747B"/>
    <w:rsid w:val="002735B5"/>
    <w:rsid w:val="00285971"/>
    <w:rsid w:val="0029139A"/>
    <w:rsid w:val="0029521C"/>
    <w:rsid w:val="002B7373"/>
    <w:rsid w:val="002D09A1"/>
    <w:rsid w:val="00327040"/>
    <w:rsid w:val="00347DC1"/>
    <w:rsid w:val="003C53FE"/>
    <w:rsid w:val="003D48D3"/>
    <w:rsid w:val="003D5359"/>
    <w:rsid w:val="003E7CC2"/>
    <w:rsid w:val="00415A94"/>
    <w:rsid w:val="004412CD"/>
    <w:rsid w:val="004554D7"/>
    <w:rsid w:val="00464094"/>
    <w:rsid w:val="004863F7"/>
    <w:rsid w:val="00492D72"/>
    <w:rsid w:val="0049485E"/>
    <w:rsid w:val="004B1038"/>
    <w:rsid w:val="004C697F"/>
    <w:rsid w:val="00506E1C"/>
    <w:rsid w:val="00511DCB"/>
    <w:rsid w:val="00513143"/>
    <w:rsid w:val="005141F2"/>
    <w:rsid w:val="005306FB"/>
    <w:rsid w:val="00532518"/>
    <w:rsid w:val="00547A90"/>
    <w:rsid w:val="00591FA5"/>
    <w:rsid w:val="005A0DC6"/>
    <w:rsid w:val="005F308C"/>
    <w:rsid w:val="00630062"/>
    <w:rsid w:val="00641C6A"/>
    <w:rsid w:val="00645A72"/>
    <w:rsid w:val="00647EF2"/>
    <w:rsid w:val="006569AA"/>
    <w:rsid w:val="006576A3"/>
    <w:rsid w:val="00673242"/>
    <w:rsid w:val="00674EA6"/>
    <w:rsid w:val="00675538"/>
    <w:rsid w:val="0067667D"/>
    <w:rsid w:val="006B586D"/>
    <w:rsid w:val="006F0C39"/>
    <w:rsid w:val="007160F7"/>
    <w:rsid w:val="00742830"/>
    <w:rsid w:val="00743082"/>
    <w:rsid w:val="007542A8"/>
    <w:rsid w:val="00766838"/>
    <w:rsid w:val="00777A93"/>
    <w:rsid w:val="00783515"/>
    <w:rsid w:val="00797210"/>
    <w:rsid w:val="007A7D10"/>
    <w:rsid w:val="007B42A5"/>
    <w:rsid w:val="007C5B84"/>
    <w:rsid w:val="007E6104"/>
    <w:rsid w:val="007F1C2A"/>
    <w:rsid w:val="00826E38"/>
    <w:rsid w:val="008443F2"/>
    <w:rsid w:val="0084454D"/>
    <w:rsid w:val="0086148E"/>
    <w:rsid w:val="0086268F"/>
    <w:rsid w:val="00891338"/>
    <w:rsid w:val="008C0A02"/>
    <w:rsid w:val="008C4241"/>
    <w:rsid w:val="009854DB"/>
    <w:rsid w:val="00993A30"/>
    <w:rsid w:val="009955CF"/>
    <w:rsid w:val="009C5E4C"/>
    <w:rsid w:val="009D5274"/>
    <w:rsid w:val="009D6066"/>
    <w:rsid w:val="009E16AF"/>
    <w:rsid w:val="009E7C33"/>
    <w:rsid w:val="00A36657"/>
    <w:rsid w:val="00A3F48D"/>
    <w:rsid w:val="00A74459"/>
    <w:rsid w:val="00B12B41"/>
    <w:rsid w:val="00B21828"/>
    <w:rsid w:val="00B34E9A"/>
    <w:rsid w:val="00B56238"/>
    <w:rsid w:val="00B8759A"/>
    <w:rsid w:val="00BA151B"/>
    <w:rsid w:val="00BC6A63"/>
    <w:rsid w:val="00BE3C20"/>
    <w:rsid w:val="00BE7793"/>
    <w:rsid w:val="00BF2C35"/>
    <w:rsid w:val="00C11E71"/>
    <w:rsid w:val="00C147CC"/>
    <w:rsid w:val="00C331BF"/>
    <w:rsid w:val="00C35D1F"/>
    <w:rsid w:val="00C51910"/>
    <w:rsid w:val="00C52C3C"/>
    <w:rsid w:val="00C621AB"/>
    <w:rsid w:val="00C6289C"/>
    <w:rsid w:val="00C866AF"/>
    <w:rsid w:val="00CA12C8"/>
    <w:rsid w:val="00CA45AC"/>
    <w:rsid w:val="00CB3E03"/>
    <w:rsid w:val="00CD5FE4"/>
    <w:rsid w:val="00CD6C07"/>
    <w:rsid w:val="00CE3F6E"/>
    <w:rsid w:val="00D224D1"/>
    <w:rsid w:val="00D6285A"/>
    <w:rsid w:val="00D818AF"/>
    <w:rsid w:val="00D92166"/>
    <w:rsid w:val="00DC6899"/>
    <w:rsid w:val="00DD5D61"/>
    <w:rsid w:val="00DF38DE"/>
    <w:rsid w:val="00E01A0A"/>
    <w:rsid w:val="00E13411"/>
    <w:rsid w:val="00E779A1"/>
    <w:rsid w:val="00EB6814"/>
    <w:rsid w:val="00ED3A1F"/>
    <w:rsid w:val="00EE7A8B"/>
    <w:rsid w:val="00F32B88"/>
    <w:rsid w:val="00F41CCE"/>
    <w:rsid w:val="00F46381"/>
    <w:rsid w:val="00F52680"/>
    <w:rsid w:val="00F61C6E"/>
    <w:rsid w:val="00F72B0D"/>
    <w:rsid w:val="00F901FA"/>
    <w:rsid w:val="00F90CC9"/>
    <w:rsid w:val="00FB42B5"/>
    <w:rsid w:val="00FB54AA"/>
    <w:rsid w:val="0126BA56"/>
    <w:rsid w:val="01428E49"/>
    <w:rsid w:val="01472296"/>
    <w:rsid w:val="01B3DD3A"/>
    <w:rsid w:val="0265CE0A"/>
    <w:rsid w:val="031B05F4"/>
    <w:rsid w:val="03916F28"/>
    <w:rsid w:val="044181BF"/>
    <w:rsid w:val="044A2051"/>
    <w:rsid w:val="045A9279"/>
    <w:rsid w:val="04A2CAA5"/>
    <w:rsid w:val="04CA96F9"/>
    <w:rsid w:val="052D3F89"/>
    <w:rsid w:val="0571B96C"/>
    <w:rsid w:val="0584646E"/>
    <w:rsid w:val="05B0C56F"/>
    <w:rsid w:val="05C01333"/>
    <w:rsid w:val="061F7736"/>
    <w:rsid w:val="06CF226F"/>
    <w:rsid w:val="06E46CBE"/>
    <w:rsid w:val="07B2A518"/>
    <w:rsid w:val="0810C5F6"/>
    <w:rsid w:val="084F346F"/>
    <w:rsid w:val="08B03B11"/>
    <w:rsid w:val="08FB6AE1"/>
    <w:rsid w:val="0995AD03"/>
    <w:rsid w:val="09B11087"/>
    <w:rsid w:val="0A1C844C"/>
    <w:rsid w:val="0A24C417"/>
    <w:rsid w:val="0A7E0A6B"/>
    <w:rsid w:val="0A8C58E8"/>
    <w:rsid w:val="0AACC42B"/>
    <w:rsid w:val="0B81E6A4"/>
    <w:rsid w:val="0BFBEFB3"/>
    <w:rsid w:val="0CB0AD63"/>
    <w:rsid w:val="0CC1E83A"/>
    <w:rsid w:val="0D2EA8F7"/>
    <w:rsid w:val="0D3B38E1"/>
    <w:rsid w:val="0D401909"/>
    <w:rsid w:val="0D4E3207"/>
    <w:rsid w:val="0D4EA56D"/>
    <w:rsid w:val="0E534FC8"/>
    <w:rsid w:val="0E9B2A78"/>
    <w:rsid w:val="0F6FD509"/>
    <w:rsid w:val="0F8CF940"/>
    <w:rsid w:val="0FA12F7A"/>
    <w:rsid w:val="0FEF32B7"/>
    <w:rsid w:val="100710C8"/>
    <w:rsid w:val="103BAFBB"/>
    <w:rsid w:val="105153B1"/>
    <w:rsid w:val="11575F0E"/>
    <w:rsid w:val="12690387"/>
    <w:rsid w:val="1321DE09"/>
    <w:rsid w:val="139099E5"/>
    <w:rsid w:val="13DDC207"/>
    <w:rsid w:val="149B55E5"/>
    <w:rsid w:val="150EB425"/>
    <w:rsid w:val="151049C3"/>
    <w:rsid w:val="15AF823B"/>
    <w:rsid w:val="15C36860"/>
    <w:rsid w:val="15C5AD38"/>
    <w:rsid w:val="15DBA772"/>
    <w:rsid w:val="16C49C46"/>
    <w:rsid w:val="170B02A2"/>
    <w:rsid w:val="171DF692"/>
    <w:rsid w:val="17737B53"/>
    <w:rsid w:val="17AFC356"/>
    <w:rsid w:val="17D2F6A7"/>
    <w:rsid w:val="1814059B"/>
    <w:rsid w:val="18DB79F8"/>
    <w:rsid w:val="18DEF138"/>
    <w:rsid w:val="1922B9AD"/>
    <w:rsid w:val="19384964"/>
    <w:rsid w:val="1996531C"/>
    <w:rsid w:val="19A44B1A"/>
    <w:rsid w:val="1A253928"/>
    <w:rsid w:val="1B205CAD"/>
    <w:rsid w:val="1B3B9533"/>
    <w:rsid w:val="1B892A24"/>
    <w:rsid w:val="1C772DCD"/>
    <w:rsid w:val="1C8E6EB9"/>
    <w:rsid w:val="1CD76594"/>
    <w:rsid w:val="1D03A46E"/>
    <w:rsid w:val="1D0A41BE"/>
    <w:rsid w:val="1D2E0E4F"/>
    <w:rsid w:val="1E7BC9EB"/>
    <w:rsid w:val="1E99C01F"/>
    <w:rsid w:val="1EF7416C"/>
    <w:rsid w:val="1F19BF33"/>
    <w:rsid w:val="1F60E283"/>
    <w:rsid w:val="1F7411D9"/>
    <w:rsid w:val="1FE267C9"/>
    <w:rsid w:val="2059EC92"/>
    <w:rsid w:val="20C28AB1"/>
    <w:rsid w:val="210AD91E"/>
    <w:rsid w:val="219A4250"/>
    <w:rsid w:val="21F7A85F"/>
    <w:rsid w:val="2274DCE6"/>
    <w:rsid w:val="228C9F22"/>
    <w:rsid w:val="232A5F43"/>
    <w:rsid w:val="24148F57"/>
    <w:rsid w:val="241B839A"/>
    <w:rsid w:val="242003F6"/>
    <w:rsid w:val="24866E92"/>
    <w:rsid w:val="2495F6E3"/>
    <w:rsid w:val="255D3CBD"/>
    <w:rsid w:val="256A358C"/>
    <w:rsid w:val="25898E20"/>
    <w:rsid w:val="2643C29F"/>
    <w:rsid w:val="26BF7E06"/>
    <w:rsid w:val="26D075E3"/>
    <w:rsid w:val="26D0C592"/>
    <w:rsid w:val="26EBE608"/>
    <w:rsid w:val="26F783DE"/>
    <w:rsid w:val="2741914E"/>
    <w:rsid w:val="276755CB"/>
    <w:rsid w:val="279E656D"/>
    <w:rsid w:val="27CC7D0C"/>
    <w:rsid w:val="27F1376D"/>
    <w:rsid w:val="29AA8553"/>
    <w:rsid w:val="29FDE7DC"/>
    <w:rsid w:val="2A3AFA7D"/>
    <w:rsid w:val="2A46EB83"/>
    <w:rsid w:val="2AB37881"/>
    <w:rsid w:val="2AF58E75"/>
    <w:rsid w:val="2B32BC4E"/>
    <w:rsid w:val="2B412496"/>
    <w:rsid w:val="2B4B013E"/>
    <w:rsid w:val="2B4ED398"/>
    <w:rsid w:val="2BE46A34"/>
    <w:rsid w:val="2CB8192C"/>
    <w:rsid w:val="2CBBDA97"/>
    <w:rsid w:val="2CEAA3F9"/>
    <w:rsid w:val="2D23223E"/>
    <w:rsid w:val="2D6680CF"/>
    <w:rsid w:val="2E78C558"/>
    <w:rsid w:val="2E9B5BFD"/>
    <w:rsid w:val="2F596943"/>
    <w:rsid w:val="2F947D75"/>
    <w:rsid w:val="2FB3A750"/>
    <w:rsid w:val="2FD187BD"/>
    <w:rsid w:val="300A0961"/>
    <w:rsid w:val="305F4951"/>
    <w:rsid w:val="3078D20B"/>
    <w:rsid w:val="30823D81"/>
    <w:rsid w:val="30F30F98"/>
    <w:rsid w:val="3152F34E"/>
    <w:rsid w:val="316EAA96"/>
    <w:rsid w:val="3250FAB5"/>
    <w:rsid w:val="32ACFB1E"/>
    <w:rsid w:val="330FCD04"/>
    <w:rsid w:val="333E6DD0"/>
    <w:rsid w:val="338595A7"/>
    <w:rsid w:val="33B24D59"/>
    <w:rsid w:val="3419F372"/>
    <w:rsid w:val="341B1383"/>
    <w:rsid w:val="341BBCCC"/>
    <w:rsid w:val="34221934"/>
    <w:rsid w:val="3437C1EE"/>
    <w:rsid w:val="34977925"/>
    <w:rsid w:val="34A4E38E"/>
    <w:rsid w:val="34EFF462"/>
    <w:rsid w:val="357DA4F9"/>
    <w:rsid w:val="35DF39F5"/>
    <w:rsid w:val="3620CACA"/>
    <w:rsid w:val="3640B3EF"/>
    <w:rsid w:val="36853B78"/>
    <w:rsid w:val="369E4A60"/>
    <w:rsid w:val="36E9EE1B"/>
    <w:rsid w:val="39022FBA"/>
    <w:rsid w:val="390AD69B"/>
    <w:rsid w:val="39B209D6"/>
    <w:rsid w:val="39BC1CB0"/>
    <w:rsid w:val="3BA4AD13"/>
    <w:rsid w:val="3BD1C27F"/>
    <w:rsid w:val="3C1740DB"/>
    <w:rsid w:val="3C9A38DD"/>
    <w:rsid w:val="3CCE1FDD"/>
    <w:rsid w:val="3D3B16E6"/>
    <w:rsid w:val="3D654B94"/>
    <w:rsid w:val="3D77E6A7"/>
    <w:rsid w:val="3DB5E3B7"/>
    <w:rsid w:val="3E47B1BE"/>
    <w:rsid w:val="3EB1059D"/>
    <w:rsid w:val="3EB33945"/>
    <w:rsid w:val="3EC4B382"/>
    <w:rsid w:val="3F285EC3"/>
    <w:rsid w:val="3F6983B8"/>
    <w:rsid w:val="3F6DBD74"/>
    <w:rsid w:val="3F736060"/>
    <w:rsid w:val="3FC0F77F"/>
    <w:rsid w:val="405DEF85"/>
    <w:rsid w:val="4077A804"/>
    <w:rsid w:val="40DDD252"/>
    <w:rsid w:val="411413A3"/>
    <w:rsid w:val="412B3EDE"/>
    <w:rsid w:val="4182197D"/>
    <w:rsid w:val="4213862A"/>
    <w:rsid w:val="42DB50BA"/>
    <w:rsid w:val="4347AFD6"/>
    <w:rsid w:val="4390D159"/>
    <w:rsid w:val="43DC7919"/>
    <w:rsid w:val="444C0512"/>
    <w:rsid w:val="449DBCA9"/>
    <w:rsid w:val="44B6250F"/>
    <w:rsid w:val="44F70296"/>
    <w:rsid w:val="450B34DD"/>
    <w:rsid w:val="450C8FC5"/>
    <w:rsid w:val="45D453D8"/>
    <w:rsid w:val="460F844E"/>
    <w:rsid w:val="465885FA"/>
    <w:rsid w:val="4659B488"/>
    <w:rsid w:val="465EC53F"/>
    <w:rsid w:val="46A719AB"/>
    <w:rsid w:val="472112AA"/>
    <w:rsid w:val="4829E333"/>
    <w:rsid w:val="48B41B10"/>
    <w:rsid w:val="48DFF110"/>
    <w:rsid w:val="4905FD2B"/>
    <w:rsid w:val="496A5915"/>
    <w:rsid w:val="497965E7"/>
    <w:rsid w:val="4A519399"/>
    <w:rsid w:val="4A875A94"/>
    <w:rsid w:val="4AA90FA0"/>
    <w:rsid w:val="4AF478EA"/>
    <w:rsid w:val="4AFB865A"/>
    <w:rsid w:val="4BD911B3"/>
    <w:rsid w:val="4C4A45DC"/>
    <w:rsid w:val="4C9364D7"/>
    <w:rsid w:val="4CF85EFD"/>
    <w:rsid w:val="4D2927DB"/>
    <w:rsid w:val="4D683CF7"/>
    <w:rsid w:val="4E89ECC0"/>
    <w:rsid w:val="4F6A903C"/>
    <w:rsid w:val="4FF00AFD"/>
    <w:rsid w:val="50ACD435"/>
    <w:rsid w:val="50EF1811"/>
    <w:rsid w:val="50EF85FB"/>
    <w:rsid w:val="51122A92"/>
    <w:rsid w:val="52680A79"/>
    <w:rsid w:val="52ADFAF3"/>
    <w:rsid w:val="52BF35CA"/>
    <w:rsid w:val="5435738C"/>
    <w:rsid w:val="54D5ECBB"/>
    <w:rsid w:val="55730EBE"/>
    <w:rsid w:val="558213BF"/>
    <w:rsid w:val="57129303"/>
    <w:rsid w:val="571BB826"/>
    <w:rsid w:val="57A6A05C"/>
    <w:rsid w:val="58A4DB53"/>
    <w:rsid w:val="58B90687"/>
    <w:rsid w:val="5933A86C"/>
    <w:rsid w:val="5A223A41"/>
    <w:rsid w:val="5A22FCC7"/>
    <w:rsid w:val="5AECC865"/>
    <w:rsid w:val="5BD085C6"/>
    <w:rsid w:val="5BF83E96"/>
    <w:rsid w:val="5C268097"/>
    <w:rsid w:val="5C505DBF"/>
    <w:rsid w:val="5C6B492E"/>
    <w:rsid w:val="5CA745DF"/>
    <w:rsid w:val="5D62266A"/>
    <w:rsid w:val="5D7BAD44"/>
    <w:rsid w:val="5DDD0CA6"/>
    <w:rsid w:val="5EED176E"/>
    <w:rsid w:val="5F307350"/>
    <w:rsid w:val="6037F975"/>
    <w:rsid w:val="6044DC76"/>
    <w:rsid w:val="618367ED"/>
    <w:rsid w:val="618372F5"/>
    <w:rsid w:val="61C64CAA"/>
    <w:rsid w:val="62668EE7"/>
    <w:rsid w:val="63108D9D"/>
    <w:rsid w:val="636CC6DB"/>
    <w:rsid w:val="642B42AB"/>
    <w:rsid w:val="650B6A98"/>
    <w:rsid w:val="653E4232"/>
    <w:rsid w:val="65694B4B"/>
    <w:rsid w:val="65B301AD"/>
    <w:rsid w:val="65DE17A8"/>
    <w:rsid w:val="6636DF56"/>
    <w:rsid w:val="663D47E5"/>
    <w:rsid w:val="665ED061"/>
    <w:rsid w:val="66A4427C"/>
    <w:rsid w:val="67216BE2"/>
    <w:rsid w:val="679B85B4"/>
    <w:rsid w:val="67E9B652"/>
    <w:rsid w:val="67F18445"/>
    <w:rsid w:val="6844CE6C"/>
    <w:rsid w:val="68C60285"/>
    <w:rsid w:val="68CC8A50"/>
    <w:rsid w:val="68FA34EB"/>
    <w:rsid w:val="691C2706"/>
    <w:rsid w:val="692B72BB"/>
    <w:rsid w:val="69693775"/>
    <w:rsid w:val="69C968FE"/>
    <w:rsid w:val="6A1A86BB"/>
    <w:rsid w:val="6A74D971"/>
    <w:rsid w:val="6AB188CB"/>
    <w:rsid w:val="6B1DB2EA"/>
    <w:rsid w:val="6B784299"/>
    <w:rsid w:val="6BA962AD"/>
    <w:rsid w:val="6BDD02EA"/>
    <w:rsid w:val="6C6008BB"/>
    <w:rsid w:val="6C75FAB7"/>
    <w:rsid w:val="6D026AD2"/>
    <w:rsid w:val="6D1DA703"/>
    <w:rsid w:val="6D459B99"/>
    <w:rsid w:val="6DB5C63B"/>
    <w:rsid w:val="6DE2301B"/>
    <w:rsid w:val="6EAEEE92"/>
    <w:rsid w:val="6EF2A6D1"/>
    <w:rsid w:val="6F526718"/>
    <w:rsid w:val="7047AEA6"/>
    <w:rsid w:val="7184494E"/>
    <w:rsid w:val="71846A93"/>
    <w:rsid w:val="71D8BCC2"/>
    <w:rsid w:val="725AD81D"/>
    <w:rsid w:val="72F46D80"/>
    <w:rsid w:val="731C39D4"/>
    <w:rsid w:val="734AF86C"/>
    <w:rsid w:val="735AE219"/>
    <w:rsid w:val="73BD83FE"/>
    <w:rsid w:val="73EA7AB6"/>
    <w:rsid w:val="75C03155"/>
    <w:rsid w:val="75DF6DF2"/>
    <w:rsid w:val="765D0D2F"/>
    <w:rsid w:val="77CBBA93"/>
    <w:rsid w:val="77CC1095"/>
    <w:rsid w:val="782A940A"/>
    <w:rsid w:val="785D1FA0"/>
    <w:rsid w:val="788F2044"/>
    <w:rsid w:val="7891E26F"/>
    <w:rsid w:val="78998917"/>
    <w:rsid w:val="78AD4027"/>
    <w:rsid w:val="79B814A0"/>
    <w:rsid w:val="79C0684A"/>
    <w:rsid w:val="79F123ED"/>
    <w:rsid w:val="79F5C1FF"/>
    <w:rsid w:val="7AA0DFF2"/>
    <w:rsid w:val="7AA9B201"/>
    <w:rsid w:val="7AC050AE"/>
    <w:rsid w:val="7C1C87F0"/>
    <w:rsid w:val="7C3F1DA9"/>
    <w:rsid w:val="7C561706"/>
    <w:rsid w:val="7C773186"/>
    <w:rsid w:val="7DD9D1E0"/>
    <w:rsid w:val="7F6B3A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0A2EF"/>
  <w15:chartTrackingRefBased/>
  <w15:docId w15:val="{05435E69-78E8-47E0-8763-77772E160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ard" w:default="1">
    <w:name w:val="Normal"/>
    <w:qFormat/>
    <w:rsid w:val="007542A8"/>
  </w:style>
  <w:style w:type="paragraph" w:styleId="Kop1">
    <w:name w:val="heading 1"/>
    <w:basedOn w:val="Standaard"/>
    <w:next w:val="Standaard"/>
    <w:link w:val="Kop1Char"/>
    <w:uiPriority w:val="9"/>
    <w:qFormat/>
    <w:rsid w:val="000353A9"/>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9D6066"/>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Kop3">
    <w:name w:val="heading 3"/>
    <w:basedOn w:val="Standaard"/>
    <w:next w:val="Standaard"/>
    <w:link w:val="Kop3Char"/>
    <w:uiPriority w:val="9"/>
    <w:unhideWhenUsed/>
    <w:qFormat/>
    <w:rsid w:val="009D6066"/>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Voetnoottekst">
    <w:name w:val="footnote text"/>
    <w:basedOn w:val="Standaard"/>
    <w:link w:val="VoetnoottekstChar"/>
    <w:uiPriority w:val="99"/>
    <w:semiHidden/>
    <w:unhideWhenUsed/>
    <w:rsid w:val="00A74459"/>
    <w:pPr>
      <w:spacing w:after="0" w:line="240" w:lineRule="auto"/>
    </w:pPr>
    <w:rPr>
      <w:sz w:val="20"/>
      <w:szCs w:val="20"/>
    </w:rPr>
  </w:style>
  <w:style w:type="character" w:styleId="VoetnoottekstChar" w:customStyle="1">
    <w:name w:val="Voetnoottekst Char"/>
    <w:basedOn w:val="Standaardalinea-lettertype"/>
    <w:link w:val="Voetnoottekst"/>
    <w:uiPriority w:val="99"/>
    <w:semiHidden/>
    <w:rsid w:val="00A74459"/>
    <w:rPr>
      <w:sz w:val="20"/>
      <w:szCs w:val="20"/>
    </w:rPr>
  </w:style>
  <w:style w:type="character" w:styleId="Voetnootmarkering">
    <w:name w:val="footnote reference"/>
    <w:basedOn w:val="Standaardalinea-lettertype"/>
    <w:uiPriority w:val="99"/>
    <w:semiHidden/>
    <w:unhideWhenUsed/>
    <w:rsid w:val="00A74459"/>
    <w:rPr>
      <w:vertAlign w:val="superscript"/>
    </w:rPr>
  </w:style>
  <w:style w:type="character" w:styleId="Hyperlink">
    <w:name w:val="Hyperlink"/>
    <w:basedOn w:val="Standaardalinea-lettertype"/>
    <w:uiPriority w:val="99"/>
    <w:unhideWhenUsed/>
    <w:rsid w:val="00DC6899"/>
    <w:rPr>
      <w:color w:val="0000FF"/>
      <w:u w:val="single"/>
    </w:rPr>
  </w:style>
  <w:style w:type="paragraph" w:styleId="Geenafstand">
    <w:name w:val="No Spacing"/>
    <w:link w:val="GeenafstandChar"/>
    <w:uiPriority w:val="1"/>
    <w:qFormat/>
    <w:rsid w:val="000353A9"/>
    <w:pPr>
      <w:spacing w:after="0" w:line="240" w:lineRule="auto"/>
    </w:pPr>
    <w:rPr>
      <w:rFonts w:eastAsiaTheme="minorEastAsia"/>
      <w:lang w:eastAsia="nl-NL"/>
    </w:rPr>
  </w:style>
  <w:style w:type="character" w:styleId="GeenafstandChar" w:customStyle="1">
    <w:name w:val="Geen afstand Char"/>
    <w:basedOn w:val="Standaardalinea-lettertype"/>
    <w:link w:val="Geenafstand"/>
    <w:uiPriority w:val="1"/>
    <w:rsid w:val="000353A9"/>
    <w:rPr>
      <w:rFonts w:eastAsiaTheme="minorEastAsia"/>
      <w:lang w:eastAsia="nl-NL"/>
    </w:rPr>
  </w:style>
  <w:style w:type="paragraph" w:styleId="Koptekst">
    <w:name w:val="header"/>
    <w:basedOn w:val="Standaard"/>
    <w:link w:val="KoptekstChar"/>
    <w:uiPriority w:val="99"/>
    <w:unhideWhenUsed/>
    <w:rsid w:val="000353A9"/>
    <w:pPr>
      <w:tabs>
        <w:tab w:val="center" w:pos="4536"/>
        <w:tab w:val="right" w:pos="9072"/>
      </w:tabs>
      <w:spacing w:after="0" w:line="240" w:lineRule="auto"/>
    </w:pPr>
  </w:style>
  <w:style w:type="character" w:styleId="KoptekstChar" w:customStyle="1">
    <w:name w:val="Koptekst Char"/>
    <w:basedOn w:val="Standaardalinea-lettertype"/>
    <w:link w:val="Koptekst"/>
    <w:uiPriority w:val="99"/>
    <w:rsid w:val="000353A9"/>
  </w:style>
  <w:style w:type="paragraph" w:styleId="Voettekst">
    <w:name w:val="footer"/>
    <w:basedOn w:val="Standaard"/>
    <w:link w:val="VoettekstChar"/>
    <w:uiPriority w:val="99"/>
    <w:unhideWhenUsed/>
    <w:rsid w:val="000353A9"/>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rsid w:val="000353A9"/>
  </w:style>
  <w:style w:type="character" w:styleId="Kop1Char" w:customStyle="1">
    <w:name w:val="Kop 1 Char"/>
    <w:basedOn w:val="Standaardalinea-lettertype"/>
    <w:link w:val="Kop1"/>
    <w:uiPriority w:val="9"/>
    <w:rsid w:val="000353A9"/>
    <w:rPr>
      <w:rFonts w:asciiTheme="majorHAnsi" w:hAnsiTheme="majorHAnsi" w:eastAsiaTheme="majorEastAsia" w:cstheme="majorBidi"/>
      <w:color w:val="2E74B5" w:themeColor="accent1" w:themeShade="BF"/>
      <w:sz w:val="32"/>
      <w:szCs w:val="32"/>
    </w:rPr>
  </w:style>
  <w:style w:type="paragraph" w:styleId="Kopvaninhoudsopgave">
    <w:name w:val="TOC Heading"/>
    <w:basedOn w:val="Kop1"/>
    <w:next w:val="Standaard"/>
    <w:uiPriority w:val="39"/>
    <w:unhideWhenUsed/>
    <w:qFormat/>
    <w:rsid w:val="000353A9"/>
    <w:pPr>
      <w:outlineLvl w:val="9"/>
    </w:pPr>
    <w:rPr>
      <w:lang w:eastAsia="nl-NL"/>
    </w:rPr>
  </w:style>
  <w:style w:type="paragraph" w:styleId="Inhopg1">
    <w:name w:val="toc 1"/>
    <w:basedOn w:val="Standaard"/>
    <w:next w:val="Standaard"/>
    <w:autoRedefine/>
    <w:uiPriority w:val="39"/>
    <w:unhideWhenUsed/>
    <w:rsid w:val="000353A9"/>
    <w:pPr>
      <w:spacing w:after="100"/>
    </w:pPr>
  </w:style>
  <w:style w:type="table" w:styleId="Tabelraster">
    <w:name w:val="Table Grid"/>
    <w:basedOn w:val="Standaardtabel"/>
    <w:uiPriority w:val="39"/>
    <w:rsid w:val="000E1D3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Rastertabel4-Accent1">
    <w:name w:val="Grid Table 4 Accent 1"/>
    <w:basedOn w:val="Standaardtabel"/>
    <w:uiPriority w:val="49"/>
    <w:rsid w:val="00E13411"/>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4-Accent3">
    <w:name w:val="Grid Table 4 Accent 3"/>
    <w:basedOn w:val="Standaardtabel"/>
    <w:uiPriority w:val="49"/>
    <w:rsid w:val="006569AA"/>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jstalinea">
    <w:name w:val="List Paragraph"/>
    <w:basedOn w:val="Standaard"/>
    <w:uiPriority w:val="34"/>
    <w:qFormat/>
    <w:rsid w:val="002B7373"/>
    <w:pPr>
      <w:ind w:left="720"/>
      <w:contextualSpacing/>
    </w:pPr>
  </w:style>
  <w:style w:type="paragraph" w:styleId="paragraph" w:customStyle="1">
    <w:name w:val="paragraph"/>
    <w:basedOn w:val="Standaard"/>
    <w:rsid w:val="009D6066"/>
    <w:pPr>
      <w:spacing w:before="100" w:beforeAutospacing="1" w:after="100" w:afterAutospacing="1" w:line="240" w:lineRule="auto"/>
    </w:pPr>
    <w:rPr>
      <w:rFonts w:ascii="Times New Roman" w:hAnsi="Times New Roman" w:eastAsia="Times New Roman" w:cs="Times New Roman"/>
      <w:sz w:val="24"/>
      <w:szCs w:val="24"/>
      <w:lang w:eastAsia="nl-NL"/>
    </w:rPr>
  </w:style>
  <w:style w:type="character" w:styleId="normaltextrun" w:customStyle="1">
    <w:name w:val="normaltextrun"/>
    <w:basedOn w:val="Standaardalinea-lettertype"/>
    <w:rsid w:val="009D6066"/>
  </w:style>
  <w:style w:type="character" w:styleId="eop" w:customStyle="1">
    <w:name w:val="eop"/>
    <w:basedOn w:val="Standaardalinea-lettertype"/>
    <w:rsid w:val="009D6066"/>
  </w:style>
  <w:style w:type="character" w:styleId="spellingerror" w:customStyle="1">
    <w:name w:val="spellingerror"/>
    <w:basedOn w:val="Standaardalinea-lettertype"/>
    <w:rsid w:val="009D6066"/>
  </w:style>
  <w:style w:type="character" w:styleId="contextualspellingandgrammarerror" w:customStyle="1">
    <w:name w:val="contextualspellingandgrammarerror"/>
    <w:basedOn w:val="Standaardalinea-lettertype"/>
    <w:rsid w:val="009D6066"/>
  </w:style>
  <w:style w:type="character" w:styleId="Kop2Char" w:customStyle="1">
    <w:name w:val="Kop 2 Char"/>
    <w:basedOn w:val="Standaardalinea-lettertype"/>
    <w:link w:val="Kop2"/>
    <w:uiPriority w:val="9"/>
    <w:rsid w:val="009D6066"/>
    <w:rPr>
      <w:rFonts w:asciiTheme="majorHAnsi" w:hAnsiTheme="majorHAnsi" w:eastAsiaTheme="majorEastAsia" w:cstheme="majorBidi"/>
      <w:color w:val="2E74B5" w:themeColor="accent1" w:themeShade="BF"/>
      <w:sz w:val="26"/>
      <w:szCs w:val="26"/>
    </w:rPr>
  </w:style>
  <w:style w:type="paragraph" w:styleId="Inhopg2">
    <w:name w:val="toc 2"/>
    <w:basedOn w:val="Standaard"/>
    <w:next w:val="Standaard"/>
    <w:autoRedefine/>
    <w:uiPriority w:val="39"/>
    <w:unhideWhenUsed/>
    <w:rsid w:val="009D6066"/>
    <w:pPr>
      <w:spacing w:after="100"/>
      <w:ind w:left="220"/>
    </w:pPr>
  </w:style>
  <w:style w:type="character" w:styleId="Kop3Char" w:customStyle="1">
    <w:name w:val="Kop 3 Char"/>
    <w:basedOn w:val="Standaardalinea-lettertype"/>
    <w:link w:val="Kop3"/>
    <w:uiPriority w:val="9"/>
    <w:rsid w:val="009D6066"/>
    <w:rPr>
      <w:rFonts w:asciiTheme="majorHAnsi" w:hAnsiTheme="majorHAnsi" w:eastAsiaTheme="majorEastAsia" w:cstheme="majorBidi"/>
      <w:color w:val="1F4D78" w:themeColor="accent1" w:themeShade="7F"/>
      <w:sz w:val="24"/>
      <w:szCs w:val="24"/>
    </w:rPr>
  </w:style>
  <w:style w:type="paragraph" w:styleId="Inhopg3">
    <w:name w:val="toc 3"/>
    <w:basedOn w:val="Standaard"/>
    <w:next w:val="Standaard"/>
    <w:autoRedefine/>
    <w:uiPriority w:val="39"/>
    <w:unhideWhenUsed/>
    <w:rsid w:val="009D6066"/>
    <w:pPr>
      <w:spacing w:after="100"/>
      <w:ind w:left="440"/>
    </w:pPr>
  </w:style>
  <w:style w:type="character" w:styleId="Verwijzingopmerking">
    <w:name w:val="annotation reference"/>
    <w:basedOn w:val="Standaardalinea-lettertype"/>
    <w:uiPriority w:val="99"/>
    <w:semiHidden/>
    <w:unhideWhenUsed/>
    <w:rsid w:val="00674EA6"/>
    <w:rPr>
      <w:sz w:val="16"/>
      <w:szCs w:val="16"/>
    </w:rPr>
  </w:style>
  <w:style w:type="paragraph" w:styleId="Tekstopmerking">
    <w:name w:val="annotation text"/>
    <w:basedOn w:val="Standaard"/>
    <w:link w:val="TekstopmerkingChar"/>
    <w:uiPriority w:val="99"/>
    <w:semiHidden/>
    <w:unhideWhenUsed/>
    <w:rsid w:val="00674EA6"/>
    <w:pPr>
      <w:spacing w:line="240" w:lineRule="auto"/>
    </w:pPr>
    <w:rPr>
      <w:sz w:val="20"/>
      <w:szCs w:val="20"/>
    </w:rPr>
  </w:style>
  <w:style w:type="character" w:styleId="TekstopmerkingChar" w:customStyle="1">
    <w:name w:val="Tekst opmerking Char"/>
    <w:basedOn w:val="Standaardalinea-lettertype"/>
    <w:link w:val="Tekstopmerking"/>
    <w:uiPriority w:val="99"/>
    <w:semiHidden/>
    <w:rsid w:val="00674EA6"/>
    <w:rPr>
      <w:sz w:val="20"/>
      <w:szCs w:val="20"/>
    </w:rPr>
  </w:style>
  <w:style w:type="paragraph" w:styleId="Onderwerpvanopmerking">
    <w:name w:val="annotation subject"/>
    <w:basedOn w:val="Tekstopmerking"/>
    <w:next w:val="Tekstopmerking"/>
    <w:link w:val="OnderwerpvanopmerkingChar"/>
    <w:uiPriority w:val="99"/>
    <w:semiHidden/>
    <w:unhideWhenUsed/>
    <w:rsid w:val="00674EA6"/>
    <w:rPr>
      <w:b/>
      <w:bCs/>
    </w:rPr>
  </w:style>
  <w:style w:type="character" w:styleId="OnderwerpvanopmerkingChar" w:customStyle="1">
    <w:name w:val="Onderwerp van opmerking Char"/>
    <w:basedOn w:val="TekstopmerkingChar"/>
    <w:link w:val="Onderwerpvanopmerking"/>
    <w:uiPriority w:val="99"/>
    <w:semiHidden/>
    <w:rsid w:val="00674EA6"/>
    <w:rPr>
      <w:b/>
      <w:bCs/>
      <w:sz w:val="20"/>
      <w:szCs w:val="20"/>
    </w:rPr>
  </w:style>
  <w:style w:type="paragraph" w:styleId="Ballontekst">
    <w:name w:val="Balloon Text"/>
    <w:basedOn w:val="Standaard"/>
    <w:link w:val="BallontekstChar"/>
    <w:uiPriority w:val="99"/>
    <w:semiHidden/>
    <w:unhideWhenUsed/>
    <w:rsid w:val="00674EA6"/>
    <w:pPr>
      <w:spacing w:after="0" w:line="240" w:lineRule="auto"/>
    </w:pPr>
    <w:rPr>
      <w:rFonts w:ascii="Segoe UI" w:hAnsi="Segoe UI" w:cs="Segoe UI"/>
      <w:sz w:val="18"/>
      <w:szCs w:val="18"/>
    </w:rPr>
  </w:style>
  <w:style w:type="character" w:styleId="BallontekstChar" w:customStyle="1">
    <w:name w:val="Ballontekst Char"/>
    <w:basedOn w:val="Standaardalinea-lettertype"/>
    <w:link w:val="Ballontekst"/>
    <w:uiPriority w:val="99"/>
    <w:semiHidden/>
    <w:rsid w:val="00674EA6"/>
    <w:rPr>
      <w:rFonts w:ascii="Segoe UI" w:hAnsi="Segoe UI" w:cs="Segoe UI"/>
      <w:sz w:val="18"/>
      <w:szCs w:val="18"/>
    </w:rPr>
  </w:style>
  <w:style w:type="character" w:styleId="Eindnootmarkering">
    <w:name w:val="endnote reference"/>
    <w:basedOn w:val="Standaardalinea-lettertype"/>
    <w:uiPriority w:val="99"/>
    <w:semiHidden/>
    <w:unhideWhenUsed/>
    <w:rPr>
      <w:vertAlign w:val="superscript"/>
    </w:rPr>
  </w:style>
  <w:style w:type="character" w:styleId="EindnoottekstChar" w:customStyle="1">
    <w:name w:val="Eindnoottekst Char"/>
    <w:basedOn w:val="Standaardalinea-lettertype"/>
    <w:link w:val="Eindnoottekst"/>
    <w:uiPriority w:val="99"/>
    <w:semiHidden/>
    <w:rPr>
      <w:sz w:val="20"/>
      <w:szCs w:val="20"/>
    </w:rPr>
  </w:style>
  <w:style w:type="paragraph" w:styleId="Eindnoottekst">
    <w:name w:val="endnote text"/>
    <w:basedOn w:val="Standaard"/>
    <w:link w:val="EindnoottekstChar"/>
    <w:uiPriority w:val="99"/>
    <w:semiHidden/>
    <w:unhideWhenUsed/>
    <w:pPr>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31354">
      <w:bodyDiv w:val="1"/>
      <w:marLeft w:val="0"/>
      <w:marRight w:val="0"/>
      <w:marTop w:val="0"/>
      <w:marBottom w:val="0"/>
      <w:divBdr>
        <w:top w:val="none" w:sz="0" w:space="0" w:color="auto"/>
        <w:left w:val="none" w:sz="0" w:space="0" w:color="auto"/>
        <w:bottom w:val="none" w:sz="0" w:space="0" w:color="auto"/>
        <w:right w:val="none" w:sz="0" w:space="0" w:color="auto"/>
      </w:divBdr>
      <w:divsChild>
        <w:div w:id="311446415">
          <w:marLeft w:val="0"/>
          <w:marRight w:val="0"/>
          <w:marTop w:val="0"/>
          <w:marBottom w:val="0"/>
          <w:divBdr>
            <w:top w:val="none" w:sz="0" w:space="0" w:color="auto"/>
            <w:left w:val="none" w:sz="0" w:space="0" w:color="auto"/>
            <w:bottom w:val="none" w:sz="0" w:space="0" w:color="auto"/>
            <w:right w:val="none" w:sz="0" w:space="0" w:color="auto"/>
          </w:divBdr>
        </w:div>
        <w:div w:id="1523475384">
          <w:marLeft w:val="0"/>
          <w:marRight w:val="0"/>
          <w:marTop w:val="0"/>
          <w:marBottom w:val="0"/>
          <w:divBdr>
            <w:top w:val="none" w:sz="0" w:space="0" w:color="auto"/>
            <w:left w:val="none" w:sz="0" w:space="0" w:color="auto"/>
            <w:bottom w:val="none" w:sz="0" w:space="0" w:color="auto"/>
            <w:right w:val="none" w:sz="0" w:space="0" w:color="auto"/>
          </w:divBdr>
        </w:div>
        <w:div w:id="1043363554">
          <w:marLeft w:val="0"/>
          <w:marRight w:val="0"/>
          <w:marTop w:val="0"/>
          <w:marBottom w:val="0"/>
          <w:divBdr>
            <w:top w:val="none" w:sz="0" w:space="0" w:color="auto"/>
            <w:left w:val="none" w:sz="0" w:space="0" w:color="auto"/>
            <w:bottom w:val="none" w:sz="0" w:space="0" w:color="auto"/>
            <w:right w:val="none" w:sz="0" w:space="0" w:color="auto"/>
          </w:divBdr>
        </w:div>
        <w:div w:id="1723215865">
          <w:marLeft w:val="0"/>
          <w:marRight w:val="0"/>
          <w:marTop w:val="0"/>
          <w:marBottom w:val="0"/>
          <w:divBdr>
            <w:top w:val="none" w:sz="0" w:space="0" w:color="auto"/>
            <w:left w:val="none" w:sz="0" w:space="0" w:color="auto"/>
            <w:bottom w:val="none" w:sz="0" w:space="0" w:color="auto"/>
            <w:right w:val="none" w:sz="0" w:space="0" w:color="auto"/>
          </w:divBdr>
        </w:div>
        <w:div w:id="12388989">
          <w:marLeft w:val="0"/>
          <w:marRight w:val="0"/>
          <w:marTop w:val="0"/>
          <w:marBottom w:val="0"/>
          <w:divBdr>
            <w:top w:val="none" w:sz="0" w:space="0" w:color="auto"/>
            <w:left w:val="none" w:sz="0" w:space="0" w:color="auto"/>
            <w:bottom w:val="none" w:sz="0" w:space="0" w:color="auto"/>
            <w:right w:val="none" w:sz="0" w:space="0" w:color="auto"/>
          </w:divBdr>
        </w:div>
        <w:div w:id="1956447373">
          <w:marLeft w:val="0"/>
          <w:marRight w:val="0"/>
          <w:marTop w:val="0"/>
          <w:marBottom w:val="0"/>
          <w:divBdr>
            <w:top w:val="none" w:sz="0" w:space="0" w:color="auto"/>
            <w:left w:val="none" w:sz="0" w:space="0" w:color="auto"/>
            <w:bottom w:val="none" w:sz="0" w:space="0" w:color="auto"/>
            <w:right w:val="none" w:sz="0" w:space="0" w:color="auto"/>
          </w:divBdr>
        </w:div>
        <w:div w:id="699088917">
          <w:marLeft w:val="0"/>
          <w:marRight w:val="0"/>
          <w:marTop w:val="0"/>
          <w:marBottom w:val="0"/>
          <w:divBdr>
            <w:top w:val="none" w:sz="0" w:space="0" w:color="auto"/>
            <w:left w:val="none" w:sz="0" w:space="0" w:color="auto"/>
            <w:bottom w:val="none" w:sz="0" w:space="0" w:color="auto"/>
            <w:right w:val="none" w:sz="0" w:space="0" w:color="auto"/>
          </w:divBdr>
        </w:div>
        <w:div w:id="2052806581">
          <w:marLeft w:val="0"/>
          <w:marRight w:val="0"/>
          <w:marTop w:val="0"/>
          <w:marBottom w:val="0"/>
          <w:divBdr>
            <w:top w:val="none" w:sz="0" w:space="0" w:color="auto"/>
            <w:left w:val="none" w:sz="0" w:space="0" w:color="auto"/>
            <w:bottom w:val="none" w:sz="0" w:space="0" w:color="auto"/>
            <w:right w:val="none" w:sz="0" w:space="0" w:color="auto"/>
          </w:divBdr>
        </w:div>
        <w:div w:id="1779329109">
          <w:marLeft w:val="0"/>
          <w:marRight w:val="0"/>
          <w:marTop w:val="0"/>
          <w:marBottom w:val="0"/>
          <w:divBdr>
            <w:top w:val="none" w:sz="0" w:space="0" w:color="auto"/>
            <w:left w:val="none" w:sz="0" w:space="0" w:color="auto"/>
            <w:bottom w:val="none" w:sz="0" w:space="0" w:color="auto"/>
            <w:right w:val="none" w:sz="0" w:space="0" w:color="auto"/>
          </w:divBdr>
        </w:div>
        <w:div w:id="725378424">
          <w:marLeft w:val="0"/>
          <w:marRight w:val="0"/>
          <w:marTop w:val="0"/>
          <w:marBottom w:val="0"/>
          <w:divBdr>
            <w:top w:val="none" w:sz="0" w:space="0" w:color="auto"/>
            <w:left w:val="none" w:sz="0" w:space="0" w:color="auto"/>
            <w:bottom w:val="none" w:sz="0" w:space="0" w:color="auto"/>
            <w:right w:val="none" w:sz="0" w:space="0" w:color="auto"/>
          </w:divBdr>
        </w:div>
        <w:div w:id="1703822159">
          <w:marLeft w:val="0"/>
          <w:marRight w:val="0"/>
          <w:marTop w:val="0"/>
          <w:marBottom w:val="0"/>
          <w:divBdr>
            <w:top w:val="none" w:sz="0" w:space="0" w:color="auto"/>
            <w:left w:val="none" w:sz="0" w:space="0" w:color="auto"/>
            <w:bottom w:val="none" w:sz="0" w:space="0" w:color="auto"/>
            <w:right w:val="none" w:sz="0" w:space="0" w:color="auto"/>
          </w:divBdr>
        </w:div>
        <w:div w:id="1556355009">
          <w:marLeft w:val="0"/>
          <w:marRight w:val="0"/>
          <w:marTop w:val="0"/>
          <w:marBottom w:val="0"/>
          <w:divBdr>
            <w:top w:val="none" w:sz="0" w:space="0" w:color="auto"/>
            <w:left w:val="none" w:sz="0" w:space="0" w:color="auto"/>
            <w:bottom w:val="none" w:sz="0" w:space="0" w:color="auto"/>
            <w:right w:val="none" w:sz="0" w:space="0" w:color="auto"/>
          </w:divBdr>
        </w:div>
        <w:div w:id="1734305447">
          <w:marLeft w:val="0"/>
          <w:marRight w:val="0"/>
          <w:marTop w:val="0"/>
          <w:marBottom w:val="0"/>
          <w:divBdr>
            <w:top w:val="none" w:sz="0" w:space="0" w:color="auto"/>
            <w:left w:val="none" w:sz="0" w:space="0" w:color="auto"/>
            <w:bottom w:val="none" w:sz="0" w:space="0" w:color="auto"/>
            <w:right w:val="none" w:sz="0" w:space="0" w:color="auto"/>
          </w:divBdr>
        </w:div>
        <w:div w:id="1275092277">
          <w:marLeft w:val="0"/>
          <w:marRight w:val="0"/>
          <w:marTop w:val="0"/>
          <w:marBottom w:val="0"/>
          <w:divBdr>
            <w:top w:val="none" w:sz="0" w:space="0" w:color="auto"/>
            <w:left w:val="none" w:sz="0" w:space="0" w:color="auto"/>
            <w:bottom w:val="none" w:sz="0" w:space="0" w:color="auto"/>
            <w:right w:val="none" w:sz="0" w:space="0" w:color="auto"/>
          </w:divBdr>
        </w:div>
        <w:div w:id="1392578925">
          <w:marLeft w:val="0"/>
          <w:marRight w:val="0"/>
          <w:marTop w:val="0"/>
          <w:marBottom w:val="0"/>
          <w:divBdr>
            <w:top w:val="none" w:sz="0" w:space="0" w:color="auto"/>
            <w:left w:val="none" w:sz="0" w:space="0" w:color="auto"/>
            <w:bottom w:val="none" w:sz="0" w:space="0" w:color="auto"/>
            <w:right w:val="none" w:sz="0" w:space="0" w:color="auto"/>
          </w:divBdr>
        </w:div>
        <w:div w:id="1351486309">
          <w:marLeft w:val="0"/>
          <w:marRight w:val="0"/>
          <w:marTop w:val="0"/>
          <w:marBottom w:val="0"/>
          <w:divBdr>
            <w:top w:val="none" w:sz="0" w:space="0" w:color="auto"/>
            <w:left w:val="none" w:sz="0" w:space="0" w:color="auto"/>
            <w:bottom w:val="none" w:sz="0" w:space="0" w:color="auto"/>
            <w:right w:val="none" w:sz="0" w:space="0" w:color="auto"/>
          </w:divBdr>
          <w:divsChild>
            <w:div w:id="416442290">
              <w:marLeft w:val="-75"/>
              <w:marRight w:val="0"/>
              <w:marTop w:val="30"/>
              <w:marBottom w:val="30"/>
              <w:divBdr>
                <w:top w:val="none" w:sz="0" w:space="0" w:color="auto"/>
                <w:left w:val="none" w:sz="0" w:space="0" w:color="auto"/>
                <w:bottom w:val="none" w:sz="0" w:space="0" w:color="auto"/>
                <w:right w:val="none" w:sz="0" w:space="0" w:color="auto"/>
              </w:divBdr>
              <w:divsChild>
                <w:div w:id="794710725">
                  <w:marLeft w:val="0"/>
                  <w:marRight w:val="0"/>
                  <w:marTop w:val="0"/>
                  <w:marBottom w:val="0"/>
                  <w:divBdr>
                    <w:top w:val="none" w:sz="0" w:space="0" w:color="auto"/>
                    <w:left w:val="none" w:sz="0" w:space="0" w:color="auto"/>
                    <w:bottom w:val="none" w:sz="0" w:space="0" w:color="auto"/>
                    <w:right w:val="none" w:sz="0" w:space="0" w:color="auto"/>
                  </w:divBdr>
                  <w:divsChild>
                    <w:div w:id="97793105">
                      <w:marLeft w:val="0"/>
                      <w:marRight w:val="0"/>
                      <w:marTop w:val="0"/>
                      <w:marBottom w:val="0"/>
                      <w:divBdr>
                        <w:top w:val="none" w:sz="0" w:space="0" w:color="auto"/>
                        <w:left w:val="none" w:sz="0" w:space="0" w:color="auto"/>
                        <w:bottom w:val="none" w:sz="0" w:space="0" w:color="auto"/>
                        <w:right w:val="none" w:sz="0" w:space="0" w:color="auto"/>
                      </w:divBdr>
                    </w:div>
                  </w:divsChild>
                </w:div>
                <w:div w:id="540941108">
                  <w:marLeft w:val="0"/>
                  <w:marRight w:val="0"/>
                  <w:marTop w:val="0"/>
                  <w:marBottom w:val="0"/>
                  <w:divBdr>
                    <w:top w:val="none" w:sz="0" w:space="0" w:color="auto"/>
                    <w:left w:val="none" w:sz="0" w:space="0" w:color="auto"/>
                    <w:bottom w:val="none" w:sz="0" w:space="0" w:color="auto"/>
                    <w:right w:val="none" w:sz="0" w:space="0" w:color="auto"/>
                  </w:divBdr>
                  <w:divsChild>
                    <w:div w:id="1578129989">
                      <w:marLeft w:val="0"/>
                      <w:marRight w:val="0"/>
                      <w:marTop w:val="0"/>
                      <w:marBottom w:val="0"/>
                      <w:divBdr>
                        <w:top w:val="none" w:sz="0" w:space="0" w:color="auto"/>
                        <w:left w:val="none" w:sz="0" w:space="0" w:color="auto"/>
                        <w:bottom w:val="none" w:sz="0" w:space="0" w:color="auto"/>
                        <w:right w:val="none" w:sz="0" w:space="0" w:color="auto"/>
                      </w:divBdr>
                    </w:div>
                  </w:divsChild>
                </w:div>
                <w:div w:id="1907105171">
                  <w:marLeft w:val="0"/>
                  <w:marRight w:val="0"/>
                  <w:marTop w:val="0"/>
                  <w:marBottom w:val="0"/>
                  <w:divBdr>
                    <w:top w:val="none" w:sz="0" w:space="0" w:color="auto"/>
                    <w:left w:val="none" w:sz="0" w:space="0" w:color="auto"/>
                    <w:bottom w:val="none" w:sz="0" w:space="0" w:color="auto"/>
                    <w:right w:val="none" w:sz="0" w:space="0" w:color="auto"/>
                  </w:divBdr>
                  <w:divsChild>
                    <w:div w:id="776946332">
                      <w:marLeft w:val="0"/>
                      <w:marRight w:val="0"/>
                      <w:marTop w:val="0"/>
                      <w:marBottom w:val="0"/>
                      <w:divBdr>
                        <w:top w:val="none" w:sz="0" w:space="0" w:color="auto"/>
                        <w:left w:val="none" w:sz="0" w:space="0" w:color="auto"/>
                        <w:bottom w:val="none" w:sz="0" w:space="0" w:color="auto"/>
                        <w:right w:val="none" w:sz="0" w:space="0" w:color="auto"/>
                      </w:divBdr>
                    </w:div>
                  </w:divsChild>
                </w:div>
                <w:div w:id="460539164">
                  <w:marLeft w:val="0"/>
                  <w:marRight w:val="0"/>
                  <w:marTop w:val="0"/>
                  <w:marBottom w:val="0"/>
                  <w:divBdr>
                    <w:top w:val="none" w:sz="0" w:space="0" w:color="auto"/>
                    <w:left w:val="none" w:sz="0" w:space="0" w:color="auto"/>
                    <w:bottom w:val="none" w:sz="0" w:space="0" w:color="auto"/>
                    <w:right w:val="none" w:sz="0" w:space="0" w:color="auto"/>
                  </w:divBdr>
                  <w:divsChild>
                    <w:div w:id="634870134">
                      <w:marLeft w:val="0"/>
                      <w:marRight w:val="0"/>
                      <w:marTop w:val="0"/>
                      <w:marBottom w:val="0"/>
                      <w:divBdr>
                        <w:top w:val="none" w:sz="0" w:space="0" w:color="auto"/>
                        <w:left w:val="none" w:sz="0" w:space="0" w:color="auto"/>
                        <w:bottom w:val="none" w:sz="0" w:space="0" w:color="auto"/>
                        <w:right w:val="none" w:sz="0" w:space="0" w:color="auto"/>
                      </w:divBdr>
                    </w:div>
                  </w:divsChild>
                </w:div>
                <w:div w:id="1959752410">
                  <w:marLeft w:val="0"/>
                  <w:marRight w:val="0"/>
                  <w:marTop w:val="0"/>
                  <w:marBottom w:val="0"/>
                  <w:divBdr>
                    <w:top w:val="none" w:sz="0" w:space="0" w:color="auto"/>
                    <w:left w:val="none" w:sz="0" w:space="0" w:color="auto"/>
                    <w:bottom w:val="none" w:sz="0" w:space="0" w:color="auto"/>
                    <w:right w:val="none" w:sz="0" w:space="0" w:color="auto"/>
                  </w:divBdr>
                  <w:divsChild>
                    <w:div w:id="1348673851">
                      <w:marLeft w:val="0"/>
                      <w:marRight w:val="0"/>
                      <w:marTop w:val="0"/>
                      <w:marBottom w:val="0"/>
                      <w:divBdr>
                        <w:top w:val="none" w:sz="0" w:space="0" w:color="auto"/>
                        <w:left w:val="none" w:sz="0" w:space="0" w:color="auto"/>
                        <w:bottom w:val="none" w:sz="0" w:space="0" w:color="auto"/>
                        <w:right w:val="none" w:sz="0" w:space="0" w:color="auto"/>
                      </w:divBdr>
                    </w:div>
                  </w:divsChild>
                </w:div>
                <w:div w:id="1193230898">
                  <w:marLeft w:val="0"/>
                  <w:marRight w:val="0"/>
                  <w:marTop w:val="0"/>
                  <w:marBottom w:val="0"/>
                  <w:divBdr>
                    <w:top w:val="none" w:sz="0" w:space="0" w:color="auto"/>
                    <w:left w:val="none" w:sz="0" w:space="0" w:color="auto"/>
                    <w:bottom w:val="none" w:sz="0" w:space="0" w:color="auto"/>
                    <w:right w:val="none" w:sz="0" w:space="0" w:color="auto"/>
                  </w:divBdr>
                  <w:divsChild>
                    <w:div w:id="960380764">
                      <w:marLeft w:val="0"/>
                      <w:marRight w:val="0"/>
                      <w:marTop w:val="0"/>
                      <w:marBottom w:val="0"/>
                      <w:divBdr>
                        <w:top w:val="none" w:sz="0" w:space="0" w:color="auto"/>
                        <w:left w:val="none" w:sz="0" w:space="0" w:color="auto"/>
                        <w:bottom w:val="none" w:sz="0" w:space="0" w:color="auto"/>
                        <w:right w:val="none" w:sz="0" w:space="0" w:color="auto"/>
                      </w:divBdr>
                    </w:div>
                  </w:divsChild>
                </w:div>
                <w:div w:id="379405353">
                  <w:marLeft w:val="0"/>
                  <w:marRight w:val="0"/>
                  <w:marTop w:val="0"/>
                  <w:marBottom w:val="0"/>
                  <w:divBdr>
                    <w:top w:val="none" w:sz="0" w:space="0" w:color="auto"/>
                    <w:left w:val="none" w:sz="0" w:space="0" w:color="auto"/>
                    <w:bottom w:val="none" w:sz="0" w:space="0" w:color="auto"/>
                    <w:right w:val="none" w:sz="0" w:space="0" w:color="auto"/>
                  </w:divBdr>
                  <w:divsChild>
                    <w:div w:id="70274094">
                      <w:marLeft w:val="0"/>
                      <w:marRight w:val="0"/>
                      <w:marTop w:val="0"/>
                      <w:marBottom w:val="0"/>
                      <w:divBdr>
                        <w:top w:val="none" w:sz="0" w:space="0" w:color="auto"/>
                        <w:left w:val="none" w:sz="0" w:space="0" w:color="auto"/>
                        <w:bottom w:val="none" w:sz="0" w:space="0" w:color="auto"/>
                        <w:right w:val="none" w:sz="0" w:space="0" w:color="auto"/>
                      </w:divBdr>
                    </w:div>
                  </w:divsChild>
                </w:div>
                <w:div w:id="1278373339">
                  <w:marLeft w:val="0"/>
                  <w:marRight w:val="0"/>
                  <w:marTop w:val="0"/>
                  <w:marBottom w:val="0"/>
                  <w:divBdr>
                    <w:top w:val="none" w:sz="0" w:space="0" w:color="auto"/>
                    <w:left w:val="none" w:sz="0" w:space="0" w:color="auto"/>
                    <w:bottom w:val="none" w:sz="0" w:space="0" w:color="auto"/>
                    <w:right w:val="none" w:sz="0" w:space="0" w:color="auto"/>
                  </w:divBdr>
                  <w:divsChild>
                    <w:div w:id="104472440">
                      <w:marLeft w:val="0"/>
                      <w:marRight w:val="0"/>
                      <w:marTop w:val="0"/>
                      <w:marBottom w:val="0"/>
                      <w:divBdr>
                        <w:top w:val="none" w:sz="0" w:space="0" w:color="auto"/>
                        <w:left w:val="none" w:sz="0" w:space="0" w:color="auto"/>
                        <w:bottom w:val="none" w:sz="0" w:space="0" w:color="auto"/>
                        <w:right w:val="none" w:sz="0" w:space="0" w:color="auto"/>
                      </w:divBdr>
                    </w:div>
                  </w:divsChild>
                </w:div>
                <w:div w:id="2063554963">
                  <w:marLeft w:val="0"/>
                  <w:marRight w:val="0"/>
                  <w:marTop w:val="0"/>
                  <w:marBottom w:val="0"/>
                  <w:divBdr>
                    <w:top w:val="none" w:sz="0" w:space="0" w:color="auto"/>
                    <w:left w:val="none" w:sz="0" w:space="0" w:color="auto"/>
                    <w:bottom w:val="none" w:sz="0" w:space="0" w:color="auto"/>
                    <w:right w:val="none" w:sz="0" w:space="0" w:color="auto"/>
                  </w:divBdr>
                  <w:divsChild>
                    <w:div w:id="603417460">
                      <w:marLeft w:val="0"/>
                      <w:marRight w:val="0"/>
                      <w:marTop w:val="0"/>
                      <w:marBottom w:val="0"/>
                      <w:divBdr>
                        <w:top w:val="none" w:sz="0" w:space="0" w:color="auto"/>
                        <w:left w:val="none" w:sz="0" w:space="0" w:color="auto"/>
                        <w:bottom w:val="none" w:sz="0" w:space="0" w:color="auto"/>
                        <w:right w:val="none" w:sz="0" w:space="0" w:color="auto"/>
                      </w:divBdr>
                    </w:div>
                  </w:divsChild>
                </w:div>
                <w:div w:id="141236936">
                  <w:marLeft w:val="0"/>
                  <w:marRight w:val="0"/>
                  <w:marTop w:val="0"/>
                  <w:marBottom w:val="0"/>
                  <w:divBdr>
                    <w:top w:val="none" w:sz="0" w:space="0" w:color="auto"/>
                    <w:left w:val="none" w:sz="0" w:space="0" w:color="auto"/>
                    <w:bottom w:val="none" w:sz="0" w:space="0" w:color="auto"/>
                    <w:right w:val="none" w:sz="0" w:space="0" w:color="auto"/>
                  </w:divBdr>
                  <w:divsChild>
                    <w:div w:id="252326399">
                      <w:marLeft w:val="0"/>
                      <w:marRight w:val="0"/>
                      <w:marTop w:val="0"/>
                      <w:marBottom w:val="0"/>
                      <w:divBdr>
                        <w:top w:val="none" w:sz="0" w:space="0" w:color="auto"/>
                        <w:left w:val="none" w:sz="0" w:space="0" w:color="auto"/>
                        <w:bottom w:val="none" w:sz="0" w:space="0" w:color="auto"/>
                        <w:right w:val="none" w:sz="0" w:space="0" w:color="auto"/>
                      </w:divBdr>
                    </w:div>
                  </w:divsChild>
                </w:div>
                <w:div w:id="1343701756">
                  <w:marLeft w:val="0"/>
                  <w:marRight w:val="0"/>
                  <w:marTop w:val="0"/>
                  <w:marBottom w:val="0"/>
                  <w:divBdr>
                    <w:top w:val="none" w:sz="0" w:space="0" w:color="auto"/>
                    <w:left w:val="none" w:sz="0" w:space="0" w:color="auto"/>
                    <w:bottom w:val="none" w:sz="0" w:space="0" w:color="auto"/>
                    <w:right w:val="none" w:sz="0" w:space="0" w:color="auto"/>
                  </w:divBdr>
                  <w:divsChild>
                    <w:div w:id="1981685357">
                      <w:marLeft w:val="0"/>
                      <w:marRight w:val="0"/>
                      <w:marTop w:val="0"/>
                      <w:marBottom w:val="0"/>
                      <w:divBdr>
                        <w:top w:val="none" w:sz="0" w:space="0" w:color="auto"/>
                        <w:left w:val="none" w:sz="0" w:space="0" w:color="auto"/>
                        <w:bottom w:val="none" w:sz="0" w:space="0" w:color="auto"/>
                        <w:right w:val="none" w:sz="0" w:space="0" w:color="auto"/>
                      </w:divBdr>
                    </w:div>
                  </w:divsChild>
                </w:div>
                <w:div w:id="2060661333">
                  <w:marLeft w:val="0"/>
                  <w:marRight w:val="0"/>
                  <w:marTop w:val="0"/>
                  <w:marBottom w:val="0"/>
                  <w:divBdr>
                    <w:top w:val="none" w:sz="0" w:space="0" w:color="auto"/>
                    <w:left w:val="none" w:sz="0" w:space="0" w:color="auto"/>
                    <w:bottom w:val="none" w:sz="0" w:space="0" w:color="auto"/>
                    <w:right w:val="none" w:sz="0" w:space="0" w:color="auto"/>
                  </w:divBdr>
                  <w:divsChild>
                    <w:div w:id="1401637856">
                      <w:marLeft w:val="0"/>
                      <w:marRight w:val="0"/>
                      <w:marTop w:val="0"/>
                      <w:marBottom w:val="0"/>
                      <w:divBdr>
                        <w:top w:val="none" w:sz="0" w:space="0" w:color="auto"/>
                        <w:left w:val="none" w:sz="0" w:space="0" w:color="auto"/>
                        <w:bottom w:val="none" w:sz="0" w:space="0" w:color="auto"/>
                        <w:right w:val="none" w:sz="0" w:space="0" w:color="auto"/>
                      </w:divBdr>
                    </w:div>
                  </w:divsChild>
                </w:div>
                <w:div w:id="964893101">
                  <w:marLeft w:val="0"/>
                  <w:marRight w:val="0"/>
                  <w:marTop w:val="0"/>
                  <w:marBottom w:val="0"/>
                  <w:divBdr>
                    <w:top w:val="none" w:sz="0" w:space="0" w:color="auto"/>
                    <w:left w:val="none" w:sz="0" w:space="0" w:color="auto"/>
                    <w:bottom w:val="none" w:sz="0" w:space="0" w:color="auto"/>
                    <w:right w:val="none" w:sz="0" w:space="0" w:color="auto"/>
                  </w:divBdr>
                  <w:divsChild>
                    <w:div w:id="1858959553">
                      <w:marLeft w:val="0"/>
                      <w:marRight w:val="0"/>
                      <w:marTop w:val="0"/>
                      <w:marBottom w:val="0"/>
                      <w:divBdr>
                        <w:top w:val="none" w:sz="0" w:space="0" w:color="auto"/>
                        <w:left w:val="none" w:sz="0" w:space="0" w:color="auto"/>
                        <w:bottom w:val="none" w:sz="0" w:space="0" w:color="auto"/>
                        <w:right w:val="none" w:sz="0" w:space="0" w:color="auto"/>
                      </w:divBdr>
                    </w:div>
                  </w:divsChild>
                </w:div>
                <w:div w:id="665984855">
                  <w:marLeft w:val="0"/>
                  <w:marRight w:val="0"/>
                  <w:marTop w:val="0"/>
                  <w:marBottom w:val="0"/>
                  <w:divBdr>
                    <w:top w:val="none" w:sz="0" w:space="0" w:color="auto"/>
                    <w:left w:val="none" w:sz="0" w:space="0" w:color="auto"/>
                    <w:bottom w:val="none" w:sz="0" w:space="0" w:color="auto"/>
                    <w:right w:val="none" w:sz="0" w:space="0" w:color="auto"/>
                  </w:divBdr>
                  <w:divsChild>
                    <w:div w:id="146021109">
                      <w:marLeft w:val="0"/>
                      <w:marRight w:val="0"/>
                      <w:marTop w:val="0"/>
                      <w:marBottom w:val="0"/>
                      <w:divBdr>
                        <w:top w:val="none" w:sz="0" w:space="0" w:color="auto"/>
                        <w:left w:val="none" w:sz="0" w:space="0" w:color="auto"/>
                        <w:bottom w:val="none" w:sz="0" w:space="0" w:color="auto"/>
                        <w:right w:val="none" w:sz="0" w:space="0" w:color="auto"/>
                      </w:divBdr>
                    </w:div>
                  </w:divsChild>
                </w:div>
                <w:div w:id="1831486134">
                  <w:marLeft w:val="0"/>
                  <w:marRight w:val="0"/>
                  <w:marTop w:val="0"/>
                  <w:marBottom w:val="0"/>
                  <w:divBdr>
                    <w:top w:val="none" w:sz="0" w:space="0" w:color="auto"/>
                    <w:left w:val="none" w:sz="0" w:space="0" w:color="auto"/>
                    <w:bottom w:val="none" w:sz="0" w:space="0" w:color="auto"/>
                    <w:right w:val="none" w:sz="0" w:space="0" w:color="auto"/>
                  </w:divBdr>
                  <w:divsChild>
                    <w:div w:id="1549948733">
                      <w:marLeft w:val="0"/>
                      <w:marRight w:val="0"/>
                      <w:marTop w:val="0"/>
                      <w:marBottom w:val="0"/>
                      <w:divBdr>
                        <w:top w:val="none" w:sz="0" w:space="0" w:color="auto"/>
                        <w:left w:val="none" w:sz="0" w:space="0" w:color="auto"/>
                        <w:bottom w:val="none" w:sz="0" w:space="0" w:color="auto"/>
                        <w:right w:val="none" w:sz="0" w:space="0" w:color="auto"/>
                      </w:divBdr>
                    </w:div>
                  </w:divsChild>
                </w:div>
                <w:div w:id="624890059">
                  <w:marLeft w:val="0"/>
                  <w:marRight w:val="0"/>
                  <w:marTop w:val="0"/>
                  <w:marBottom w:val="0"/>
                  <w:divBdr>
                    <w:top w:val="none" w:sz="0" w:space="0" w:color="auto"/>
                    <w:left w:val="none" w:sz="0" w:space="0" w:color="auto"/>
                    <w:bottom w:val="none" w:sz="0" w:space="0" w:color="auto"/>
                    <w:right w:val="none" w:sz="0" w:space="0" w:color="auto"/>
                  </w:divBdr>
                  <w:divsChild>
                    <w:div w:id="1481992821">
                      <w:marLeft w:val="0"/>
                      <w:marRight w:val="0"/>
                      <w:marTop w:val="0"/>
                      <w:marBottom w:val="0"/>
                      <w:divBdr>
                        <w:top w:val="none" w:sz="0" w:space="0" w:color="auto"/>
                        <w:left w:val="none" w:sz="0" w:space="0" w:color="auto"/>
                        <w:bottom w:val="none" w:sz="0" w:space="0" w:color="auto"/>
                        <w:right w:val="none" w:sz="0" w:space="0" w:color="auto"/>
                      </w:divBdr>
                    </w:div>
                  </w:divsChild>
                </w:div>
                <w:div w:id="660817955">
                  <w:marLeft w:val="0"/>
                  <w:marRight w:val="0"/>
                  <w:marTop w:val="0"/>
                  <w:marBottom w:val="0"/>
                  <w:divBdr>
                    <w:top w:val="none" w:sz="0" w:space="0" w:color="auto"/>
                    <w:left w:val="none" w:sz="0" w:space="0" w:color="auto"/>
                    <w:bottom w:val="none" w:sz="0" w:space="0" w:color="auto"/>
                    <w:right w:val="none" w:sz="0" w:space="0" w:color="auto"/>
                  </w:divBdr>
                  <w:divsChild>
                    <w:div w:id="1020594424">
                      <w:marLeft w:val="0"/>
                      <w:marRight w:val="0"/>
                      <w:marTop w:val="0"/>
                      <w:marBottom w:val="0"/>
                      <w:divBdr>
                        <w:top w:val="none" w:sz="0" w:space="0" w:color="auto"/>
                        <w:left w:val="none" w:sz="0" w:space="0" w:color="auto"/>
                        <w:bottom w:val="none" w:sz="0" w:space="0" w:color="auto"/>
                        <w:right w:val="none" w:sz="0" w:space="0" w:color="auto"/>
                      </w:divBdr>
                    </w:div>
                  </w:divsChild>
                </w:div>
                <w:div w:id="1902323881">
                  <w:marLeft w:val="0"/>
                  <w:marRight w:val="0"/>
                  <w:marTop w:val="0"/>
                  <w:marBottom w:val="0"/>
                  <w:divBdr>
                    <w:top w:val="none" w:sz="0" w:space="0" w:color="auto"/>
                    <w:left w:val="none" w:sz="0" w:space="0" w:color="auto"/>
                    <w:bottom w:val="none" w:sz="0" w:space="0" w:color="auto"/>
                    <w:right w:val="none" w:sz="0" w:space="0" w:color="auto"/>
                  </w:divBdr>
                  <w:divsChild>
                    <w:div w:id="348071281">
                      <w:marLeft w:val="0"/>
                      <w:marRight w:val="0"/>
                      <w:marTop w:val="0"/>
                      <w:marBottom w:val="0"/>
                      <w:divBdr>
                        <w:top w:val="none" w:sz="0" w:space="0" w:color="auto"/>
                        <w:left w:val="none" w:sz="0" w:space="0" w:color="auto"/>
                        <w:bottom w:val="none" w:sz="0" w:space="0" w:color="auto"/>
                        <w:right w:val="none" w:sz="0" w:space="0" w:color="auto"/>
                      </w:divBdr>
                    </w:div>
                  </w:divsChild>
                </w:div>
                <w:div w:id="27535307">
                  <w:marLeft w:val="0"/>
                  <w:marRight w:val="0"/>
                  <w:marTop w:val="0"/>
                  <w:marBottom w:val="0"/>
                  <w:divBdr>
                    <w:top w:val="none" w:sz="0" w:space="0" w:color="auto"/>
                    <w:left w:val="none" w:sz="0" w:space="0" w:color="auto"/>
                    <w:bottom w:val="none" w:sz="0" w:space="0" w:color="auto"/>
                    <w:right w:val="none" w:sz="0" w:space="0" w:color="auto"/>
                  </w:divBdr>
                  <w:divsChild>
                    <w:div w:id="1661889323">
                      <w:marLeft w:val="0"/>
                      <w:marRight w:val="0"/>
                      <w:marTop w:val="0"/>
                      <w:marBottom w:val="0"/>
                      <w:divBdr>
                        <w:top w:val="none" w:sz="0" w:space="0" w:color="auto"/>
                        <w:left w:val="none" w:sz="0" w:space="0" w:color="auto"/>
                        <w:bottom w:val="none" w:sz="0" w:space="0" w:color="auto"/>
                        <w:right w:val="none" w:sz="0" w:space="0" w:color="auto"/>
                      </w:divBdr>
                    </w:div>
                  </w:divsChild>
                </w:div>
                <w:div w:id="1935821665">
                  <w:marLeft w:val="0"/>
                  <w:marRight w:val="0"/>
                  <w:marTop w:val="0"/>
                  <w:marBottom w:val="0"/>
                  <w:divBdr>
                    <w:top w:val="none" w:sz="0" w:space="0" w:color="auto"/>
                    <w:left w:val="none" w:sz="0" w:space="0" w:color="auto"/>
                    <w:bottom w:val="none" w:sz="0" w:space="0" w:color="auto"/>
                    <w:right w:val="none" w:sz="0" w:space="0" w:color="auto"/>
                  </w:divBdr>
                  <w:divsChild>
                    <w:div w:id="8987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256681">
          <w:marLeft w:val="0"/>
          <w:marRight w:val="0"/>
          <w:marTop w:val="0"/>
          <w:marBottom w:val="0"/>
          <w:divBdr>
            <w:top w:val="none" w:sz="0" w:space="0" w:color="auto"/>
            <w:left w:val="none" w:sz="0" w:space="0" w:color="auto"/>
            <w:bottom w:val="none" w:sz="0" w:space="0" w:color="auto"/>
            <w:right w:val="none" w:sz="0" w:space="0" w:color="auto"/>
          </w:divBdr>
        </w:div>
        <w:div w:id="1707178171">
          <w:marLeft w:val="0"/>
          <w:marRight w:val="0"/>
          <w:marTop w:val="0"/>
          <w:marBottom w:val="0"/>
          <w:divBdr>
            <w:top w:val="none" w:sz="0" w:space="0" w:color="auto"/>
            <w:left w:val="none" w:sz="0" w:space="0" w:color="auto"/>
            <w:bottom w:val="none" w:sz="0" w:space="0" w:color="auto"/>
            <w:right w:val="none" w:sz="0" w:space="0" w:color="auto"/>
          </w:divBdr>
        </w:div>
        <w:div w:id="1181041915">
          <w:marLeft w:val="0"/>
          <w:marRight w:val="0"/>
          <w:marTop w:val="0"/>
          <w:marBottom w:val="0"/>
          <w:divBdr>
            <w:top w:val="none" w:sz="0" w:space="0" w:color="auto"/>
            <w:left w:val="none" w:sz="0" w:space="0" w:color="auto"/>
            <w:bottom w:val="none" w:sz="0" w:space="0" w:color="auto"/>
            <w:right w:val="none" w:sz="0" w:space="0" w:color="auto"/>
          </w:divBdr>
        </w:div>
        <w:div w:id="1742291137">
          <w:marLeft w:val="0"/>
          <w:marRight w:val="0"/>
          <w:marTop w:val="0"/>
          <w:marBottom w:val="0"/>
          <w:divBdr>
            <w:top w:val="none" w:sz="0" w:space="0" w:color="auto"/>
            <w:left w:val="none" w:sz="0" w:space="0" w:color="auto"/>
            <w:bottom w:val="none" w:sz="0" w:space="0" w:color="auto"/>
            <w:right w:val="none" w:sz="0" w:space="0" w:color="auto"/>
          </w:divBdr>
        </w:div>
        <w:div w:id="1423599812">
          <w:marLeft w:val="0"/>
          <w:marRight w:val="0"/>
          <w:marTop w:val="0"/>
          <w:marBottom w:val="0"/>
          <w:divBdr>
            <w:top w:val="none" w:sz="0" w:space="0" w:color="auto"/>
            <w:left w:val="none" w:sz="0" w:space="0" w:color="auto"/>
            <w:bottom w:val="none" w:sz="0" w:space="0" w:color="auto"/>
            <w:right w:val="none" w:sz="0" w:space="0" w:color="auto"/>
          </w:divBdr>
        </w:div>
        <w:div w:id="1096829182">
          <w:marLeft w:val="0"/>
          <w:marRight w:val="0"/>
          <w:marTop w:val="0"/>
          <w:marBottom w:val="0"/>
          <w:divBdr>
            <w:top w:val="none" w:sz="0" w:space="0" w:color="auto"/>
            <w:left w:val="none" w:sz="0" w:space="0" w:color="auto"/>
            <w:bottom w:val="none" w:sz="0" w:space="0" w:color="auto"/>
            <w:right w:val="none" w:sz="0" w:space="0" w:color="auto"/>
          </w:divBdr>
        </w:div>
        <w:div w:id="1567953585">
          <w:marLeft w:val="0"/>
          <w:marRight w:val="0"/>
          <w:marTop w:val="0"/>
          <w:marBottom w:val="0"/>
          <w:divBdr>
            <w:top w:val="none" w:sz="0" w:space="0" w:color="auto"/>
            <w:left w:val="none" w:sz="0" w:space="0" w:color="auto"/>
            <w:bottom w:val="none" w:sz="0" w:space="0" w:color="auto"/>
            <w:right w:val="none" w:sz="0" w:space="0" w:color="auto"/>
          </w:divBdr>
        </w:div>
        <w:div w:id="592318246">
          <w:marLeft w:val="0"/>
          <w:marRight w:val="0"/>
          <w:marTop w:val="0"/>
          <w:marBottom w:val="0"/>
          <w:divBdr>
            <w:top w:val="none" w:sz="0" w:space="0" w:color="auto"/>
            <w:left w:val="none" w:sz="0" w:space="0" w:color="auto"/>
            <w:bottom w:val="none" w:sz="0" w:space="0" w:color="auto"/>
            <w:right w:val="none" w:sz="0" w:space="0" w:color="auto"/>
          </w:divBdr>
        </w:div>
        <w:div w:id="726415600">
          <w:marLeft w:val="0"/>
          <w:marRight w:val="0"/>
          <w:marTop w:val="0"/>
          <w:marBottom w:val="0"/>
          <w:divBdr>
            <w:top w:val="none" w:sz="0" w:space="0" w:color="auto"/>
            <w:left w:val="none" w:sz="0" w:space="0" w:color="auto"/>
            <w:bottom w:val="none" w:sz="0" w:space="0" w:color="auto"/>
            <w:right w:val="none" w:sz="0" w:space="0" w:color="auto"/>
          </w:divBdr>
        </w:div>
        <w:div w:id="1733456170">
          <w:marLeft w:val="0"/>
          <w:marRight w:val="0"/>
          <w:marTop w:val="0"/>
          <w:marBottom w:val="0"/>
          <w:divBdr>
            <w:top w:val="none" w:sz="0" w:space="0" w:color="auto"/>
            <w:left w:val="none" w:sz="0" w:space="0" w:color="auto"/>
            <w:bottom w:val="none" w:sz="0" w:space="0" w:color="auto"/>
            <w:right w:val="none" w:sz="0" w:space="0" w:color="auto"/>
          </w:divBdr>
        </w:div>
        <w:div w:id="306470784">
          <w:marLeft w:val="0"/>
          <w:marRight w:val="0"/>
          <w:marTop w:val="0"/>
          <w:marBottom w:val="0"/>
          <w:divBdr>
            <w:top w:val="none" w:sz="0" w:space="0" w:color="auto"/>
            <w:left w:val="none" w:sz="0" w:space="0" w:color="auto"/>
            <w:bottom w:val="none" w:sz="0" w:space="0" w:color="auto"/>
            <w:right w:val="none" w:sz="0" w:space="0" w:color="auto"/>
          </w:divBdr>
        </w:div>
        <w:div w:id="1147278980">
          <w:marLeft w:val="0"/>
          <w:marRight w:val="0"/>
          <w:marTop w:val="0"/>
          <w:marBottom w:val="0"/>
          <w:divBdr>
            <w:top w:val="none" w:sz="0" w:space="0" w:color="auto"/>
            <w:left w:val="none" w:sz="0" w:space="0" w:color="auto"/>
            <w:bottom w:val="none" w:sz="0" w:space="0" w:color="auto"/>
            <w:right w:val="none" w:sz="0" w:space="0" w:color="auto"/>
          </w:divBdr>
        </w:div>
        <w:div w:id="1125805726">
          <w:marLeft w:val="0"/>
          <w:marRight w:val="0"/>
          <w:marTop w:val="0"/>
          <w:marBottom w:val="0"/>
          <w:divBdr>
            <w:top w:val="none" w:sz="0" w:space="0" w:color="auto"/>
            <w:left w:val="none" w:sz="0" w:space="0" w:color="auto"/>
            <w:bottom w:val="none" w:sz="0" w:space="0" w:color="auto"/>
            <w:right w:val="none" w:sz="0" w:space="0" w:color="auto"/>
          </w:divBdr>
        </w:div>
        <w:div w:id="1331984335">
          <w:marLeft w:val="0"/>
          <w:marRight w:val="0"/>
          <w:marTop w:val="0"/>
          <w:marBottom w:val="0"/>
          <w:divBdr>
            <w:top w:val="none" w:sz="0" w:space="0" w:color="auto"/>
            <w:left w:val="none" w:sz="0" w:space="0" w:color="auto"/>
            <w:bottom w:val="none" w:sz="0" w:space="0" w:color="auto"/>
            <w:right w:val="none" w:sz="0" w:space="0" w:color="auto"/>
          </w:divBdr>
        </w:div>
        <w:div w:id="1564872542">
          <w:marLeft w:val="0"/>
          <w:marRight w:val="0"/>
          <w:marTop w:val="0"/>
          <w:marBottom w:val="0"/>
          <w:divBdr>
            <w:top w:val="none" w:sz="0" w:space="0" w:color="auto"/>
            <w:left w:val="none" w:sz="0" w:space="0" w:color="auto"/>
            <w:bottom w:val="none" w:sz="0" w:space="0" w:color="auto"/>
            <w:right w:val="none" w:sz="0" w:space="0" w:color="auto"/>
          </w:divBdr>
        </w:div>
        <w:div w:id="677076834">
          <w:marLeft w:val="0"/>
          <w:marRight w:val="0"/>
          <w:marTop w:val="0"/>
          <w:marBottom w:val="0"/>
          <w:divBdr>
            <w:top w:val="none" w:sz="0" w:space="0" w:color="auto"/>
            <w:left w:val="none" w:sz="0" w:space="0" w:color="auto"/>
            <w:bottom w:val="none" w:sz="0" w:space="0" w:color="auto"/>
            <w:right w:val="none" w:sz="0" w:space="0" w:color="auto"/>
          </w:divBdr>
        </w:div>
        <w:div w:id="1393968344">
          <w:marLeft w:val="0"/>
          <w:marRight w:val="0"/>
          <w:marTop w:val="0"/>
          <w:marBottom w:val="0"/>
          <w:divBdr>
            <w:top w:val="none" w:sz="0" w:space="0" w:color="auto"/>
            <w:left w:val="none" w:sz="0" w:space="0" w:color="auto"/>
            <w:bottom w:val="none" w:sz="0" w:space="0" w:color="auto"/>
            <w:right w:val="none" w:sz="0" w:space="0" w:color="auto"/>
          </w:divBdr>
        </w:div>
        <w:div w:id="868421231">
          <w:marLeft w:val="0"/>
          <w:marRight w:val="0"/>
          <w:marTop w:val="0"/>
          <w:marBottom w:val="0"/>
          <w:divBdr>
            <w:top w:val="none" w:sz="0" w:space="0" w:color="auto"/>
            <w:left w:val="none" w:sz="0" w:space="0" w:color="auto"/>
            <w:bottom w:val="none" w:sz="0" w:space="0" w:color="auto"/>
            <w:right w:val="none" w:sz="0" w:space="0" w:color="auto"/>
          </w:divBdr>
        </w:div>
        <w:div w:id="1256134534">
          <w:marLeft w:val="0"/>
          <w:marRight w:val="0"/>
          <w:marTop w:val="0"/>
          <w:marBottom w:val="0"/>
          <w:divBdr>
            <w:top w:val="none" w:sz="0" w:space="0" w:color="auto"/>
            <w:left w:val="none" w:sz="0" w:space="0" w:color="auto"/>
            <w:bottom w:val="none" w:sz="0" w:space="0" w:color="auto"/>
            <w:right w:val="none" w:sz="0" w:space="0" w:color="auto"/>
          </w:divBdr>
        </w:div>
        <w:div w:id="1905527698">
          <w:marLeft w:val="0"/>
          <w:marRight w:val="0"/>
          <w:marTop w:val="0"/>
          <w:marBottom w:val="0"/>
          <w:divBdr>
            <w:top w:val="none" w:sz="0" w:space="0" w:color="auto"/>
            <w:left w:val="none" w:sz="0" w:space="0" w:color="auto"/>
            <w:bottom w:val="none" w:sz="0" w:space="0" w:color="auto"/>
            <w:right w:val="none" w:sz="0" w:space="0" w:color="auto"/>
          </w:divBdr>
        </w:div>
        <w:div w:id="2067142850">
          <w:marLeft w:val="0"/>
          <w:marRight w:val="0"/>
          <w:marTop w:val="0"/>
          <w:marBottom w:val="0"/>
          <w:divBdr>
            <w:top w:val="none" w:sz="0" w:space="0" w:color="auto"/>
            <w:left w:val="none" w:sz="0" w:space="0" w:color="auto"/>
            <w:bottom w:val="none" w:sz="0" w:space="0" w:color="auto"/>
            <w:right w:val="none" w:sz="0" w:space="0" w:color="auto"/>
          </w:divBdr>
        </w:div>
        <w:div w:id="1303314780">
          <w:marLeft w:val="0"/>
          <w:marRight w:val="0"/>
          <w:marTop w:val="0"/>
          <w:marBottom w:val="0"/>
          <w:divBdr>
            <w:top w:val="none" w:sz="0" w:space="0" w:color="auto"/>
            <w:left w:val="none" w:sz="0" w:space="0" w:color="auto"/>
            <w:bottom w:val="none" w:sz="0" w:space="0" w:color="auto"/>
            <w:right w:val="none" w:sz="0" w:space="0" w:color="auto"/>
          </w:divBdr>
        </w:div>
        <w:div w:id="622659668">
          <w:marLeft w:val="0"/>
          <w:marRight w:val="0"/>
          <w:marTop w:val="0"/>
          <w:marBottom w:val="0"/>
          <w:divBdr>
            <w:top w:val="none" w:sz="0" w:space="0" w:color="auto"/>
            <w:left w:val="none" w:sz="0" w:space="0" w:color="auto"/>
            <w:bottom w:val="none" w:sz="0" w:space="0" w:color="auto"/>
            <w:right w:val="none" w:sz="0" w:space="0" w:color="auto"/>
          </w:divBdr>
        </w:div>
        <w:div w:id="416559938">
          <w:marLeft w:val="0"/>
          <w:marRight w:val="0"/>
          <w:marTop w:val="0"/>
          <w:marBottom w:val="0"/>
          <w:divBdr>
            <w:top w:val="none" w:sz="0" w:space="0" w:color="auto"/>
            <w:left w:val="none" w:sz="0" w:space="0" w:color="auto"/>
            <w:bottom w:val="none" w:sz="0" w:space="0" w:color="auto"/>
            <w:right w:val="none" w:sz="0" w:space="0" w:color="auto"/>
          </w:divBdr>
        </w:div>
        <w:div w:id="46496014">
          <w:marLeft w:val="0"/>
          <w:marRight w:val="0"/>
          <w:marTop w:val="0"/>
          <w:marBottom w:val="0"/>
          <w:divBdr>
            <w:top w:val="none" w:sz="0" w:space="0" w:color="auto"/>
            <w:left w:val="none" w:sz="0" w:space="0" w:color="auto"/>
            <w:bottom w:val="none" w:sz="0" w:space="0" w:color="auto"/>
            <w:right w:val="none" w:sz="0" w:space="0" w:color="auto"/>
          </w:divBdr>
        </w:div>
        <w:div w:id="874198299">
          <w:marLeft w:val="0"/>
          <w:marRight w:val="0"/>
          <w:marTop w:val="0"/>
          <w:marBottom w:val="0"/>
          <w:divBdr>
            <w:top w:val="none" w:sz="0" w:space="0" w:color="auto"/>
            <w:left w:val="none" w:sz="0" w:space="0" w:color="auto"/>
            <w:bottom w:val="none" w:sz="0" w:space="0" w:color="auto"/>
            <w:right w:val="none" w:sz="0" w:space="0" w:color="auto"/>
          </w:divBdr>
        </w:div>
        <w:div w:id="1755201043">
          <w:marLeft w:val="0"/>
          <w:marRight w:val="0"/>
          <w:marTop w:val="0"/>
          <w:marBottom w:val="0"/>
          <w:divBdr>
            <w:top w:val="none" w:sz="0" w:space="0" w:color="auto"/>
            <w:left w:val="none" w:sz="0" w:space="0" w:color="auto"/>
            <w:bottom w:val="none" w:sz="0" w:space="0" w:color="auto"/>
            <w:right w:val="none" w:sz="0" w:space="0" w:color="auto"/>
          </w:divBdr>
        </w:div>
        <w:div w:id="1635719368">
          <w:marLeft w:val="0"/>
          <w:marRight w:val="0"/>
          <w:marTop w:val="0"/>
          <w:marBottom w:val="0"/>
          <w:divBdr>
            <w:top w:val="none" w:sz="0" w:space="0" w:color="auto"/>
            <w:left w:val="none" w:sz="0" w:space="0" w:color="auto"/>
            <w:bottom w:val="none" w:sz="0" w:space="0" w:color="auto"/>
            <w:right w:val="none" w:sz="0" w:space="0" w:color="auto"/>
          </w:divBdr>
          <w:divsChild>
            <w:div w:id="2105103562">
              <w:marLeft w:val="-75"/>
              <w:marRight w:val="0"/>
              <w:marTop w:val="30"/>
              <w:marBottom w:val="30"/>
              <w:divBdr>
                <w:top w:val="none" w:sz="0" w:space="0" w:color="auto"/>
                <w:left w:val="none" w:sz="0" w:space="0" w:color="auto"/>
                <w:bottom w:val="none" w:sz="0" w:space="0" w:color="auto"/>
                <w:right w:val="none" w:sz="0" w:space="0" w:color="auto"/>
              </w:divBdr>
              <w:divsChild>
                <w:div w:id="632441536">
                  <w:marLeft w:val="0"/>
                  <w:marRight w:val="0"/>
                  <w:marTop w:val="0"/>
                  <w:marBottom w:val="0"/>
                  <w:divBdr>
                    <w:top w:val="none" w:sz="0" w:space="0" w:color="auto"/>
                    <w:left w:val="none" w:sz="0" w:space="0" w:color="auto"/>
                    <w:bottom w:val="none" w:sz="0" w:space="0" w:color="auto"/>
                    <w:right w:val="none" w:sz="0" w:space="0" w:color="auto"/>
                  </w:divBdr>
                  <w:divsChild>
                    <w:div w:id="1783457770">
                      <w:marLeft w:val="0"/>
                      <w:marRight w:val="0"/>
                      <w:marTop w:val="0"/>
                      <w:marBottom w:val="0"/>
                      <w:divBdr>
                        <w:top w:val="none" w:sz="0" w:space="0" w:color="auto"/>
                        <w:left w:val="none" w:sz="0" w:space="0" w:color="auto"/>
                        <w:bottom w:val="none" w:sz="0" w:space="0" w:color="auto"/>
                        <w:right w:val="none" w:sz="0" w:space="0" w:color="auto"/>
                      </w:divBdr>
                    </w:div>
                  </w:divsChild>
                </w:div>
                <w:div w:id="610403700">
                  <w:marLeft w:val="0"/>
                  <w:marRight w:val="0"/>
                  <w:marTop w:val="0"/>
                  <w:marBottom w:val="0"/>
                  <w:divBdr>
                    <w:top w:val="none" w:sz="0" w:space="0" w:color="auto"/>
                    <w:left w:val="none" w:sz="0" w:space="0" w:color="auto"/>
                    <w:bottom w:val="none" w:sz="0" w:space="0" w:color="auto"/>
                    <w:right w:val="none" w:sz="0" w:space="0" w:color="auto"/>
                  </w:divBdr>
                  <w:divsChild>
                    <w:div w:id="1038319292">
                      <w:marLeft w:val="0"/>
                      <w:marRight w:val="0"/>
                      <w:marTop w:val="0"/>
                      <w:marBottom w:val="0"/>
                      <w:divBdr>
                        <w:top w:val="none" w:sz="0" w:space="0" w:color="auto"/>
                        <w:left w:val="none" w:sz="0" w:space="0" w:color="auto"/>
                        <w:bottom w:val="none" w:sz="0" w:space="0" w:color="auto"/>
                        <w:right w:val="none" w:sz="0" w:space="0" w:color="auto"/>
                      </w:divBdr>
                    </w:div>
                  </w:divsChild>
                </w:div>
                <w:div w:id="458063005">
                  <w:marLeft w:val="0"/>
                  <w:marRight w:val="0"/>
                  <w:marTop w:val="0"/>
                  <w:marBottom w:val="0"/>
                  <w:divBdr>
                    <w:top w:val="none" w:sz="0" w:space="0" w:color="auto"/>
                    <w:left w:val="none" w:sz="0" w:space="0" w:color="auto"/>
                    <w:bottom w:val="none" w:sz="0" w:space="0" w:color="auto"/>
                    <w:right w:val="none" w:sz="0" w:space="0" w:color="auto"/>
                  </w:divBdr>
                  <w:divsChild>
                    <w:div w:id="1020817156">
                      <w:marLeft w:val="0"/>
                      <w:marRight w:val="0"/>
                      <w:marTop w:val="0"/>
                      <w:marBottom w:val="0"/>
                      <w:divBdr>
                        <w:top w:val="none" w:sz="0" w:space="0" w:color="auto"/>
                        <w:left w:val="none" w:sz="0" w:space="0" w:color="auto"/>
                        <w:bottom w:val="none" w:sz="0" w:space="0" w:color="auto"/>
                        <w:right w:val="none" w:sz="0" w:space="0" w:color="auto"/>
                      </w:divBdr>
                    </w:div>
                  </w:divsChild>
                </w:div>
                <w:div w:id="2109352660">
                  <w:marLeft w:val="0"/>
                  <w:marRight w:val="0"/>
                  <w:marTop w:val="0"/>
                  <w:marBottom w:val="0"/>
                  <w:divBdr>
                    <w:top w:val="none" w:sz="0" w:space="0" w:color="auto"/>
                    <w:left w:val="none" w:sz="0" w:space="0" w:color="auto"/>
                    <w:bottom w:val="none" w:sz="0" w:space="0" w:color="auto"/>
                    <w:right w:val="none" w:sz="0" w:space="0" w:color="auto"/>
                  </w:divBdr>
                  <w:divsChild>
                    <w:div w:id="938608694">
                      <w:marLeft w:val="0"/>
                      <w:marRight w:val="0"/>
                      <w:marTop w:val="0"/>
                      <w:marBottom w:val="0"/>
                      <w:divBdr>
                        <w:top w:val="none" w:sz="0" w:space="0" w:color="auto"/>
                        <w:left w:val="none" w:sz="0" w:space="0" w:color="auto"/>
                        <w:bottom w:val="none" w:sz="0" w:space="0" w:color="auto"/>
                        <w:right w:val="none" w:sz="0" w:space="0" w:color="auto"/>
                      </w:divBdr>
                    </w:div>
                  </w:divsChild>
                </w:div>
                <w:div w:id="1009912162">
                  <w:marLeft w:val="0"/>
                  <w:marRight w:val="0"/>
                  <w:marTop w:val="0"/>
                  <w:marBottom w:val="0"/>
                  <w:divBdr>
                    <w:top w:val="none" w:sz="0" w:space="0" w:color="auto"/>
                    <w:left w:val="none" w:sz="0" w:space="0" w:color="auto"/>
                    <w:bottom w:val="none" w:sz="0" w:space="0" w:color="auto"/>
                    <w:right w:val="none" w:sz="0" w:space="0" w:color="auto"/>
                  </w:divBdr>
                  <w:divsChild>
                    <w:div w:id="528757215">
                      <w:marLeft w:val="0"/>
                      <w:marRight w:val="0"/>
                      <w:marTop w:val="0"/>
                      <w:marBottom w:val="0"/>
                      <w:divBdr>
                        <w:top w:val="none" w:sz="0" w:space="0" w:color="auto"/>
                        <w:left w:val="none" w:sz="0" w:space="0" w:color="auto"/>
                        <w:bottom w:val="none" w:sz="0" w:space="0" w:color="auto"/>
                        <w:right w:val="none" w:sz="0" w:space="0" w:color="auto"/>
                      </w:divBdr>
                    </w:div>
                  </w:divsChild>
                </w:div>
                <w:div w:id="815151390">
                  <w:marLeft w:val="0"/>
                  <w:marRight w:val="0"/>
                  <w:marTop w:val="0"/>
                  <w:marBottom w:val="0"/>
                  <w:divBdr>
                    <w:top w:val="none" w:sz="0" w:space="0" w:color="auto"/>
                    <w:left w:val="none" w:sz="0" w:space="0" w:color="auto"/>
                    <w:bottom w:val="none" w:sz="0" w:space="0" w:color="auto"/>
                    <w:right w:val="none" w:sz="0" w:space="0" w:color="auto"/>
                  </w:divBdr>
                  <w:divsChild>
                    <w:div w:id="238290926">
                      <w:marLeft w:val="0"/>
                      <w:marRight w:val="0"/>
                      <w:marTop w:val="0"/>
                      <w:marBottom w:val="0"/>
                      <w:divBdr>
                        <w:top w:val="none" w:sz="0" w:space="0" w:color="auto"/>
                        <w:left w:val="none" w:sz="0" w:space="0" w:color="auto"/>
                        <w:bottom w:val="none" w:sz="0" w:space="0" w:color="auto"/>
                        <w:right w:val="none" w:sz="0" w:space="0" w:color="auto"/>
                      </w:divBdr>
                    </w:div>
                  </w:divsChild>
                </w:div>
                <w:div w:id="571277645">
                  <w:marLeft w:val="0"/>
                  <w:marRight w:val="0"/>
                  <w:marTop w:val="0"/>
                  <w:marBottom w:val="0"/>
                  <w:divBdr>
                    <w:top w:val="none" w:sz="0" w:space="0" w:color="auto"/>
                    <w:left w:val="none" w:sz="0" w:space="0" w:color="auto"/>
                    <w:bottom w:val="none" w:sz="0" w:space="0" w:color="auto"/>
                    <w:right w:val="none" w:sz="0" w:space="0" w:color="auto"/>
                  </w:divBdr>
                  <w:divsChild>
                    <w:div w:id="1551183559">
                      <w:marLeft w:val="0"/>
                      <w:marRight w:val="0"/>
                      <w:marTop w:val="0"/>
                      <w:marBottom w:val="0"/>
                      <w:divBdr>
                        <w:top w:val="none" w:sz="0" w:space="0" w:color="auto"/>
                        <w:left w:val="none" w:sz="0" w:space="0" w:color="auto"/>
                        <w:bottom w:val="none" w:sz="0" w:space="0" w:color="auto"/>
                        <w:right w:val="none" w:sz="0" w:space="0" w:color="auto"/>
                      </w:divBdr>
                    </w:div>
                  </w:divsChild>
                </w:div>
                <w:div w:id="1489664179">
                  <w:marLeft w:val="0"/>
                  <w:marRight w:val="0"/>
                  <w:marTop w:val="0"/>
                  <w:marBottom w:val="0"/>
                  <w:divBdr>
                    <w:top w:val="none" w:sz="0" w:space="0" w:color="auto"/>
                    <w:left w:val="none" w:sz="0" w:space="0" w:color="auto"/>
                    <w:bottom w:val="none" w:sz="0" w:space="0" w:color="auto"/>
                    <w:right w:val="none" w:sz="0" w:space="0" w:color="auto"/>
                  </w:divBdr>
                  <w:divsChild>
                    <w:div w:id="2032605301">
                      <w:marLeft w:val="0"/>
                      <w:marRight w:val="0"/>
                      <w:marTop w:val="0"/>
                      <w:marBottom w:val="0"/>
                      <w:divBdr>
                        <w:top w:val="none" w:sz="0" w:space="0" w:color="auto"/>
                        <w:left w:val="none" w:sz="0" w:space="0" w:color="auto"/>
                        <w:bottom w:val="none" w:sz="0" w:space="0" w:color="auto"/>
                        <w:right w:val="none" w:sz="0" w:space="0" w:color="auto"/>
                      </w:divBdr>
                    </w:div>
                  </w:divsChild>
                </w:div>
                <w:div w:id="1857231184">
                  <w:marLeft w:val="0"/>
                  <w:marRight w:val="0"/>
                  <w:marTop w:val="0"/>
                  <w:marBottom w:val="0"/>
                  <w:divBdr>
                    <w:top w:val="none" w:sz="0" w:space="0" w:color="auto"/>
                    <w:left w:val="none" w:sz="0" w:space="0" w:color="auto"/>
                    <w:bottom w:val="none" w:sz="0" w:space="0" w:color="auto"/>
                    <w:right w:val="none" w:sz="0" w:space="0" w:color="auto"/>
                  </w:divBdr>
                  <w:divsChild>
                    <w:div w:id="369577428">
                      <w:marLeft w:val="0"/>
                      <w:marRight w:val="0"/>
                      <w:marTop w:val="0"/>
                      <w:marBottom w:val="0"/>
                      <w:divBdr>
                        <w:top w:val="none" w:sz="0" w:space="0" w:color="auto"/>
                        <w:left w:val="none" w:sz="0" w:space="0" w:color="auto"/>
                        <w:bottom w:val="none" w:sz="0" w:space="0" w:color="auto"/>
                        <w:right w:val="none" w:sz="0" w:space="0" w:color="auto"/>
                      </w:divBdr>
                    </w:div>
                  </w:divsChild>
                </w:div>
                <w:div w:id="1744175937">
                  <w:marLeft w:val="0"/>
                  <w:marRight w:val="0"/>
                  <w:marTop w:val="0"/>
                  <w:marBottom w:val="0"/>
                  <w:divBdr>
                    <w:top w:val="none" w:sz="0" w:space="0" w:color="auto"/>
                    <w:left w:val="none" w:sz="0" w:space="0" w:color="auto"/>
                    <w:bottom w:val="none" w:sz="0" w:space="0" w:color="auto"/>
                    <w:right w:val="none" w:sz="0" w:space="0" w:color="auto"/>
                  </w:divBdr>
                  <w:divsChild>
                    <w:div w:id="615790315">
                      <w:marLeft w:val="0"/>
                      <w:marRight w:val="0"/>
                      <w:marTop w:val="0"/>
                      <w:marBottom w:val="0"/>
                      <w:divBdr>
                        <w:top w:val="none" w:sz="0" w:space="0" w:color="auto"/>
                        <w:left w:val="none" w:sz="0" w:space="0" w:color="auto"/>
                        <w:bottom w:val="none" w:sz="0" w:space="0" w:color="auto"/>
                        <w:right w:val="none" w:sz="0" w:space="0" w:color="auto"/>
                      </w:divBdr>
                    </w:div>
                  </w:divsChild>
                </w:div>
                <w:div w:id="307364122">
                  <w:marLeft w:val="0"/>
                  <w:marRight w:val="0"/>
                  <w:marTop w:val="0"/>
                  <w:marBottom w:val="0"/>
                  <w:divBdr>
                    <w:top w:val="none" w:sz="0" w:space="0" w:color="auto"/>
                    <w:left w:val="none" w:sz="0" w:space="0" w:color="auto"/>
                    <w:bottom w:val="none" w:sz="0" w:space="0" w:color="auto"/>
                    <w:right w:val="none" w:sz="0" w:space="0" w:color="auto"/>
                  </w:divBdr>
                  <w:divsChild>
                    <w:div w:id="1349795404">
                      <w:marLeft w:val="0"/>
                      <w:marRight w:val="0"/>
                      <w:marTop w:val="0"/>
                      <w:marBottom w:val="0"/>
                      <w:divBdr>
                        <w:top w:val="none" w:sz="0" w:space="0" w:color="auto"/>
                        <w:left w:val="none" w:sz="0" w:space="0" w:color="auto"/>
                        <w:bottom w:val="none" w:sz="0" w:space="0" w:color="auto"/>
                        <w:right w:val="none" w:sz="0" w:space="0" w:color="auto"/>
                      </w:divBdr>
                    </w:div>
                  </w:divsChild>
                </w:div>
                <w:div w:id="720716116">
                  <w:marLeft w:val="0"/>
                  <w:marRight w:val="0"/>
                  <w:marTop w:val="0"/>
                  <w:marBottom w:val="0"/>
                  <w:divBdr>
                    <w:top w:val="none" w:sz="0" w:space="0" w:color="auto"/>
                    <w:left w:val="none" w:sz="0" w:space="0" w:color="auto"/>
                    <w:bottom w:val="none" w:sz="0" w:space="0" w:color="auto"/>
                    <w:right w:val="none" w:sz="0" w:space="0" w:color="auto"/>
                  </w:divBdr>
                  <w:divsChild>
                    <w:div w:id="13179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990007">
          <w:marLeft w:val="0"/>
          <w:marRight w:val="0"/>
          <w:marTop w:val="0"/>
          <w:marBottom w:val="0"/>
          <w:divBdr>
            <w:top w:val="none" w:sz="0" w:space="0" w:color="auto"/>
            <w:left w:val="none" w:sz="0" w:space="0" w:color="auto"/>
            <w:bottom w:val="none" w:sz="0" w:space="0" w:color="auto"/>
            <w:right w:val="none" w:sz="0" w:space="0" w:color="auto"/>
          </w:divBdr>
        </w:div>
        <w:div w:id="2079935995">
          <w:marLeft w:val="0"/>
          <w:marRight w:val="0"/>
          <w:marTop w:val="0"/>
          <w:marBottom w:val="0"/>
          <w:divBdr>
            <w:top w:val="none" w:sz="0" w:space="0" w:color="auto"/>
            <w:left w:val="none" w:sz="0" w:space="0" w:color="auto"/>
            <w:bottom w:val="none" w:sz="0" w:space="0" w:color="auto"/>
            <w:right w:val="none" w:sz="0" w:space="0" w:color="auto"/>
          </w:divBdr>
        </w:div>
        <w:div w:id="967273367">
          <w:marLeft w:val="0"/>
          <w:marRight w:val="0"/>
          <w:marTop w:val="0"/>
          <w:marBottom w:val="0"/>
          <w:divBdr>
            <w:top w:val="none" w:sz="0" w:space="0" w:color="auto"/>
            <w:left w:val="none" w:sz="0" w:space="0" w:color="auto"/>
            <w:bottom w:val="none" w:sz="0" w:space="0" w:color="auto"/>
            <w:right w:val="none" w:sz="0" w:space="0" w:color="auto"/>
          </w:divBdr>
        </w:div>
        <w:div w:id="711345334">
          <w:marLeft w:val="0"/>
          <w:marRight w:val="0"/>
          <w:marTop w:val="0"/>
          <w:marBottom w:val="0"/>
          <w:divBdr>
            <w:top w:val="none" w:sz="0" w:space="0" w:color="auto"/>
            <w:left w:val="none" w:sz="0" w:space="0" w:color="auto"/>
            <w:bottom w:val="none" w:sz="0" w:space="0" w:color="auto"/>
            <w:right w:val="none" w:sz="0" w:space="0" w:color="auto"/>
          </w:divBdr>
        </w:div>
        <w:div w:id="315694867">
          <w:marLeft w:val="0"/>
          <w:marRight w:val="0"/>
          <w:marTop w:val="0"/>
          <w:marBottom w:val="0"/>
          <w:divBdr>
            <w:top w:val="none" w:sz="0" w:space="0" w:color="auto"/>
            <w:left w:val="none" w:sz="0" w:space="0" w:color="auto"/>
            <w:bottom w:val="none" w:sz="0" w:space="0" w:color="auto"/>
            <w:right w:val="none" w:sz="0" w:space="0" w:color="auto"/>
          </w:divBdr>
        </w:div>
        <w:div w:id="911038498">
          <w:marLeft w:val="0"/>
          <w:marRight w:val="0"/>
          <w:marTop w:val="0"/>
          <w:marBottom w:val="0"/>
          <w:divBdr>
            <w:top w:val="none" w:sz="0" w:space="0" w:color="auto"/>
            <w:left w:val="none" w:sz="0" w:space="0" w:color="auto"/>
            <w:bottom w:val="none" w:sz="0" w:space="0" w:color="auto"/>
            <w:right w:val="none" w:sz="0" w:space="0" w:color="auto"/>
          </w:divBdr>
        </w:div>
        <w:div w:id="586155947">
          <w:marLeft w:val="0"/>
          <w:marRight w:val="0"/>
          <w:marTop w:val="0"/>
          <w:marBottom w:val="0"/>
          <w:divBdr>
            <w:top w:val="none" w:sz="0" w:space="0" w:color="auto"/>
            <w:left w:val="none" w:sz="0" w:space="0" w:color="auto"/>
            <w:bottom w:val="none" w:sz="0" w:space="0" w:color="auto"/>
            <w:right w:val="none" w:sz="0" w:space="0" w:color="auto"/>
          </w:divBdr>
        </w:div>
        <w:div w:id="685402814">
          <w:marLeft w:val="0"/>
          <w:marRight w:val="0"/>
          <w:marTop w:val="0"/>
          <w:marBottom w:val="0"/>
          <w:divBdr>
            <w:top w:val="none" w:sz="0" w:space="0" w:color="auto"/>
            <w:left w:val="none" w:sz="0" w:space="0" w:color="auto"/>
            <w:bottom w:val="none" w:sz="0" w:space="0" w:color="auto"/>
            <w:right w:val="none" w:sz="0" w:space="0" w:color="auto"/>
          </w:divBdr>
        </w:div>
        <w:div w:id="387461757">
          <w:marLeft w:val="0"/>
          <w:marRight w:val="0"/>
          <w:marTop w:val="0"/>
          <w:marBottom w:val="0"/>
          <w:divBdr>
            <w:top w:val="none" w:sz="0" w:space="0" w:color="auto"/>
            <w:left w:val="none" w:sz="0" w:space="0" w:color="auto"/>
            <w:bottom w:val="none" w:sz="0" w:space="0" w:color="auto"/>
            <w:right w:val="none" w:sz="0" w:space="0" w:color="auto"/>
          </w:divBdr>
        </w:div>
        <w:div w:id="1927415926">
          <w:marLeft w:val="0"/>
          <w:marRight w:val="0"/>
          <w:marTop w:val="0"/>
          <w:marBottom w:val="0"/>
          <w:divBdr>
            <w:top w:val="none" w:sz="0" w:space="0" w:color="auto"/>
            <w:left w:val="none" w:sz="0" w:space="0" w:color="auto"/>
            <w:bottom w:val="none" w:sz="0" w:space="0" w:color="auto"/>
            <w:right w:val="none" w:sz="0" w:space="0" w:color="auto"/>
          </w:divBdr>
        </w:div>
        <w:div w:id="431437870">
          <w:marLeft w:val="0"/>
          <w:marRight w:val="0"/>
          <w:marTop w:val="0"/>
          <w:marBottom w:val="0"/>
          <w:divBdr>
            <w:top w:val="none" w:sz="0" w:space="0" w:color="auto"/>
            <w:left w:val="none" w:sz="0" w:space="0" w:color="auto"/>
            <w:bottom w:val="none" w:sz="0" w:space="0" w:color="auto"/>
            <w:right w:val="none" w:sz="0" w:space="0" w:color="auto"/>
          </w:divBdr>
        </w:div>
        <w:div w:id="1559853659">
          <w:marLeft w:val="0"/>
          <w:marRight w:val="0"/>
          <w:marTop w:val="0"/>
          <w:marBottom w:val="0"/>
          <w:divBdr>
            <w:top w:val="none" w:sz="0" w:space="0" w:color="auto"/>
            <w:left w:val="none" w:sz="0" w:space="0" w:color="auto"/>
            <w:bottom w:val="none" w:sz="0" w:space="0" w:color="auto"/>
            <w:right w:val="none" w:sz="0" w:space="0" w:color="auto"/>
          </w:divBdr>
        </w:div>
        <w:div w:id="796215478">
          <w:marLeft w:val="0"/>
          <w:marRight w:val="0"/>
          <w:marTop w:val="0"/>
          <w:marBottom w:val="0"/>
          <w:divBdr>
            <w:top w:val="none" w:sz="0" w:space="0" w:color="auto"/>
            <w:left w:val="none" w:sz="0" w:space="0" w:color="auto"/>
            <w:bottom w:val="none" w:sz="0" w:space="0" w:color="auto"/>
            <w:right w:val="none" w:sz="0" w:space="0" w:color="auto"/>
          </w:divBdr>
        </w:div>
        <w:div w:id="2097820404">
          <w:marLeft w:val="0"/>
          <w:marRight w:val="0"/>
          <w:marTop w:val="0"/>
          <w:marBottom w:val="0"/>
          <w:divBdr>
            <w:top w:val="none" w:sz="0" w:space="0" w:color="auto"/>
            <w:left w:val="none" w:sz="0" w:space="0" w:color="auto"/>
            <w:bottom w:val="none" w:sz="0" w:space="0" w:color="auto"/>
            <w:right w:val="none" w:sz="0" w:space="0" w:color="auto"/>
          </w:divBdr>
        </w:div>
        <w:div w:id="836310375">
          <w:marLeft w:val="0"/>
          <w:marRight w:val="0"/>
          <w:marTop w:val="0"/>
          <w:marBottom w:val="0"/>
          <w:divBdr>
            <w:top w:val="none" w:sz="0" w:space="0" w:color="auto"/>
            <w:left w:val="none" w:sz="0" w:space="0" w:color="auto"/>
            <w:bottom w:val="none" w:sz="0" w:space="0" w:color="auto"/>
            <w:right w:val="none" w:sz="0" w:space="0" w:color="auto"/>
          </w:divBdr>
          <w:divsChild>
            <w:div w:id="721054485">
              <w:marLeft w:val="-75"/>
              <w:marRight w:val="0"/>
              <w:marTop w:val="30"/>
              <w:marBottom w:val="30"/>
              <w:divBdr>
                <w:top w:val="none" w:sz="0" w:space="0" w:color="auto"/>
                <w:left w:val="none" w:sz="0" w:space="0" w:color="auto"/>
                <w:bottom w:val="none" w:sz="0" w:space="0" w:color="auto"/>
                <w:right w:val="none" w:sz="0" w:space="0" w:color="auto"/>
              </w:divBdr>
              <w:divsChild>
                <w:div w:id="317925722">
                  <w:marLeft w:val="0"/>
                  <w:marRight w:val="0"/>
                  <w:marTop w:val="0"/>
                  <w:marBottom w:val="0"/>
                  <w:divBdr>
                    <w:top w:val="none" w:sz="0" w:space="0" w:color="auto"/>
                    <w:left w:val="none" w:sz="0" w:space="0" w:color="auto"/>
                    <w:bottom w:val="none" w:sz="0" w:space="0" w:color="auto"/>
                    <w:right w:val="none" w:sz="0" w:space="0" w:color="auto"/>
                  </w:divBdr>
                  <w:divsChild>
                    <w:div w:id="1326084081">
                      <w:marLeft w:val="0"/>
                      <w:marRight w:val="0"/>
                      <w:marTop w:val="0"/>
                      <w:marBottom w:val="0"/>
                      <w:divBdr>
                        <w:top w:val="none" w:sz="0" w:space="0" w:color="auto"/>
                        <w:left w:val="none" w:sz="0" w:space="0" w:color="auto"/>
                        <w:bottom w:val="none" w:sz="0" w:space="0" w:color="auto"/>
                        <w:right w:val="none" w:sz="0" w:space="0" w:color="auto"/>
                      </w:divBdr>
                    </w:div>
                  </w:divsChild>
                </w:div>
                <w:div w:id="162205494">
                  <w:marLeft w:val="0"/>
                  <w:marRight w:val="0"/>
                  <w:marTop w:val="0"/>
                  <w:marBottom w:val="0"/>
                  <w:divBdr>
                    <w:top w:val="none" w:sz="0" w:space="0" w:color="auto"/>
                    <w:left w:val="none" w:sz="0" w:space="0" w:color="auto"/>
                    <w:bottom w:val="none" w:sz="0" w:space="0" w:color="auto"/>
                    <w:right w:val="none" w:sz="0" w:space="0" w:color="auto"/>
                  </w:divBdr>
                  <w:divsChild>
                    <w:div w:id="1671444674">
                      <w:marLeft w:val="0"/>
                      <w:marRight w:val="0"/>
                      <w:marTop w:val="0"/>
                      <w:marBottom w:val="0"/>
                      <w:divBdr>
                        <w:top w:val="none" w:sz="0" w:space="0" w:color="auto"/>
                        <w:left w:val="none" w:sz="0" w:space="0" w:color="auto"/>
                        <w:bottom w:val="none" w:sz="0" w:space="0" w:color="auto"/>
                        <w:right w:val="none" w:sz="0" w:space="0" w:color="auto"/>
                      </w:divBdr>
                    </w:div>
                  </w:divsChild>
                </w:div>
                <w:div w:id="36702693">
                  <w:marLeft w:val="0"/>
                  <w:marRight w:val="0"/>
                  <w:marTop w:val="0"/>
                  <w:marBottom w:val="0"/>
                  <w:divBdr>
                    <w:top w:val="none" w:sz="0" w:space="0" w:color="auto"/>
                    <w:left w:val="none" w:sz="0" w:space="0" w:color="auto"/>
                    <w:bottom w:val="none" w:sz="0" w:space="0" w:color="auto"/>
                    <w:right w:val="none" w:sz="0" w:space="0" w:color="auto"/>
                  </w:divBdr>
                  <w:divsChild>
                    <w:div w:id="475102157">
                      <w:marLeft w:val="0"/>
                      <w:marRight w:val="0"/>
                      <w:marTop w:val="0"/>
                      <w:marBottom w:val="0"/>
                      <w:divBdr>
                        <w:top w:val="none" w:sz="0" w:space="0" w:color="auto"/>
                        <w:left w:val="none" w:sz="0" w:space="0" w:color="auto"/>
                        <w:bottom w:val="none" w:sz="0" w:space="0" w:color="auto"/>
                        <w:right w:val="none" w:sz="0" w:space="0" w:color="auto"/>
                      </w:divBdr>
                    </w:div>
                  </w:divsChild>
                </w:div>
                <w:div w:id="818227133">
                  <w:marLeft w:val="0"/>
                  <w:marRight w:val="0"/>
                  <w:marTop w:val="0"/>
                  <w:marBottom w:val="0"/>
                  <w:divBdr>
                    <w:top w:val="none" w:sz="0" w:space="0" w:color="auto"/>
                    <w:left w:val="none" w:sz="0" w:space="0" w:color="auto"/>
                    <w:bottom w:val="none" w:sz="0" w:space="0" w:color="auto"/>
                    <w:right w:val="none" w:sz="0" w:space="0" w:color="auto"/>
                  </w:divBdr>
                  <w:divsChild>
                    <w:div w:id="678239429">
                      <w:marLeft w:val="0"/>
                      <w:marRight w:val="0"/>
                      <w:marTop w:val="0"/>
                      <w:marBottom w:val="0"/>
                      <w:divBdr>
                        <w:top w:val="none" w:sz="0" w:space="0" w:color="auto"/>
                        <w:left w:val="none" w:sz="0" w:space="0" w:color="auto"/>
                        <w:bottom w:val="none" w:sz="0" w:space="0" w:color="auto"/>
                        <w:right w:val="none" w:sz="0" w:space="0" w:color="auto"/>
                      </w:divBdr>
                    </w:div>
                  </w:divsChild>
                </w:div>
                <w:div w:id="1098453622">
                  <w:marLeft w:val="0"/>
                  <w:marRight w:val="0"/>
                  <w:marTop w:val="0"/>
                  <w:marBottom w:val="0"/>
                  <w:divBdr>
                    <w:top w:val="none" w:sz="0" w:space="0" w:color="auto"/>
                    <w:left w:val="none" w:sz="0" w:space="0" w:color="auto"/>
                    <w:bottom w:val="none" w:sz="0" w:space="0" w:color="auto"/>
                    <w:right w:val="none" w:sz="0" w:space="0" w:color="auto"/>
                  </w:divBdr>
                  <w:divsChild>
                    <w:div w:id="176965405">
                      <w:marLeft w:val="0"/>
                      <w:marRight w:val="0"/>
                      <w:marTop w:val="0"/>
                      <w:marBottom w:val="0"/>
                      <w:divBdr>
                        <w:top w:val="none" w:sz="0" w:space="0" w:color="auto"/>
                        <w:left w:val="none" w:sz="0" w:space="0" w:color="auto"/>
                        <w:bottom w:val="none" w:sz="0" w:space="0" w:color="auto"/>
                        <w:right w:val="none" w:sz="0" w:space="0" w:color="auto"/>
                      </w:divBdr>
                    </w:div>
                  </w:divsChild>
                </w:div>
                <w:div w:id="628173119">
                  <w:marLeft w:val="0"/>
                  <w:marRight w:val="0"/>
                  <w:marTop w:val="0"/>
                  <w:marBottom w:val="0"/>
                  <w:divBdr>
                    <w:top w:val="none" w:sz="0" w:space="0" w:color="auto"/>
                    <w:left w:val="none" w:sz="0" w:space="0" w:color="auto"/>
                    <w:bottom w:val="none" w:sz="0" w:space="0" w:color="auto"/>
                    <w:right w:val="none" w:sz="0" w:space="0" w:color="auto"/>
                  </w:divBdr>
                  <w:divsChild>
                    <w:div w:id="1086029413">
                      <w:marLeft w:val="0"/>
                      <w:marRight w:val="0"/>
                      <w:marTop w:val="0"/>
                      <w:marBottom w:val="0"/>
                      <w:divBdr>
                        <w:top w:val="none" w:sz="0" w:space="0" w:color="auto"/>
                        <w:left w:val="none" w:sz="0" w:space="0" w:color="auto"/>
                        <w:bottom w:val="none" w:sz="0" w:space="0" w:color="auto"/>
                        <w:right w:val="none" w:sz="0" w:space="0" w:color="auto"/>
                      </w:divBdr>
                    </w:div>
                  </w:divsChild>
                </w:div>
                <w:div w:id="1701473285">
                  <w:marLeft w:val="0"/>
                  <w:marRight w:val="0"/>
                  <w:marTop w:val="0"/>
                  <w:marBottom w:val="0"/>
                  <w:divBdr>
                    <w:top w:val="none" w:sz="0" w:space="0" w:color="auto"/>
                    <w:left w:val="none" w:sz="0" w:space="0" w:color="auto"/>
                    <w:bottom w:val="none" w:sz="0" w:space="0" w:color="auto"/>
                    <w:right w:val="none" w:sz="0" w:space="0" w:color="auto"/>
                  </w:divBdr>
                  <w:divsChild>
                    <w:div w:id="1653749196">
                      <w:marLeft w:val="0"/>
                      <w:marRight w:val="0"/>
                      <w:marTop w:val="0"/>
                      <w:marBottom w:val="0"/>
                      <w:divBdr>
                        <w:top w:val="none" w:sz="0" w:space="0" w:color="auto"/>
                        <w:left w:val="none" w:sz="0" w:space="0" w:color="auto"/>
                        <w:bottom w:val="none" w:sz="0" w:space="0" w:color="auto"/>
                        <w:right w:val="none" w:sz="0" w:space="0" w:color="auto"/>
                      </w:divBdr>
                    </w:div>
                  </w:divsChild>
                </w:div>
                <w:div w:id="1653094931">
                  <w:marLeft w:val="0"/>
                  <w:marRight w:val="0"/>
                  <w:marTop w:val="0"/>
                  <w:marBottom w:val="0"/>
                  <w:divBdr>
                    <w:top w:val="none" w:sz="0" w:space="0" w:color="auto"/>
                    <w:left w:val="none" w:sz="0" w:space="0" w:color="auto"/>
                    <w:bottom w:val="none" w:sz="0" w:space="0" w:color="auto"/>
                    <w:right w:val="none" w:sz="0" w:space="0" w:color="auto"/>
                  </w:divBdr>
                  <w:divsChild>
                    <w:div w:id="690037058">
                      <w:marLeft w:val="0"/>
                      <w:marRight w:val="0"/>
                      <w:marTop w:val="0"/>
                      <w:marBottom w:val="0"/>
                      <w:divBdr>
                        <w:top w:val="none" w:sz="0" w:space="0" w:color="auto"/>
                        <w:left w:val="none" w:sz="0" w:space="0" w:color="auto"/>
                        <w:bottom w:val="none" w:sz="0" w:space="0" w:color="auto"/>
                        <w:right w:val="none" w:sz="0" w:space="0" w:color="auto"/>
                      </w:divBdr>
                    </w:div>
                  </w:divsChild>
                </w:div>
                <w:div w:id="2123916986">
                  <w:marLeft w:val="0"/>
                  <w:marRight w:val="0"/>
                  <w:marTop w:val="0"/>
                  <w:marBottom w:val="0"/>
                  <w:divBdr>
                    <w:top w:val="none" w:sz="0" w:space="0" w:color="auto"/>
                    <w:left w:val="none" w:sz="0" w:space="0" w:color="auto"/>
                    <w:bottom w:val="none" w:sz="0" w:space="0" w:color="auto"/>
                    <w:right w:val="none" w:sz="0" w:space="0" w:color="auto"/>
                  </w:divBdr>
                  <w:divsChild>
                    <w:div w:id="233006878">
                      <w:marLeft w:val="0"/>
                      <w:marRight w:val="0"/>
                      <w:marTop w:val="0"/>
                      <w:marBottom w:val="0"/>
                      <w:divBdr>
                        <w:top w:val="none" w:sz="0" w:space="0" w:color="auto"/>
                        <w:left w:val="none" w:sz="0" w:space="0" w:color="auto"/>
                        <w:bottom w:val="none" w:sz="0" w:space="0" w:color="auto"/>
                        <w:right w:val="none" w:sz="0" w:space="0" w:color="auto"/>
                      </w:divBdr>
                    </w:div>
                  </w:divsChild>
                </w:div>
                <w:div w:id="309871896">
                  <w:marLeft w:val="0"/>
                  <w:marRight w:val="0"/>
                  <w:marTop w:val="0"/>
                  <w:marBottom w:val="0"/>
                  <w:divBdr>
                    <w:top w:val="none" w:sz="0" w:space="0" w:color="auto"/>
                    <w:left w:val="none" w:sz="0" w:space="0" w:color="auto"/>
                    <w:bottom w:val="none" w:sz="0" w:space="0" w:color="auto"/>
                    <w:right w:val="none" w:sz="0" w:space="0" w:color="auto"/>
                  </w:divBdr>
                  <w:divsChild>
                    <w:div w:id="223299099">
                      <w:marLeft w:val="0"/>
                      <w:marRight w:val="0"/>
                      <w:marTop w:val="0"/>
                      <w:marBottom w:val="0"/>
                      <w:divBdr>
                        <w:top w:val="none" w:sz="0" w:space="0" w:color="auto"/>
                        <w:left w:val="none" w:sz="0" w:space="0" w:color="auto"/>
                        <w:bottom w:val="none" w:sz="0" w:space="0" w:color="auto"/>
                        <w:right w:val="none" w:sz="0" w:space="0" w:color="auto"/>
                      </w:divBdr>
                    </w:div>
                  </w:divsChild>
                </w:div>
                <w:div w:id="288903375">
                  <w:marLeft w:val="0"/>
                  <w:marRight w:val="0"/>
                  <w:marTop w:val="0"/>
                  <w:marBottom w:val="0"/>
                  <w:divBdr>
                    <w:top w:val="none" w:sz="0" w:space="0" w:color="auto"/>
                    <w:left w:val="none" w:sz="0" w:space="0" w:color="auto"/>
                    <w:bottom w:val="none" w:sz="0" w:space="0" w:color="auto"/>
                    <w:right w:val="none" w:sz="0" w:space="0" w:color="auto"/>
                  </w:divBdr>
                  <w:divsChild>
                    <w:div w:id="1013531613">
                      <w:marLeft w:val="0"/>
                      <w:marRight w:val="0"/>
                      <w:marTop w:val="0"/>
                      <w:marBottom w:val="0"/>
                      <w:divBdr>
                        <w:top w:val="none" w:sz="0" w:space="0" w:color="auto"/>
                        <w:left w:val="none" w:sz="0" w:space="0" w:color="auto"/>
                        <w:bottom w:val="none" w:sz="0" w:space="0" w:color="auto"/>
                        <w:right w:val="none" w:sz="0" w:space="0" w:color="auto"/>
                      </w:divBdr>
                    </w:div>
                  </w:divsChild>
                </w:div>
                <w:div w:id="1363436883">
                  <w:marLeft w:val="0"/>
                  <w:marRight w:val="0"/>
                  <w:marTop w:val="0"/>
                  <w:marBottom w:val="0"/>
                  <w:divBdr>
                    <w:top w:val="none" w:sz="0" w:space="0" w:color="auto"/>
                    <w:left w:val="none" w:sz="0" w:space="0" w:color="auto"/>
                    <w:bottom w:val="none" w:sz="0" w:space="0" w:color="auto"/>
                    <w:right w:val="none" w:sz="0" w:space="0" w:color="auto"/>
                  </w:divBdr>
                  <w:divsChild>
                    <w:div w:id="7449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296561">
          <w:marLeft w:val="0"/>
          <w:marRight w:val="0"/>
          <w:marTop w:val="0"/>
          <w:marBottom w:val="0"/>
          <w:divBdr>
            <w:top w:val="none" w:sz="0" w:space="0" w:color="auto"/>
            <w:left w:val="none" w:sz="0" w:space="0" w:color="auto"/>
            <w:bottom w:val="none" w:sz="0" w:space="0" w:color="auto"/>
            <w:right w:val="none" w:sz="0" w:space="0" w:color="auto"/>
          </w:divBdr>
        </w:div>
        <w:div w:id="1806703882">
          <w:marLeft w:val="0"/>
          <w:marRight w:val="0"/>
          <w:marTop w:val="0"/>
          <w:marBottom w:val="0"/>
          <w:divBdr>
            <w:top w:val="none" w:sz="0" w:space="0" w:color="auto"/>
            <w:left w:val="none" w:sz="0" w:space="0" w:color="auto"/>
            <w:bottom w:val="none" w:sz="0" w:space="0" w:color="auto"/>
            <w:right w:val="none" w:sz="0" w:space="0" w:color="auto"/>
          </w:divBdr>
        </w:div>
        <w:div w:id="728189029">
          <w:marLeft w:val="0"/>
          <w:marRight w:val="0"/>
          <w:marTop w:val="0"/>
          <w:marBottom w:val="0"/>
          <w:divBdr>
            <w:top w:val="none" w:sz="0" w:space="0" w:color="auto"/>
            <w:left w:val="none" w:sz="0" w:space="0" w:color="auto"/>
            <w:bottom w:val="none" w:sz="0" w:space="0" w:color="auto"/>
            <w:right w:val="none" w:sz="0" w:space="0" w:color="auto"/>
          </w:divBdr>
        </w:div>
        <w:div w:id="1967350573">
          <w:marLeft w:val="0"/>
          <w:marRight w:val="0"/>
          <w:marTop w:val="0"/>
          <w:marBottom w:val="0"/>
          <w:divBdr>
            <w:top w:val="none" w:sz="0" w:space="0" w:color="auto"/>
            <w:left w:val="none" w:sz="0" w:space="0" w:color="auto"/>
            <w:bottom w:val="none" w:sz="0" w:space="0" w:color="auto"/>
            <w:right w:val="none" w:sz="0" w:space="0" w:color="auto"/>
          </w:divBdr>
        </w:div>
        <w:div w:id="1347949983">
          <w:marLeft w:val="0"/>
          <w:marRight w:val="0"/>
          <w:marTop w:val="0"/>
          <w:marBottom w:val="0"/>
          <w:divBdr>
            <w:top w:val="none" w:sz="0" w:space="0" w:color="auto"/>
            <w:left w:val="none" w:sz="0" w:space="0" w:color="auto"/>
            <w:bottom w:val="none" w:sz="0" w:space="0" w:color="auto"/>
            <w:right w:val="none" w:sz="0" w:space="0" w:color="auto"/>
          </w:divBdr>
        </w:div>
        <w:div w:id="355543913">
          <w:marLeft w:val="0"/>
          <w:marRight w:val="0"/>
          <w:marTop w:val="0"/>
          <w:marBottom w:val="0"/>
          <w:divBdr>
            <w:top w:val="none" w:sz="0" w:space="0" w:color="auto"/>
            <w:left w:val="none" w:sz="0" w:space="0" w:color="auto"/>
            <w:bottom w:val="none" w:sz="0" w:space="0" w:color="auto"/>
            <w:right w:val="none" w:sz="0" w:space="0" w:color="auto"/>
          </w:divBdr>
        </w:div>
        <w:div w:id="1730300918">
          <w:marLeft w:val="0"/>
          <w:marRight w:val="0"/>
          <w:marTop w:val="0"/>
          <w:marBottom w:val="0"/>
          <w:divBdr>
            <w:top w:val="none" w:sz="0" w:space="0" w:color="auto"/>
            <w:left w:val="none" w:sz="0" w:space="0" w:color="auto"/>
            <w:bottom w:val="none" w:sz="0" w:space="0" w:color="auto"/>
            <w:right w:val="none" w:sz="0" w:space="0" w:color="auto"/>
          </w:divBdr>
        </w:div>
        <w:div w:id="1252196580">
          <w:marLeft w:val="0"/>
          <w:marRight w:val="0"/>
          <w:marTop w:val="0"/>
          <w:marBottom w:val="0"/>
          <w:divBdr>
            <w:top w:val="none" w:sz="0" w:space="0" w:color="auto"/>
            <w:left w:val="none" w:sz="0" w:space="0" w:color="auto"/>
            <w:bottom w:val="none" w:sz="0" w:space="0" w:color="auto"/>
            <w:right w:val="none" w:sz="0" w:space="0" w:color="auto"/>
          </w:divBdr>
        </w:div>
        <w:div w:id="1138911144">
          <w:marLeft w:val="0"/>
          <w:marRight w:val="0"/>
          <w:marTop w:val="0"/>
          <w:marBottom w:val="0"/>
          <w:divBdr>
            <w:top w:val="none" w:sz="0" w:space="0" w:color="auto"/>
            <w:left w:val="none" w:sz="0" w:space="0" w:color="auto"/>
            <w:bottom w:val="none" w:sz="0" w:space="0" w:color="auto"/>
            <w:right w:val="none" w:sz="0" w:space="0" w:color="auto"/>
          </w:divBdr>
        </w:div>
        <w:div w:id="1203862018">
          <w:marLeft w:val="0"/>
          <w:marRight w:val="0"/>
          <w:marTop w:val="0"/>
          <w:marBottom w:val="0"/>
          <w:divBdr>
            <w:top w:val="none" w:sz="0" w:space="0" w:color="auto"/>
            <w:left w:val="none" w:sz="0" w:space="0" w:color="auto"/>
            <w:bottom w:val="none" w:sz="0" w:space="0" w:color="auto"/>
            <w:right w:val="none" w:sz="0" w:space="0" w:color="auto"/>
          </w:divBdr>
        </w:div>
        <w:div w:id="1276911202">
          <w:marLeft w:val="0"/>
          <w:marRight w:val="0"/>
          <w:marTop w:val="0"/>
          <w:marBottom w:val="0"/>
          <w:divBdr>
            <w:top w:val="none" w:sz="0" w:space="0" w:color="auto"/>
            <w:left w:val="none" w:sz="0" w:space="0" w:color="auto"/>
            <w:bottom w:val="none" w:sz="0" w:space="0" w:color="auto"/>
            <w:right w:val="none" w:sz="0" w:space="0" w:color="auto"/>
          </w:divBdr>
        </w:div>
        <w:div w:id="494538521">
          <w:marLeft w:val="0"/>
          <w:marRight w:val="0"/>
          <w:marTop w:val="0"/>
          <w:marBottom w:val="0"/>
          <w:divBdr>
            <w:top w:val="none" w:sz="0" w:space="0" w:color="auto"/>
            <w:left w:val="none" w:sz="0" w:space="0" w:color="auto"/>
            <w:bottom w:val="none" w:sz="0" w:space="0" w:color="auto"/>
            <w:right w:val="none" w:sz="0" w:space="0" w:color="auto"/>
          </w:divBdr>
        </w:div>
        <w:div w:id="1349680750">
          <w:marLeft w:val="0"/>
          <w:marRight w:val="0"/>
          <w:marTop w:val="0"/>
          <w:marBottom w:val="0"/>
          <w:divBdr>
            <w:top w:val="none" w:sz="0" w:space="0" w:color="auto"/>
            <w:left w:val="none" w:sz="0" w:space="0" w:color="auto"/>
            <w:bottom w:val="none" w:sz="0" w:space="0" w:color="auto"/>
            <w:right w:val="none" w:sz="0" w:space="0" w:color="auto"/>
          </w:divBdr>
        </w:div>
        <w:div w:id="1854761589">
          <w:marLeft w:val="0"/>
          <w:marRight w:val="0"/>
          <w:marTop w:val="0"/>
          <w:marBottom w:val="0"/>
          <w:divBdr>
            <w:top w:val="none" w:sz="0" w:space="0" w:color="auto"/>
            <w:left w:val="none" w:sz="0" w:space="0" w:color="auto"/>
            <w:bottom w:val="none" w:sz="0" w:space="0" w:color="auto"/>
            <w:right w:val="none" w:sz="0" w:space="0" w:color="auto"/>
          </w:divBdr>
          <w:divsChild>
            <w:div w:id="1584334995">
              <w:marLeft w:val="-75"/>
              <w:marRight w:val="0"/>
              <w:marTop w:val="30"/>
              <w:marBottom w:val="30"/>
              <w:divBdr>
                <w:top w:val="none" w:sz="0" w:space="0" w:color="auto"/>
                <w:left w:val="none" w:sz="0" w:space="0" w:color="auto"/>
                <w:bottom w:val="none" w:sz="0" w:space="0" w:color="auto"/>
                <w:right w:val="none" w:sz="0" w:space="0" w:color="auto"/>
              </w:divBdr>
              <w:divsChild>
                <w:div w:id="648901365">
                  <w:marLeft w:val="0"/>
                  <w:marRight w:val="0"/>
                  <w:marTop w:val="0"/>
                  <w:marBottom w:val="0"/>
                  <w:divBdr>
                    <w:top w:val="none" w:sz="0" w:space="0" w:color="auto"/>
                    <w:left w:val="none" w:sz="0" w:space="0" w:color="auto"/>
                    <w:bottom w:val="none" w:sz="0" w:space="0" w:color="auto"/>
                    <w:right w:val="none" w:sz="0" w:space="0" w:color="auto"/>
                  </w:divBdr>
                  <w:divsChild>
                    <w:div w:id="1596474614">
                      <w:marLeft w:val="0"/>
                      <w:marRight w:val="0"/>
                      <w:marTop w:val="0"/>
                      <w:marBottom w:val="0"/>
                      <w:divBdr>
                        <w:top w:val="none" w:sz="0" w:space="0" w:color="auto"/>
                        <w:left w:val="none" w:sz="0" w:space="0" w:color="auto"/>
                        <w:bottom w:val="none" w:sz="0" w:space="0" w:color="auto"/>
                        <w:right w:val="none" w:sz="0" w:space="0" w:color="auto"/>
                      </w:divBdr>
                    </w:div>
                  </w:divsChild>
                </w:div>
                <w:div w:id="556402634">
                  <w:marLeft w:val="0"/>
                  <w:marRight w:val="0"/>
                  <w:marTop w:val="0"/>
                  <w:marBottom w:val="0"/>
                  <w:divBdr>
                    <w:top w:val="none" w:sz="0" w:space="0" w:color="auto"/>
                    <w:left w:val="none" w:sz="0" w:space="0" w:color="auto"/>
                    <w:bottom w:val="none" w:sz="0" w:space="0" w:color="auto"/>
                    <w:right w:val="none" w:sz="0" w:space="0" w:color="auto"/>
                  </w:divBdr>
                  <w:divsChild>
                    <w:div w:id="1421679328">
                      <w:marLeft w:val="0"/>
                      <w:marRight w:val="0"/>
                      <w:marTop w:val="0"/>
                      <w:marBottom w:val="0"/>
                      <w:divBdr>
                        <w:top w:val="none" w:sz="0" w:space="0" w:color="auto"/>
                        <w:left w:val="none" w:sz="0" w:space="0" w:color="auto"/>
                        <w:bottom w:val="none" w:sz="0" w:space="0" w:color="auto"/>
                        <w:right w:val="none" w:sz="0" w:space="0" w:color="auto"/>
                      </w:divBdr>
                    </w:div>
                  </w:divsChild>
                </w:div>
                <w:div w:id="221135380">
                  <w:marLeft w:val="0"/>
                  <w:marRight w:val="0"/>
                  <w:marTop w:val="0"/>
                  <w:marBottom w:val="0"/>
                  <w:divBdr>
                    <w:top w:val="none" w:sz="0" w:space="0" w:color="auto"/>
                    <w:left w:val="none" w:sz="0" w:space="0" w:color="auto"/>
                    <w:bottom w:val="none" w:sz="0" w:space="0" w:color="auto"/>
                    <w:right w:val="none" w:sz="0" w:space="0" w:color="auto"/>
                  </w:divBdr>
                  <w:divsChild>
                    <w:div w:id="1592541082">
                      <w:marLeft w:val="0"/>
                      <w:marRight w:val="0"/>
                      <w:marTop w:val="0"/>
                      <w:marBottom w:val="0"/>
                      <w:divBdr>
                        <w:top w:val="none" w:sz="0" w:space="0" w:color="auto"/>
                        <w:left w:val="none" w:sz="0" w:space="0" w:color="auto"/>
                        <w:bottom w:val="none" w:sz="0" w:space="0" w:color="auto"/>
                        <w:right w:val="none" w:sz="0" w:space="0" w:color="auto"/>
                      </w:divBdr>
                    </w:div>
                  </w:divsChild>
                </w:div>
                <w:div w:id="54084253">
                  <w:marLeft w:val="0"/>
                  <w:marRight w:val="0"/>
                  <w:marTop w:val="0"/>
                  <w:marBottom w:val="0"/>
                  <w:divBdr>
                    <w:top w:val="none" w:sz="0" w:space="0" w:color="auto"/>
                    <w:left w:val="none" w:sz="0" w:space="0" w:color="auto"/>
                    <w:bottom w:val="none" w:sz="0" w:space="0" w:color="auto"/>
                    <w:right w:val="none" w:sz="0" w:space="0" w:color="auto"/>
                  </w:divBdr>
                  <w:divsChild>
                    <w:div w:id="643893105">
                      <w:marLeft w:val="0"/>
                      <w:marRight w:val="0"/>
                      <w:marTop w:val="0"/>
                      <w:marBottom w:val="0"/>
                      <w:divBdr>
                        <w:top w:val="none" w:sz="0" w:space="0" w:color="auto"/>
                        <w:left w:val="none" w:sz="0" w:space="0" w:color="auto"/>
                        <w:bottom w:val="none" w:sz="0" w:space="0" w:color="auto"/>
                        <w:right w:val="none" w:sz="0" w:space="0" w:color="auto"/>
                      </w:divBdr>
                    </w:div>
                  </w:divsChild>
                </w:div>
                <w:div w:id="1647397102">
                  <w:marLeft w:val="0"/>
                  <w:marRight w:val="0"/>
                  <w:marTop w:val="0"/>
                  <w:marBottom w:val="0"/>
                  <w:divBdr>
                    <w:top w:val="none" w:sz="0" w:space="0" w:color="auto"/>
                    <w:left w:val="none" w:sz="0" w:space="0" w:color="auto"/>
                    <w:bottom w:val="none" w:sz="0" w:space="0" w:color="auto"/>
                    <w:right w:val="none" w:sz="0" w:space="0" w:color="auto"/>
                  </w:divBdr>
                  <w:divsChild>
                    <w:div w:id="377895682">
                      <w:marLeft w:val="0"/>
                      <w:marRight w:val="0"/>
                      <w:marTop w:val="0"/>
                      <w:marBottom w:val="0"/>
                      <w:divBdr>
                        <w:top w:val="none" w:sz="0" w:space="0" w:color="auto"/>
                        <w:left w:val="none" w:sz="0" w:space="0" w:color="auto"/>
                        <w:bottom w:val="none" w:sz="0" w:space="0" w:color="auto"/>
                        <w:right w:val="none" w:sz="0" w:space="0" w:color="auto"/>
                      </w:divBdr>
                    </w:div>
                  </w:divsChild>
                </w:div>
                <w:div w:id="881476337">
                  <w:marLeft w:val="0"/>
                  <w:marRight w:val="0"/>
                  <w:marTop w:val="0"/>
                  <w:marBottom w:val="0"/>
                  <w:divBdr>
                    <w:top w:val="none" w:sz="0" w:space="0" w:color="auto"/>
                    <w:left w:val="none" w:sz="0" w:space="0" w:color="auto"/>
                    <w:bottom w:val="none" w:sz="0" w:space="0" w:color="auto"/>
                    <w:right w:val="none" w:sz="0" w:space="0" w:color="auto"/>
                  </w:divBdr>
                  <w:divsChild>
                    <w:div w:id="1709599442">
                      <w:marLeft w:val="0"/>
                      <w:marRight w:val="0"/>
                      <w:marTop w:val="0"/>
                      <w:marBottom w:val="0"/>
                      <w:divBdr>
                        <w:top w:val="none" w:sz="0" w:space="0" w:color="auto"/>
                        <w:left w:val="none" w:sz="0" w:space="0" w:color="auto"/>
                        <w:bottom w:val="none" w:sz="0" w:space="0" w:color="auto"/>
                        <w:right w:val="none" w:sz="0" w:space="0" w:color="auto"/>
                      </w:divBdr>
                    </w:div>
                  </w:divsChild>
                </w:div>
                <w:div w:id="333075889">
                  <w:marLeft w:val="0"/>
                  <w:marRight w:val="0"/>
                  <w:marTop w:val="0"/>
                  <w:marBottom w:val="0"/>
                  <w:divBdr>
                    <w:top w:val="none" w:sz="0" w:space="0" w:color="auto"/>
                    <w:left w:val="none" w:sz="0" w:space="0" w:color="auto"/>
                    <w:bottom w:val="none" w:sz="0" w:space="0" w:color="auto"/>
                    <w:right w:val="none" w:sz="0" w:space="0" w:color="auto"/>
                  </w:divBdr>
                  <w:divsChild>
                    <w:div w:id="758604884">
                      <w:marLeft w:val="0"/>
                      <w:marRight w:val="0"/>
                      <w:marTop w:val="0"/>
                      <w:marBottom w:val="0"/>
                      <w:divBdr>
                        <w:top w:val="none" w:sz="0" w:space="0" w:color="auto"/>
                        <w:left w:val="none" w:sz="0" w:space="0" w:color="auto"/>
                        <w:bottom w:val="none" w:sz="0" w:space="0" w:color="auto"/>
                        <w:right w:val="none" w:sz="0" w:space="0" w:color="auto"/>
                      </w:divBdr>
                    </w:div>
                  </w:divsChild>
                </w:div>
                <w:div w:id="1246841359">
                  <w:marLeft w:val="0"/>
                  <w:marRight w:val="0"/>
                  <w:marTop w:val="0"/>
                  <w:marBottom w:val="0"/>
                  <w:divBdr>
                    <w:top w:val="none" w:sz="0" w:space="0" w:color="auto"/>
                    <w:left w:val="none" w:sz="0" w:space="0" w:color="auto"/>
                    <w:bottom w:val="none" w:sz="0" w:space="0" w:color="auto"/>
                    <w:right w:val="none" w:sz="0" w:space="0" w:color="auto"/>
                  </w:divBdr>
                  <w:divsChild>
                    <w:div w:id="331181232">
                      <w:marLeft w:val="0"/>
                      <w:marRight w:val="0"/>
                      <w:marTop w:val="0"/>
                      <w:marBottom w:val="0"/>
                      <w:divBdr>
                        <w:top w:val="none" w:sz="0" w:space="0" w:color="auto"/>
                        <w:left w:val="none" w:sz="0" w:space="0" w:color="auto"/>
                        <w:bottom w:val="none" w:sz="0" w:space="0" w:color="auto"/>
                        <w:right w:val="none" w:sz="0" w:space="0" w:color="auto"/>
                      </w:divBdr>
                    </w:div>
                  </w:divsChild>
                </w:div>
                <w:div w:id="1444497456">
                  <w:marLeft w:val="0"/>
                  <w:marRight w:val="0"/>
                  <w:marTop w:val="0"/>
                  <w:marBottom w:val="0"/>
                  <w:divBdr>
                    <w:top w:val="none" w:sz="0" w:space="0" w:color="auto"/>
                    <w:left w:val="none" w:sz="0" w:space="0" w:color="auto"/>
                    <w:bottom w:val="none" w:sz="0" w:space="0" w:color="auto"/>
                    <w:right w:val="none" w:sz="0" w:space="0" w:color="auto"/>
                  </w:divBdr>
                  <w:divsChild>
                    <w:div w:id="785123808">
                      <w:marLeft w:val="0"/>
                      <w:marRight w:val="0"/>
                      <w:marTop w:val="0"/>
                      <w:marBottom w:val="0"/>
                      <w:divBdr>
                        <w:top w:val="none" w:sz="0" w:space="0" w:color="auto"/>
                        <w:left w:val="none" w:sz="0" w:space="0" w:color="auto"/>
                        <w:bottom w:val="none" w:sz="0" w:space="0" w:color="auto"/>
                        <w:right w:val="none" w:sz="0" w:space="0" w:color="auto"/>
                      </w:divBdr>
                    </w:div>
                  </w:divsChild>
                </w:div>
                <w:div w:id="2145612339">
                  <w:marLeft w:val="0"/>
                  <w:marRight w:val="0"/>
                  <w:marTop w:val="0"/>
                  <w:marBottom w:val="0"/>
                  <w:divBdr>
                    <w:top w:val="none" w:sz="0" w:space="0" w:color="auto"/>
                    <w:left w:val="none" w:sz="0" w:space="0" w:color="auto"/>
                    <w:bottom w:val="none" w:sz="0" w:space="0" w:color="auto"/>
                    <w:right w:val="none" w:sz="0" w:space="0" w:color="auto"/>
                  </w:divBdr>
                  <w:divsChild>
                    <w:div w:id="1882934544">
                      <w:marLeft w:val="0"/>
                      <w:marRight w:val="0"/>
                      <w:marTop w:val="0"/>
                      <w:marBottom w:val="0"/>
                      <w:divBdr>
                        <w:top w:val="none" w:sz="0" w:space="0" w:color="auto"/>
                        <w:left w:val="none" w:sz="0" w:space="0" w:color="auto"/>
                        <w:bottom w:val="none" w:sz="0" w:space="0" w:color="auto"/>
                        <w:right w:val="none" w:sz="0" w:space="0" w:color="auto"/>
                      </w:divBdr>
                    </w:div>
                  </w:divsChild>
                </w:div>
                <w:div w:id="1844128236">
                  <w:marLeft w:val="0"/>
                  <w:marRight w:val="0"/>
                  <w:marTop w:val="0"/>
                  <w:marBottom w:val="0"/>
                  <w:divBdr>
                    <w:top w:val="none" w:sz="0" w:space="0" w:color="auto"/>
                    <w:left w:val="none" w:sz="0" w:space="0" w:color="auto"/>
                    <w:bottom w:val="none" w:sz="0" w:space="0" w:color="auto"/>
                    <w:right w:val="none" w:sz="0" w:space="0" w:color="auto"/>
                  </w:divBdr>
                  <w:divsChild>
                    <w:div w:id="1169062079">
                      <w:marLeft w:val="0"/>
                      <w:marRight w:val="0"/>
                      <w:marTop w:val="0"/>
                      <w:marBottom w:val="0"/>
                      <w:divBdr>
                        <w:top w:val="none" w:sz="0" w:space="0" w:color="auto"/>
                        <w:left w:val="none" w:sz="0" w:space="0" w:color="auto"/>
                        <w:bottom w:val="none" w:sz="0" w:space="0" w:color="auto"/>
                        <w:right w:val="none" w:sz="0" w:space="0" w:color="auto"/>
                      </w:divBdr>
                    </w:div>
                  </w:divsChild>
                </w:div>
                <w:div w:id="1433627999">
                  <w:marLeft w:val="0"/>
                  <w:marRight w:val="0"/>
                  <w:marTop w:val="0"/>
                  <w:marBottom w:val="0"/>
                  <w:divBdr>
                    <w:top w:val="none" w:sz="0" w:space="0" w:color="auto"/>
                    <w:left w:val="none" w:sz="0" w:space="0" w:color="auto"/>
                    <w:bottom w:val="none" w:sz="0" w:space="0" w:color="auto"/>
                    <w:right w:val="none" w:sz="0" w:space="0" w:color="auto"/>
                  </w:divBdr>
                  <w:divsChild>
                    <w:div w:id="16052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205221">
          <w:marLeft w:val="0"/>
          <w:marRight w:val="0"/>
          <w:marTop w:val="0"/>
          <w:marBottom w:val="0"/>
          <w:divBdr>
            <w:top w:val="none" w:sz="0" w:space="0" w:color="auto"/>
            <w:left w:val="none" w:sz="0" w:space="0" w:color="auto"/>
            <w:bottom w:val="none" w:sz="0" w:space="0" w:color="auto"/>
            <w:right w:val="none" w:sz="0" w:space="0" w:color="auto"/>
          </w:divBdr>
        </w:div>
        <w:div w:id="239293999">
          <w:marLeft w:val="0"/>
          <w:marRight w:val="0"/>
          <w:marTop w:val="0"/>
          <w:marBottom w:val="0"/>
          <w:divBdr>
            <w:top w:val="none" w:sz="0" w:space="0" w:color="auto"/>
            <w:left w:val="none" w:sz="0" w:space="0" w:color="auto"/>
            <w:bottom w:val="none" w:sz="0" w:space="0" w:color="auto"/>
            <w:right w:val="none" w:sz="0" w:space="0" w:color="auto"/>
          </w:divBdr>
        </w:div>
        <w:div w:id="1884322668">
          <w:marLeft w:val="0"/>
          <w:marRight w:val="0"/>
          <w:marTop w:val="0"/>
          <w:marBottom w:val="0"/>
          <w:divBdr>
            <w:top w:val="none" w:sz="0" w:space="0" w:color="auto"/>
            <w:left w:val="none" w:sz="0" w:space="0" w:color="auto"/>
            <w:bottom w:val="none" w:sz="0" w:space="0" w:color="auto"/>
            <w:right w:val="none" w:sz="0" w:space="0" w:color="auto"/>
          </w:divBdr>
        </w:div>
      </w:divsChild>
    </w:div>
    <w:div w:id="303707198">
      <w:bodyDiv w:val="1"/>
      <w:marLeft w:val="0"/>
      <w:marRight w:val="0"/>
      <w:marTop w:val="0"/>
      <w:marBottom w:val="0"/>
      <w:divBdr>
        <w:top w:val="none" w:sz="0" w:space="0" w:color="auto"/>
        <w:left w:val="none" w:sz="0" w:space="0" w:color="auto"/>
        <w:bottom w:val="none" w:sz="0" w:space="0" w:color="auto"/>
        <w:right w:val="none" w:sz="0" w:space="0" w:color="auto"/>
      </w:divBdr>
    </w:div>
    <w:div w:id="82301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1.xml" Id="rId13" /><Relationship Type="http://schemas.openxmlformats.org/officeDocument/2006/relationships/theme" Target="theme/theme1.xml" Id="rId18" /><Relationship Type="http://schemas.openxmlformats.org/officeDocument/2006/relationships/customXml" Target="../customXml/item3.xml" Id="rId3" /><Relationship Type="http://schemas.microsoft.com/office/2016/09/relationships/commentsIds" Target="commentsIds.xml" Id="R94058b61e786451c" /><Relationship Type="http://schemas.microsoft.com/office/2018/08/relationships/commentsExtensible" Target="commentsExtensible.xml" Id="Rc6395a987a8440c5" /><Relationship Type="http://schemas.openxmlformats.org/officeDocument/2006/relationships/styles" Target="styles.xml" Id="rId7" /><Relationship Type="http://schemas.openxmlformats.org/officeDocument/2006/relationships/image" Target="media/image1.gif"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header" Target="header2.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1.xml" Id="rId14" /><Relationship Type="http://schemas.openxmlformats.org/officeDocument/2006/relationships/glossaryDocument" Target="glossary/document.xml" Id="R02be5447b28e4ec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1b897d5-5b14-4b55-8faf-d12c0abaf7a0}"/>
      </w:docPartPr>
      <w:docPartBody>
        <w:p w14:paraId="1FE267C9">
          <w:r>
            <w:rPr>
              <w:rStyle w:val="PlaceholderText"/>
            </w:rPr>
            <w:t/>
          </w:r>
        </w:p>
      </w:docPartBody>
    </w:docPart>
  </w:docParts>
</w:glossaryDocument>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haredWithUsers xmlns="d0ac59ab-32cf-43df-8111-2759b8e86e1b">
      <UserInfo>
        <DisplayName/>
        <AccountId xsi:nil="true"/>
        <AccountType/>
      </UserInfo>
    </SharedWithUsers>
    <MediaLengthInSeconds xmlns="71511728-e686-43e9-8698-a3919ad2923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17B02BA352F2C4BAB146C6F31E122CF" ma:contentTypeVersion="12" ma:contentTypeDescription="Een nieuw document maken." ma:contentTypeScope="" ma:versionID="2c0a24c44fe42a7761d109cc76d4edc2">
  <xsd:schema xmlns:xsd="http://www.w3.org/2001/XMLSchema" xmlns:xs="http://www.w3.org/2001/XMLSchema" xmlns:p="http://schemas.microsoft.com/office/2006/metadata/properties" xmlns:ns2="71511728-e686-43e9-8698-a3919ad29234" xmlns:ns3="d0ac59ab-32cf-43df-8111-2759b8e86e1b" targetNamespace="http://schemas.microsoft.com/office/2006/metadata/properties" ma:root="true" ma:fieldsID="b386df32b6476dcac51b91c1fce0feaf" ns2:_="" ns3:_="">
    <xsd:import namespace="71511728-e686-43e9-8698-a3919ad29234"/>
    <xsd:import namespace="d0ac59ab-32cf-43df-8111-2759b8e86e1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511728-e686-43e9-8698-a3919ad292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0ac59ab-32cf-43df-8111-2759b8e86e1b"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237E9E-2461-4BCF-A732-27ABFCBD3015}">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afb8907c-23e8-4bb9-94ed-ed9135f51c53"/>
    <ds:schemaRef ds:uri="http://www.w3.org/XML/1998/namespace"/>
    <ds:schemaRef ds:uri="http://purl.org/dc/dcmitype/"/>
  </ds:schemaRefs>
</ds:datastoreItem>
</file>

<file path=customXml/itemProps3.xml><?xml version="1.0" encoding="utf-8"?>
<ds:datastoreItem xmlns:ds="http://schemas.openxmlformats.org/officeDocument/2006/customXml" ds:itemID="{055ADADE-C4BA-4A20-B7FA-6CC3C03A92F4}"/>
</file>

<file path=customXml/itemProps4.xml><?xml version="1.0" encoding="utf-8"?>
<ds:datastoreItem xmlns:ds="http://schemas.openxmlformats.org/officeDocument/2006/customXml" ds:itemID="{9FD3D5E8-CBCA-454F-ACC5-AB5FD74D1C83}">
  <ds:schemaRefs>
    <ds:schemaRef ds:uri="http://schemas.microsoft.com/sharepoint/v3/contenttype/forms"/>
  </ds:schemaRefs>
</ds:datastoreItem>
</file>

<file path=customXml/itemProps5.xml><?xml version="1.0" encoding="utf-8"?>
<ds:datastoreItem xmlns:ds="http://schemas.openxmlformats.org/officeDocument/2006/customXml" ds:itemID="{A5593912-643A-4E5E-8189-3A1004E5C3F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Fontys Hogescholen</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Leerlijn Research Data Management</dc:title>
  <dc:subject>Voor onderzoekers en ondersteuners</dc:subject>
  <dc:creator>Dienst Onderwijs en Onderzoek</dc:creator>
  <cp:keywords/>
  <dc:description/>
  <cp:lastModifiedBy>Vermaas,Barbara B.</cp:lastModifiedBy>
  <cp:revision>6</cp:revision>
  <dcterms:created xsi:type="dcterms:W3CDTF">2021-07-01T08:50:00Z</dcterms:created>
  <dcterms:modified xsi:type="dcterms:W3CDTF">2021-11-18T11:13:32Z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0x010100217B02BA352F2C4BAB146C6F31E122CF</vt:lpwstr>
  </property>
  <property fmtid="{D5CDD505-2E9C-101B-9397-08002B2CF9AE}" pid="3" name="_dlc_DocIdItemGuid">
    <vt:lpwstr>7c802129-2ec5-4a66-83ac-a8670dc42e64</vt:lpwstr>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xd_Signature">
    <vt:bool>false</vt:bool>
  </property>
</Properties>
</file>